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E9B" w:rsidRDefault="00F31E9B" w:rsidP="00085F5C">
      <w:pPr>
        <w:rPr>
          <w:b/>
          <w:bCs/>
          <w:sz w:val="20"/>
          <w:szCs w:val="20"/>
        </w:rPr>
      </w:pPr>
    </w:p>
    <w:p w:rsidR="0072697D" w:rsidRDefault="0072697D" w:rsidP="00F31E9B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5962650" cy="9364094"/>
            <wp:effectExtent l="19050" t="0" r="0" b="0"/>
            <wp:docPr id="2" name="Рисунок 2" descr="C:\Users\User\Documents\Scanned Documents\Рисунок (10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Scanned Documents\Рисунок (10)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237" t="2734" r="6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9364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97D" w:rsidRDefault="0072697D" w:rsidP="00F31E9B">
      <w:pPr>
        <w:jc w:val="center"/>
        <w:rPr>
          <w:b/>
          <w:bCs/>
        </w:rPr>
      </w:pPr>
    </w:p>
    <w:p w:rsidR="00F31E9B" w:rsidRPr="008B4BAE" w:rsidRDefault="00F31E9B" w:rsidP="00F31E9B">
      <w:pPr>
        <w:jc w:val="center"/>
        <w:rPr>
          <w:b/>
          <w:bCs/>
        </w:rPr>
      </w:pPr>
      <w:r w:rsidRPr="008B4BAE">
        <w:rPr>
          <w:b/>
          <w:bCs/>
          <w:lang w:val="en-US"/>
        </w:rPr>
        <w:t>I</w:t>
      </w:r>
      <w:r w:rsidRPr="008B4BAE">
        <w:rPr>
          <w:b/>
          <w:bCs/>
        </w:rPr>
        <w:t>. ОБЩИЕ ПОЛОЖЕНИЯ</w:t>
      </w:r>
    </w:p>
    <w:p w:rsidR="00F31E9B" w:rsidRPr="008B4BAE" w:rsidRDefault="00F31E9B" w:rsidP="00F31E9B">
      <w:pPr>
        <w:pStyle w:val="a4"/>
        <w:tabs>
          <w:tab w:val="left" w:pos="993"/>
        </w:tabs>
        <w:ind w:firstLine="567"/>
        <w:jc w:val="both"/>
        <w:rPr>
          <w:sz w:val="24"/>
          <w:szCs w:val="24"/>
        </w:rPr>
      </w:pPr>
      <w:r w:rsidRPr="008B4BAE">
        <w:rPr>
          <w:sz w:val="24"/>
          <w:szCs w:val="24"/>
        </w:rPr>
        <w:t xml:space="preserve">1.1.Цикловая методическая комиссия (далее – Комиссия) является объединением преподавателей </w:t>
      </w:r>
      <w:r w:rsidR="007B7A32" w:rsidRPr="008B4BAE">
        <w:rPr>
          <w:sz w:val="24"/>
          <w:szCs w:val="24"/>
        </w:rPr>
        <w:t>НАНОПО Медицинский колледж г</w:t>
      </w:r>
      <w:proofErr w:type="gramStart"/>
      <w:r w:rsidR="007B7A32" w:rsidRPr="008B4BAE">
        <w:rPr>
          <w:sz w:val="24"/>
          <w:szCs w:val="24"/>
        </w:rPr>
        <w:t>.Х</w:t>
      </w:r>
      <w:proofErr w:type="gramEnd"/>
      <w:r w:rsidR="007B7A32" w:rsidRPr="008B4BAE">
        <w:rPr>
          <w:sz w:val="24"/>
          <w:szCs w:val="24"/>
        </w:rPr>
        <w:t xml:space="preserve">асавюрт </w:t>
      </w:r>
      <w:r w:rsidRPr="008B4BAE">
        <w:rPr>
          <w:sz w:val="24"/>
          <w:szCs w:val="24"/>
        </w:rPr>
        <w:t xml:space="preserve">(далее - </w:t>
      </w:r>
      <w:r w:rsidR="007B7A32" w:rsidRPr="008B4BAE">
        <w:rPr>
          <w:sz w:val="24"/>
          <w:szCs w:val="24"/>
        </w:rPr>
        <w:t>Колледжа).</w:t>
      </w:r>
    </w:p>
    <w:p w:rsidR="00F31E9B" w:rsidRPr="008B4BAE" w:rsidRDefault="00F31E9B" w:rsidP="00F31E9B">
      <w:pPr>
        <w:pStyle w:val="a4"/>
        <w:tabs>
          <w:tab w:val="left" w:pos="0"/>
        </w:tabs>
        <w:ind w:firstLine="567"/>
        <w:jc w:val="both"/>
        <w:rPr>
          <w:sz w:val="24"/>
          <w:szCs w:val="24"/>
        </w:rPr>
      </w:pPr>
      <w:proofErr w:type="gramStart"/>
      <w:r w:rsidRPr="008B4BAE">
        <w:rPr>
          <w:sz w:val="24"/>
          <w:szCs w:val="24"/>
        </w:rPr>
        <w:t xml:space="preserve">1.2.Комиссия создается в целях учебно-методического обеспечения </w:t>
      </w:r>
      <w:r w:rsidRPr="008B4BAE">
        <w:rPr>
          <w:spacing w:val="-3"/>
          <w:sz w:val="24"/>
          <w:szCs w:val="24"/>
        </w:rPr>
        <w:t xml:space="preserve">учебных дисциплин по специальностям, оказания помощи преподавателям в реализации государственного </w:t>
      </w:r>
      <w:r w:rsidRPr="008B4BAE">
        <w:rPr>
          <w:spacing w:val="-2"/>
          <w:sz w:val="24"/>
          <w:szCs w:val="24"/>
        </w:rPr>
        <w:t xml:space="preserve">образовательного стандарта в части государственных требований к </w:t>
      </w:r>
      <w:r w:rsidRPr="008B4BAE">
        <w:rPr>
          <w:spacing w:val="-1"/>
          <w:sz w:val="24"/>
          <w:szCs w:val="24"/>
        </w:rPr>
        <w:t xml:space="preserve">минимуму содержания и уровню подготовки выпускников по специальностям среднего профессионального образования (далее - </w:t>
      </w:r>
      <w:r w:rsidRPr="008B4BAE">
        <w:rPr>
          <w:spacing w:val="-4"/>
          <w:sz w:val="24"/>
          <w:szCs w:val="24"/>
        </w:rPr>
        <w:t xml:space="preserve">государственные требования), повышения профессионального уровня </w:t>
      </w:r>
      <w:r w:rsidRPr="008B4BAE">
        <w:rPr>
          <w:sz w:val="24"/>
          <w:szCs w:val="24"/>
        </w:rPr>
        <w:t xml:space="preserve">педагогических работников, реализации инновационных педагогических и </w:t>
      </w:r>
      <w:r w:rsidRPr="008B4BAE">
        <w:rPr>
          <w:spacing w:val="-4"/>
          <w:sz w:val="24"/>
          <w:szCs w:val="24"/>
        </w:rPr>
        <w:t xml:space="preserve">информационных технологий, направленных на улучшение качества </w:t>
      </w:r>
      <w:r w:rsidRPr="008B4BAE">
        <w:rPr>
          <w:spacing w:val="-5"/>
          <w:sz w:val="24"/>
          <w:szCs w:val="24"/>
        </w:rPr>
        <w:t xml:space="preserve">подготовки специалистов со средним профессиональным образованием </w:t>
      </w:r>
      <w:r w:rsidRPr="008B4BAE">
        <w:rPr>
          <w:spacing w:val="-4"/>
          <w:sz w:val="24"/>
          <w:szCs w:val="24"/>
        </w:rPr>
        <w:t>(СПО</w:t>
      </w:r>
      <w:proofErr w:type="gramEnd"/>
      <w:r w:rsidRPr="008B4BAE">
        <w:rPr>
          <w:spacing w:val="-4"/>
          <w:sz w:val="24"/>
          <w:szCs w:val="24"/>
        </w:rPr>
        <w:t xml:space="preserve">), обеспечения конкурентоспособности выпускников </w:t>
      </w:r>
      <w:r w:rsidRPr="008B4BAE">
        <w:rPr>
          <w:sz w:val="24"/>
          <w:szCs w:val="24"/>
        </w:rPr>
        <w:t xml:space="preserve">Университета </w:t>
      </w:r>
      <w:r w:rsidRPr="008B4BAE">
        <w:rPr>
          <w:spacing w:val="-4"/>
          <w:sz w:val="24"/>
          <w:szCs w:val="24"/>
        </w:rPr>
        <w:t xml:space="preserve">на </w:t>
      </w:r>
      <w:r w:rsidRPr="008B4BAE">
        <w:rPr>
          <w:spacing w:val="-8"/>
          <w:sz w:val="24"/>
          <w:szCs w:val="24"/>
        </w:rPr>
        <w:t>рынке труда.</w:t>
      </w:r>
    </w:p>
    <w:p w:rsidR="00F31E9B" w:rsidRPr="008B4BAE" w:rsidRDefault="00F31E9B" w:rsidP="00F31E9B">
      <w:pPr>
        <w:pStyle w:val="a4"/>
        <w:tabs>
          <w:tab w:val="left" w:pos="0"/>
        </w:tabs>
        <w:ind w:firstLine="567"/>
        <w:jc w:val="both"/>
        <w:rPr>
          <w:sz w:val="24"/>
          <w:szCs w:val="24"/>
        </w:rPr>
      </w:pPr>
      <w:proofErr w:type="gramStart"/>
      <w:r w:rsidRPr="008B4BAE">
        <w:rPr>
          <w:spacing w:val="-2"/>
          <w:sz w:val="24"/>
          <w:szCs w:val="24"/>
        </w:rPr>
        <w:t xml:space="preserve">1.3.Комиссия в своей работе руководствуется </w:t>
      </w:r>
      <w:r w:rsidRPr="008B4BAE">
        <w:rPr>
          <w:spacing w:val="-3"/>
          <w:sz w:val="24"/>
          <w:szCs w:val="24"/>
        </w:rPr>
        <w:t xml:space="preserve">Положением о </w:t>
      </w:r>
      <w:r w:rsidR="007B7A32" w:rsidRPr="008B4BAE">
        <w:rPr>
          <w:spacing w:val="-3"/>
          <w:sz w:val="24"/>
          <w:szCs w:val="24"/>
        </w:rPr>
        <w:t>Колледже</w:t>
      </w:r>
      <w:r w:rsidRPr="008B4BAE">
        <w:rPr>
          <w:spacing w:val="-3"/>
          <w:sz w:val="24"/>
          <w:szCs w:val="24"/>
        </w:rPr>
        <w:t xml:space="preserve">, федеральным государственным образовательным стандартом среднего </w:t>
      </w:r>
      <w:r w:rsidRPr="008B4BAE">
        <w:rPr>
          <w:sz w:val="24"/>
          <w:szCs w:val="24"/>
        </w:rPr>
        <w:t>профессионального образования в части государственных требований к минимуму содержания и уровню подготовки выпускников по специаль</w:t>
      </w:r>
      <w:r w:rsidRPr="008B4BAE">
        <w:rPr>
          <w:sz w:val="24"/>
          <w:szCs w:val="24"/>
        </w:rPr>
        <w:softHyphen/>
        <w:t xml:space="preserve">ностям, по которым в </w:t>
      </w:r>
      <w:r w:rsidR="002D10F0" w:rsidRPr="008B4BAE">
        <w:rPr>
          <w:sz w:val="24"/>
          <w:szCs w:val="24"/>
        </w:rPr>
        <w:t>Колледже</w:t>
      </w:r>
      <w:r w:rsidRPr="008B4BAE">
        <w:rPr>
          <w:sz w:val="24"/>
          <w:szCs w:val="24"/>
        </w:rPr>
        <w:t xml:space="preserve"> ведется обучение, примерной учебной программной документацией по этим специальностям, Положением о </w:t>
      </w:r>
      <w:r w:rsidRPr="008B4BAE">
        <w:rPr>
          <w:bCs/>
          <w:color w:val="000000"/>
          <w:sz w:val="24"/>
          <w:szCs w:val="24"/>
        </w:rPr>
        <w:t>г</w:t>
      </w:r>
      <w:r w:rsidRPr="008B4BAE">
        <w:rPr>
          <w:rFonts w:eastAsia="Times New Roman"/>
          <w:bCs/>
          <w:color w:val="000000"/>
          <w:sz w:val="24"/>
          <w:szCs w:val="24"/>
        </w:rPr>
        <w:t xml:space="preserve">осударственной итоговой аттестации по </w:t>
      </w:r>
      <w:r w:rsidRPr="008B4BAE">
        <w:rPr>
          <w:rFonts w:eastAsia="Times New Roman"/>
          <w:color w:val="000000"/>
          <w:sz w:val="24"/>
          <w:szCs w:val="24"/>
        </w:rPr>
        <w:t>образовательным программам среднего профессионального образования</w:t>
      </w:r>
      <w:r w:rsidRPr="008B4BAE">
        <w:rPr>
          <w:color w:val="000000"/>
          <w:sz w:val="24"/>
          <w:szCs w:val="24"/>
        </w:rPr>
        <w:t>,</w:t>
      </w:r>
      <w:r w:rsidRPr="008B4BAE">
        <w:rPr>
          <w:rFonts w:eastAsia="Times New Roman"/>
          <w:color w:val="000000"/>
          <w:sz w:val="24"/>
          <w:szCs w:val="24"/>
        </w:rPr>
        <w:t xml:space="preserve"> </w:t>
      </w:r>
      <w:r w:rsidRPr="008B4BAE">
        <w:rPr>
          <w:spacing w:val="-5"/>
          <w:sz w:val="24"/>
          <w:szCs w:val="24"/>
        </w:rPr>
        <w:t>нормативными документами по промежуточной и ито</w:t>
      </w:r>
      <w:r w:rsidRPr="008B4BAE">
        <w:rPr>
          <w:sz w:val="24"/>
          <w:szCs w:val="24"/>
        </w:rPr>
        <w:t>говой государственной</w:t>
      </w:r>
      <w:proofErr w:type="gramEnd"/>
      <w:r w:rsidRPr="008B4BAE">
        <w:rPr>
          <w:sz w:val="24"/>
          <w:szCs w:val="24"/>
        </w:rPr>
        <w:t xml:space="preserve"> аттестации, производственной (профессиональной) практике, а также настоящим Положением.</w:t>
      </w:r>
    </w:p>
    <w:p w:rsidR="00F31E9B" w:rsidRPr="008B4BAE" w:rsidRDefault="00F31E9B" w:rsidP="00F31E9B">
      <w:pPr>
        <w:pStyle w:val="a4"/>
        <w:tabs>
          <w:tab w:val="left" w:pos="0"/>
        </w:tabs>
        <w:ind w:firstLine="567"/>
        <w:jc w:val="both"/>
        <w:rPr>
          <w:sz w:val="24"/>
          <w:szCs w:val="24"/>
        </w:rPr>
      </w:pPr>
    </w:p>
    <w:p w:rsidR="00F31E9B" w:rsidRPr="008B4BAE" w:rsidRDefault="00F31E9B" w:rsidP="00F31E9B">
      <w:pPr>
        <w:pStyle w:val="a4"/>
        <w:tabs>
          <w:tab w:val="left" w:pos="0"/>
          <w:tab w:val="left" w:pos="3353"/>
        </w:tabs>
        <w:jc w:val="center"/>
        <w:rPr>
          <w:b/>
          <w:sz w:val="24"/>
          <w:szCs w:val="24"/>
        </w:rPr>
      </w:pPr>
      <w:r w:rsidRPr="008B4BAE">
        <w:rPr>
          <w:b/>
          <w:sz w:val="24"/>
          <w:szCs w:val="24"/>
          <w:lang w:val="en-US"/>
        </w:rPr>
        <w:t>II</w:t>
      </w:r>
      <w:r w:rsidRPr="008B4BAE">
        <w:rPr>
          <w:b/>
          <w:sz w:val="24"/>
          <w:szCs w:val="24"/>
        </w:rPr>
        <w:t>.НАПРАВЛЕНИЯ ДЕЯТЕЛЬНОСТИ</w:t>
      </w:r>
    </w:p>
    <w:p w:rsidR="00F31E9B" w:rsidRPr="008B4BAE" w:rsidRDefault="00F31E9B" w:rsidP="00F31E9B">
      <w:pPr>
        <w:pStyle w:val="a4"/>
        <w:tabs>
          <w:tab w:val="left" w:pos="0"/>
        </w:tabs>
        <w:ind w:firstLine="567"/>
        <w:jc w:val="both"/>
        <w:rPr>
          <w:sz w:val="24"/>
          <w:szCs w:val="24"/>
        </w:rPr>
      </w:pPr>
      <w:r w:rsidRPr="008B4BAE">
        <w:rPr>
          <w:sz w:val="24"/>
          <w:szCs w:val="24"/>
        </w:rPr>
        <w:t>Основными направлениями деятельности Комиссии являются:</w:t>
      </w:r>
    </w:p>
    <w:p w:rsidR="00F31E9B" w:rsidRPr="008B4BAE" w:rsidRDefault="00F31E9B" w:rsidP="00F31E9B">
      <w:pPr>
        <w:pStyle w:val="a4"/>
        <w:tabs>
          <w:tab w:val="left" w:pos="0"/>
        </w:tabs>
        <w:ind w:firstLine="567"/>
        <w:jc w:val="both"/>
        <w:rPr>
          <w:spacing w:val="-6"/>
          <w:sz w:val="24"/>
          <w:szCs w:val="24"/>
        </w:rPr>
      </w:pPr>
      <w:r w:rsidRPr="008B4BAE">
        <w:rPr>
          <w:bCs/>
          <w:spacing w:val="-4"/>
          <w:sz w:val="24"/>
          <w:szCs w:val="24"/>
        </w:rPr>
        <w:t xml:space="preserve">2.1. </w:t>
      </w:r>
      <w:proofErr w:type="gramStart"/>
      <w:r w:rsidRPr="008B4BAE">
        <w:rPr>
          <w:spacing w:val="-4"/>
          <w:sz w:val="24"/>
          <w:szCs w:val="24"/>
        </w:rPr>
        <w:t xml:space="preserve">Учебно-методическое и программное обеспечение учебных дисциплин на основе государственных требований по специальностям </w:t>
      </w:r>
      <w:r w:rsidRPr="008B4BAE">
        <w:rPr>
          <w:sz w:val="24"/>
          <w:szCs w:val="24"/>
        </w:rPr>
        <w:t xml:space="preserve">(разработка рабочих учебных планов и программ по учебным дисциплинам, в том числе индивидуальных, программ производственной </w:t>
      </w:r>
      <w:r w:rsidRPr="008B4BAE">
        <w:rPr>
          <w:spacing w:val="-5"/>
          <w:sz w:val="24"/>
          <w:szCs w:val="24"/>
        </w:rPr>
        <w:t xml:space="preserve">(профессиональной) практики и практических занятий, содержания учебного </w:t>
      </w:r>
      <w:r w:rsidRPr="008B4BAE">
        <w:rPr>
          <w:spacing w:val="-2"/>
          <w:sz w:val="24"/>
          <w:szCs w:val="24"/>
        </w:rPr>
        <w:t xml:space="preserve">материала дисциплин для самостоятельного изучения обучающимися, </w:t>
      </w:r>
      <w:r w:rsidRPr="008B4BAE">
        <w:rPr>
          <w:spacing w:val="-3"/>
          <w:sz w:val="24"/>
          <w:szCs w:val="24"/>
        </w:rPr>
        <w:t xml:space="preserve">методических пособий, рекомендаций по изучению отдельных тем и разделов дисциплин, выполнению практических работ, организации </w:t>
      </w:r>
      <w:r w:rsidRPr="008B4BAE">
        <w:rPr>
          <w:spacing w:val="-6"/>
          <w:sz w:val="24"/>
          <w:szCs w:val="24"/>
        </w:rPr>
        <w:t>самостоятельной работы обучающихся и др.).</w:t>
      </w:r>
      <w:proofErr w:type="gramEnd"/>
    </w:p>
    <w:p w:rsidR="00F31E9B" w:rsidRPr="008B4BAE" w:rsidRDefault="00F31E9B" w:rsidP="00F31E9B">
      <w:pPr>
        <w:pStyle w:val="a4"/>
        <w:tabs>
          <w:tab w:val="left" w:pos="0"/>
        </w:tabs>
        <w:ind w:firstLine="567"/>
        <w:jc w:val="both"/>
        <w:rPr>
          <w:sz w:val="24"/>
          <w:szCs w:val="24"/>
        </w:rPr>
      </w:pPr>
      <w:r w:rsidRPr="008B4BAE">
        <w:rPr>
          <w:sz w:val="24"/>
          <w:szCs w:val="24"/>
        </w:rPr>
        <w:t>2.2. Определение технологии обучения (выбор средств и методов обучения, инновационных педагогических технологий), внесение предложений по корректировке плана учебного процесса в части перераспределения по семестрам объема часов на изучаемые дисциплины, в том числе их соотношения между теоретическими и практическими занятиями, в пределах, установленных государственными требованиями, исходя из конкретных целей образовательного процесса.</w:t>
      </w:r>
    </w:p>
    <w:p w:rsidR="00F31E9B" w:rsidRPr="008B4BAE" w:rsidRDefault="00F31E9B" w:rsidP="00F31E9B">
      <w:pPr>
        <w:pStyle w:val="a4"/>
        <w:tabs>
          <w:tab w:val="left" w:pos="0"/>
        </w:tabs>
        <w:ind w:firstLine="567"/>
        <w:jc w:val="both"/>
        <w:rPr>
          <w:sz w:val="24"/>
          <w:szCs w:val="24"/>
        </w:rPr>
      </w:pPr>
      <w:r w:rsidRPr="008B4BAE">
        <w:rPr>
          <w:spacing w:val="-5"/>
          <w:sz w:val="24"/>
          <w:szCs w:val="24"/>
        </w:rPr>
        <w:t xml:space="preserve">2.3. Обеспечение проведения промежуточной аттестации обучающихся </w:t>
      </w:r>
      <w:r w:rsidRPr="008B4BAE">
        <w:rPr>
          <w:spacing w:val="-3"/>
          <w:sz w:val="24"/>
          <w:szCs w:val="24"/>
        </w:rPr>
        <w:t xml:space="preserve">(определение формы и условий аттестации, выработка единых требований к </w:t>
      </w:r>
      <w:r w:rsidRPr="008B4BAE">
        <w:rPr>
          <w:spacing w:val="-2"/>
          <w:sz w:val="24"/>
          <w:szCs w:val="24"/>
        </w:rPr>
        <w:t xml:space="preserve">оценке знаний и </w:t>
      </w:r>
      <w:proofErr w:type="gramStart"/>
      <w:r w:rsidRPr="008B4BAE">
        <w:rPr>
          <w:spacing w:val="-2"/>
          <w:sz w:val="24"/>
          <w:szCs w:val="24"/>
        </w:rPr>
        <w:t>умений</w:t>
      </w:r>
      <w:proofErr w:type="gramEnd"/>
      <w:r w:rsidRPr="008B4BAE">
        <w:rPr>
          <w:spacing w:val="-2"/>
          <w:sz w:val="24"/>
          <w:szCs w:val="24"/>
        </w:rPr>
        <w:t xml:space="preserve"> обучающихся по отдельным дисциплинам, </w:t>
      </w:r>
      <w:r w:rsidRPr="008B4BAE">
        <w:rPr>
          <w:spacing w:val="-4"/>
          <w:sz w:val="24"/>
          <w:szCs w:val="24"/>
        </w:rPr>
        <w:t xml:space="preserve">разработка содержания экзаменационных материалов: билетов, контрольных </w:t>
      </w:r>
      <w:r w:rsidRPr="008B4BAE">
        <w:rPr>
          <w:spacing w:val="-5"/>
          <w:sz w:val="24"/>
          <w:szCs w:val="24"/>
        </w:rPr>
        <w:t>и зачетных работ, тестов и других материалов).</w:t>
      </w:r>
    </w:p>
    <w:p w:rsidR="00F31E9B" w:rsidRPr="008B4BAE" w:rsidRDefault="00F31E9B" w:rsidP="00F31E9B">
      <w:pPr>
        <w:pStyle w:val="a4"/>
        <w:tabs>
          <w:tab w:val="left" w:pos="0"/>
        </w:tabs>
        <w:ind w:firstLine="567"/>
        <w:jc w:val="both"/>
        <w:rPr>
          <w:sz w:val="24"/>
          <w:szCs w:val="24"/>
        </w:rPr>
      </w:pPr>
      <w:r w:rsidRPr="008B4BAE">
        <w:rPr>
          <w:sz w:val="24"/>
          <w:szCs w:val="24"/>
        </w:rPr>
        <w:t>2.4. Участие в формировании программы итоговой государственной аттестации выпускников (соблюдение формы и условий проведения аттестации, разработка программы итоговых экзаменов по отдельным дисциплинам, итогового междисциплинарного экзамена по специальностям, критериев оценки знаний выпускников на аттестационных испытаниях).</w:t>
      </w:r>
    </w:p>
    <w:p w:rsidR="00F31E9B" w:rsidRPr="008B4BAE" w:rsidRDefault="00F31E9B" w:rsidP="00F31E9B">
      <w:pPr>
        <w:pStyle w:val="a4"/>
        <w:tabs>
          <w:tab w:val="left" w:pos="0"/>
        </w:tabs>
        <w:ind w:firstLine="567"/>
        <w:jc w:val="both"/>
        <w:rPr>
          <w:sz w:val="24"/>
          <w:szCs w:val="24"/>
        </w:rPr>
      </w:pPr>
      <w:r w:rsidRPr="008B4BAE">
        <w:rPr>
          <w:spacing w:val="-3"/>
          <w:sz w:val="24"/>
          <w:szCs w:val="24"/>
        </w:rPr>
        <w:t xml:space="preserve">2.5. Совершенствование методического и профессионального </w:t>
      </w:r>
      <w:r w:rsidRPr="008B4BAE">
        <w:rPr>
          <w:spacing w:val="-4"/>
          <w:sz w:val="24"/>
          <w:szCs w:val="24"/>
        </w:rPr>
        <w:t xml:space="preserve">мастерства преподавателей, пополнение их профессиональных знаний, </w:t>
      </w:r>
      <w:r w:rsidRPr="008B4BAE">
        <w:rPr>
          <w:spacing w:val="-1"/>
          <w:sz w:val="24"/>
          <w:szCs w:val="24"/>
        </w:rPr>
        <w:t xml:space="preserve">оказание помощи начинающим преподавателям, внесение предложений по </w:t>
      </w:r>
      <w:r w:rsidRPr="008B4BAE">
        <w:rPr>
          <w:spacing w:val="-3"/>
          <w:sz w:val="24"/>
          <w:szCs w:val="24"/>
        </w:rPr>
        <w:t xml:space="preserve">аттестации преподавателей, входящих в состав предметной (цикловой) </w:t>
      </w:r>
      <w:r w:rsidRPr="008B4BAE">
        <w:rPr>
          <w:spacing w:val="-9"/>
          <w:sz w:val="24"/>
          <w:szCs w:val="24"/>
        </w:rPr>
        <w:t>комиссии.</w:t>
      </w:r>
    </w:p>
    <w:p w:rsidR="00F31E9B" w:rsidRPr="008B4BAE" w:rsidRDefault="00F31E9B" w:rsidP="00F31E9B">
      <w:pPr>
        <w:pStyle w:val="a4"/>
        <w:tabs>
          <w:tab w:val="left" w:pos="0"/>
        </w:tabs>
        <w:ind w:firstLine="567"/>
        <w:jc w:val="both"/>
        <w:rPr>
          <w:sz w:val="24"/>
          <w:szCs w:val="24"/>
        </w:rPr>
      </w:pPr>
      <w:r w:rsidRPr="008B4BAE">
        <w:rPr>
          <w:sz w:val="24"/>
          <w:szCs w:val="24"/>
        </w:rPr>
        <w:t xml:space="preserve">2.6. Изучение, обобщение и внедрение в образовательный процесс новых педагогических и инновационных технологий, средств и методов обучения и воспитания. Подготовка, проведение и обсуждение открытых </w:t>
      </w:r>
      <w:r w:rsidRPr="008B4BAE">
        <w:rPr>
          <w:spacing w:val="-5"/>
          <w:sz w:val="24"/>
          <w:szCs w:val="24"/>
        </w:rPr>
        <w:t xml:space="preserve">учебных занятий, а также организация </w:t>
      </w:r>
      <w:proofErr w:type="spellStart"/>
      <w:r w:rsidRPr="008B4BAE">
        <w:rPr>
          <w:spacing w:val="-5"/>
          <w:sz w:val="24"/>
          <w:szCs w:val="24"/>
        </w:rPr>
        <w:t>взаимопосещения</w:t>
      </w:r>
      <w:proofErr w:type="spellEnd"/>
      <w:r w:rsidRPr="008B4BAE">
        <w:rPr>
          <w:spacing w:val="-5"/>
          <w:sz w:val="24"/>
          <w:szCs w:val="24"/>
        </w:rPr>
        <w:t xml:space="preserve"> учебных занятий.</w:t>
      </w:r>
    </w:p>
    <w:p w:rsidR="00F31E9B" w:rsidRPr="008B4BAE" w:rsidRDefault="00F31E9B" w:rsidP="00F31E9B">
      <w:pPr>
        <w:pStyle w:val="a4"/>
        <w:tabs>
          <w:tab w:val="left" w:pos="0"/>
        </w:tabs>
        <w:ind w:firstLine="567"/>
        <w:jc w:val="both"/>
        <w:rPr>
          <w:sz w:val="24"/>
          <w:szCs w:val="24"/>
        </w:rPr>
      </w:pPr>
      <w:r w:rsidRPr="008B4BAE">
        <w:rPr>
          <w:sz w:val="24"/>
          <w:szCs w:val="24"/>
        </w:rPr>
        <w:lastRenderedPageBreak/>
        <w:t>2.7. Рассмотрение и рецензирование учебно-программной и учебно-методической документации, учебников, плакатов, кино- и видеофильмов, других средств обучения.</w:t>
      </w:r>
    </w:p>
    <w:p w:rsidR="00F31E9B" w:rsidRPr="008B4BAE" w:rsidRDefault="00F31E9B" w:rsidP="00F31E9B">
      <w:pPr>
        <w:pStyle w:val="a4"/>
        <w:tabs>
          <w:tab w:val="left" w:pos="0"/>
        </w:tabs>
        <w:ind w:firstLine="567"/>
        <w:jc w:val="both"/>
        <w:rPr>
          <w:sz w:val="24"/>
          <w:szCs w:val="24"/>
        </w:rPr>
      </w:pPr>
      <w:r w:rsidRPr="008B4BAE">
        <w:rPr>
          <w:sz w:val="24"/>
          <w:szCs w:val="24"/>
        </w:rPr>
        <w:t>2.8. Выработка единых требований к содержанию работы кабинетов учебных дисциплин, рассмотрение и обсуждение планов работы преподавателей, календарно-тематических планов, других материалов, относящихся к компетенции цикловой методической комиссии.</w:t>
      </w:r>
    </w:p>
    <w:p w:rsidR="00F31E9B" w:rsidRPr="008B4BAE" w:rsidRDefault="00F31E9B" w:rsidP="00F31E9B">
      <w:pPr>
        <w:pStyle w:val="a4"/>
        <w:tabs>
          <w:tab w:val="left" w:pos="0"/>
        </w:tabs>
        <w:ind w:firstLine="567"/>
        <w:jc w:val="both"/>
        <w:rPr>
          <w:sz w:val="24"/>
          <w:szCs w:val="24"/>
        </w:rPr>
      </w:pPr>
    </w:p>
    <w:p w:rsidR="00F31E9B" w:rsidRPr="008B4BAE" w:rsidRDefault="00F31E9B" w:rsidP="00F31E9B">
      <w:pPr>
        <w:pStyle w:val="a4"/>
        <w:tabs>
          <w:tab w:val="left" w:pos="0"/>
        </w:tabs>
        <w:jc w:val="center"/>
        <w:rPr>
          <w:b/>
          <w:sz w:val="24"/>
          <w:szCs w:val="24"/>
        </w:rPr>
      </w:pPr>
      <w:r w:rsidRPr="008B4BAE">
        <w:rPr>
          <w:b/>
          <w:sz w:val="24"/>
          <w:szCs w:val="24"/>
          <w:lang w:val="en-US"/>
        </w:rPr>
        <w:t>III</w:t>
      </w:r>
      <w:r w:rsidRPr="008B4BAE">
        <w:rPr>
          <w:b/>
          <w:sz w:val="24"/>
          <w:szCs w:val="24"/>
        </w:rPr>
        <w:t>.ОРГАНИЗАЦИЯ ДЕЯТЕЛЬНОСТИ</w:t>
      </w:r>
    </w:p>
    <w:p w:rsidR="00F31E9B" w:rsidRPr="008B4BAE" w:rsidRDefault="00F31E9B" w:rsidP="00F31E9B">
      <w:pPr>
        <w:pStyle w:val="a4"/>
        <w:tabs>
          <w:tab w:val="left" w:pos="0"/>
        </w:tabs>
        <w:ind w:firstLine="567"/>
        <w:jc w:val="both"/>
        <w:rPr>
          <w:sz w:val="24"/>
          <w:szCs w:val="24"/>
        </w:rPr>
      </w:pPr>
      <w:r w:rsidRPr="008B4BAE">
        <w:rPr>
          <w:sz w:val="24"/>
          <w:szCs w:val="24"/>
        </w:rPr>
        <w:t xml:space="preserve">3.1.Порядок формирования Комиссии, периодичность проведения  заседаний (не реже одного раза в месяц), полномочия председателя и членов Комиссии определяются Методическим советом </w:t>
      </w:r>
      <w:r w:rsidR="008C146A" w:rsidRPr="008B4BAE">
        <w:rPr>
          <w:sz w:val="24"/>
          <w:szCs w:val="24"/>
        </w:rPr>
        <w:t>Колледжа</w:t>
      </w:r>
      <w:r w:rsidRPr="008B4BAE">
        <w:rPr>
          <w:sz w:val="24"/>
          <w:szCs w:val="24"/>
        </w:rPr>
        <w:t>.</w:t>
      </w:r>
    </w:p>
    <w:p w:rsidR="00F31E9B" w:rsidRPr="008B4BAE" w:rsidRDefault="00F31E9B" w:rsidP="00F31E9B">
      <w:pPr>
        <w:pStyle w:val="a4"/>
        <w:tabs>
          <w:tab w:val="left" w:pos="0"/>
        </w:tabs>
        <w:ind w:firstLine="567"/>
        <w:jc w:val="both"/>
        <w:rPr>
          <w:spacing w:val="-4"/>
          <w:sz w:val="24"/>
          <w:szCs w:val="24"/>
        </w:rPr>
      </w:pPr>
      <w:r w:rsidRPr="008B4BAE">
        <w:rPr>
          <w:spacing w:val="-4"/>
          <w:sz w:val="24"/>
          <w:szCs w:val="24"/>
        </w:rPr>
        <w:t xml:space="preserve">3.2.Численность членов Комиссии должна быть не </w:t>
      </w:r>
      <w:r w:rsidRPr="008B4BAE">
        <w:rPr>
          <w:sz w:val="24"/>
          <w:szCs w:val="24"/>
        </w:rPr>
        <w:t xml:space="preserve">менее 3 человек. Педагогический работник может быть включен только в одну Комиссию. При необходимости он может привлекаться к участию в </w:t>
      </w:r>
      <w:r w:rsidRPr="008B4BAE">
        <w:rPr>
          <w:spacing w:val="-4"/>
          <w:sz w:val="24"/>
          <w:szCs w:val="24"/>
        </w:rPr>
        <w:t>работе другой Комиссии (других Комиссий), не являясь ее (их) списочным членом.</w:t>
      </w:r>
    </w:p>
    <w:p w:rsidR="00F31E9B" w:rsidRPr="008B4BAE" w:rsidRDefault="00F31E9B" w:rsidP="00F31E9B">
      <w:pPr>
        <w:pStyle w:val="a4"/>
        <w:tabs>
          <w:tab w:val="left" w:pos="0"/>
        </w:tabs>
        <w:ind w:firstLine="567"/>
        <w:jc w:val="both"/>
        <w:rPr>
          <w:sz w:val="24"/>
          <w:szCs w:val="24"/>
        </w:rPr>
      </w:pPr>
      <w:r w:rsidRPr="008B4BAE">
        <w:rPr>
          <w:sz w:val="24"/>
          <w:szCs w:val="24"/>
        </w:rPr>
        <w:t xml:space="preserve">3.3. </w:t>
      </w:r>
      <w:proofErr w:type="gramStart"/>
      <w:r w:rsidRPr="008B4BAE">
        <w:rPr>
          <w:sz w:val="24"/>
          <w:szCs w:val="24"/>
        </w:rPr>
        <w:t xml:space="preserve">На председателя Комиссии возлагается составление планов работы </w:t>
      </w:r>
      <w:r w:rsidRPr="008B4BAE">
        <w:rPr>
          <w:spacing w:val="-1"/>
          <w:sz w:val="24"/>
          <w:szCs w:val="24"/>
        </w:rPr>
        <w:t xml:space="preserve">Комиссии, рассмотрение календарно-тематических планов преподавателей, </w:t>
      </w:r>
      <w:r w:rsidRPr="008B4BAE">
        <w:rPr>
          <w:sz w:val="24"/>
          <w:szCs w:val="24"/>
        </w:rPr>
        <w:t>организация и руководство работой по учебно-программному и учебно-</w:t>
      </w:r>
      <w:r w:rsidRPr="008B4BAE">
        <w:rPr>
          <w:spacing w:val="-3"/>
          <w:sz w:val="24"/>
          <w:szCs w:val="24"/>
        </w:rPr>
        <w:t xml:space="preserve">методическому обеспечению учебных дисциплин, по разработке материалов </w:t>
      </w:r>
      <w:r w:rsidRPr="008B4BAE">
        <w:rPr>
          <w:spacing w:val="-2"/>
          <w:sz w:val="24"/>
          <w:szCs w:val="24"/>
        </w:rPr>
        <w:t xml:space="preserve">для проведения промежуточной аттестации обучающихся и итоговой аттестации выпускников по дисциплинам, </w:t>
      </w:r>
      <w:r w:rsidRPr="008B4BAE">
        <w:rPr>
          <w:spacing w:val="-1"/>
          <w:sz w:val="24"/>
          <w:szCs w:val="24"/>
        </w:rPr>
        <w:t xml:space="preserve">курируемым данной Комиссией, организация контроля за качеством проводимых членами Комиссии занятий, руководство подготовкой и </w:t>
      </w:r>
      <w:r w:rsidRPr="008B4BAE">
        <w:rPr>
          <w:sz w:val="24"/>
          <w:szCs w:val="24"/>
        </w:rPr>
        <w:t xml:space="preserve">обсуждением открытых учебных занятий (уроков, лекций, семинаров и </w:t>
      </w:r>
      <w:r w:rsidRPr="008B4BAE">
        <w:rPr>
          <w:spacing w:val="-1"/>
          <w:sz w:val="24"/>
          <w:szCs w:val="24"/>
        </w:rPr>
        <w:t>практических</w:t>
      </w:r>
      <w:proofErr w:type="gramEnd"/>
      <w:r w:rsidRPr="008B4BAE">
        <w:rPr>
          <w:spacing w:val="-1"/>
          <w:sz w:val="24"/>
          <w:szCs w:val="24"/>
        </w:rPr>
        <w:t xml:space="preserve"> занятий), организация </w:t>
      </w:r>
      <w:proofErr w:type="spellStart"/>
      <w:r w:rsidRPr="008B4BAE">
        <w:rPr>
          <w:spacing w:val="-1"/>
          <w:sz w:val="24"/>
          <w:szCs w:val="24"/>
        </w:rPr>
        <w:t>взаимопосещений</w:t>
      </w:r>
      <w:proofErr w:type="spellEnd"/>
      <w:r w:rsidRPr="008B4BAE">
        <w:rPr>
          <w:spacing w:val="-1"/>
          <w:sz w:val="24"/>
          <w:szCs w:val="24"/>
        </w:rPr>
        <w:t xml:space="preserve"> занятий преподава</w:t>
      </w:r>
      <w:r w:rsidRPr="008B4BAE">
        <w:rPr>
          <w:spacing w:val="-1"/>
          <w:sz w:val="24"/>
          <w:szCs w:val="24"/>
        </w:rPr>
        <w:softHyphen/>
      </w:r>
      <w:r w:rsidRPr="008B4BAE">
        <w:rPr>
          <w:sz w:val="24"/>
          <w:szCs w:val="24"/>
        </w:rPr>
        <w:t>телями и других мероприятий, входящих в компетенцию  К</w:t>
      </w:r>
      <w:r w:rsidRPr="008B4BAE">
        <w:rPr>
          <w:spacing w:val="-6"/>
          <w:sz w:val="24"/>
          <w:szCs w:val="24"/>
        </w:rPr>
        <w:t>омиссии.</w:t>
      </w:r>
    </w:p>
    <w:p w:rsidR="00F31E9B" w:rsidRPr="008B4BAE" w:rsidRDefault="00F31E9B" w:rsidP="00F31E9B">
      <w:pPr>
        <w:pStyle w:val="a4"/>
        <w:tabs>
          <w:tab w:val="left" w:pos="0"/>
        </w:tabs>
        <w:ind w:firstLine="567"/>
        <w:jc w:val="both"/>
        <w:rPr>
          <w:sz w:val="24"/>
          <w:szCs w:val="24"/>
        </w:rPr>
      </w:pPr>
      <w:r w:rsidRPr="008B4BAE">
        <w:rPr>
          <w:sz w:val="24"/>
          <w:szCs w:val="24"/>
        </w:rPr>
        <w:t>3.4.Работа по выполнению обязанностей председателя Комиссии подлежит дополнительной оплате в установленном порядке.</w:t>
      </w:r>
    </w:p>
    <w:p w:rsidR="00F31E9B" w:rsidRPr="008B4BAE" w:rsidRDefault="00F31E9B" w:rsidP="00F31E9B">
      <w:pPr>
        <w:pStyle w:val="a4"/>
        <w:tabs>
          <w:tab w:val="left" w:pos="0"/>
        </w:tabs>
        <w:ind w:firstLine="567"/>
        <w:jc w:val="both"/>
        <w:rPr>
          <w:sz w:val="24"/>
          <w:szCs w:val="24"/>
        </w:rPr>
      </w:pPr>
      <w:r w:rsidRPr="008B4BAE">
        <w:rPr>
          <w:sz w:val="24"/>
          <w:szCs w:val="24"/>
        </w:rPr>
        <w:t>3.5.Из состава цикловой методической комиссии избирается открытым голосованием секретарь. Он ведет протоколы заседаний Комисс</w:t>
      </w:r>
      <w:proofErr w:type="gramStart"/>
      <w:r w:rsidRPr="008B4BAE">
        <w:rPr>
          <w:sz w:val="24"/>
          <w:szCs w:val="24"/>
        </w:rPr>
        <w:t>ии и её</w:t>
      </w:r>
      <w:proofErr w:type="gramEnd"/>
      <w:r w:rsidRPr="008B4BAE">
        <w:rPr>
          <w:sz w:val="24"/>
          <w:szCs w:val="24"/>
        </w:rPr>
        <w:t xml:space="preserve"> делопроизводство.</w:t>
      </w:r>
    </w:p>
    <w:p w:rsidR="00F31E9B" w:rsidRPr="008B4BAE" w:rsidRDefault="00F31E9B" w:rsidP="00F31E9B">
      <w:pPr>
        <w:pStyle w:val="a4"/>
        <w:tabs>
          <w:tab w:val="left" w:pos="0"/>
        </w:tabs>
        <w:ind w:firstLine="567"/>
        <w:jc w:val="both"/>
        <w:rPr>
          <w:sz w:val="24"/>
          <w:szCs w:val="24"/>
        </w:rPr>
      </w:pPr>
      <w:r w:rsidRPr="008B4BAE">
        <w:rPr>
          <w:sz w:val="24"/>
          <w:szCs w:val="24"/>
        </w:rPr>
        <w:t xml:space="preserve">3.6.Перечень цикловых методических комиссий, их председатели и члены утверждаются приказом директора </w:t>
      </w:r>
      <w:r w:rsidR="00F558DF" w:rsidRPr="008B4BAE">
        <w:rPr>
          <w:sz w:val="24"/>
          <w:szCs w:val="24"/>
        </w:rPr>
        <w:t>Колледжа</w:t>
      </w:r>
      <w:r w:rsidRPr="008B4BAE">
        <w:rPr>
          <w:sz w:val="24"/>
          <w:szCs w:val="24"/>
        </w:rPr>
        <w:t xml:space="preserve"> сроком на один учебный год.</w:t>
      </w:r>
    </w:p>
    <w:p w:rsidR="00F31E9B" w:rsidRPr="008B4BAE" w:rsidRDefault="00F31E9B" w:rsidP="00F31E9B">
      <w:pPr>
        <w:pStyle w:val="a4"/>
        <w:tabs>
          <w:tab w:val="left" w:pos="0"/>
        </w:tabs>
        <w:ind w:firstLine="567"/>
        <w:jc w:val="both"/>
        <w:rPr>
          <w:sz w:val="24"/>
          <w:szCs w:val="24"/>
        </w:rPr>
      </w:pPr>
      <w:r w:rsidRPr="008B4BAE">
        <w:rPr>
          <w:sz w:val="24"/>
          <w:szCs w:val="24"/>
        </w:rPr>
        <w:t>3.7.Общее руководство работой цикловых методических комиссий осуществляется старшим методистом.</w:t>
      </w:r>
    </w:p>
    <w:p w:rsidR="00F31E9B" w:rsidRPr="008B4BAE" w:rsidRDefault="00F31E9B" w:rsidP="00F31E9B">
      <w:pPr>
        <w:pStyle w:val="a4"/>
        <w:tabs>
          <w:tab w:val="left" w:pos="0"/>
        </w:tabs>
        <w:ind w:firstLine="567"/>
        <w:jc w:val="both"/>
        <w:rPr>
          <w:sz w:val="24"/>
          <w:szCs w:val="24"/>
        </w:rPr>
      </w:pPr>
      <w:r w:rsidRPr="008B4BAE">
        <w:rPr>
          <w:sz w:val="24"/>
          <w:szCs w:val="24"/>
        </w:rPr>
        <w:t>3.8.Члены Комиссии обязаны посещать заседания Комиссии, принимать активное участие в ее работе, выступать с педагогической инициативой, вносить предложения по совершенствованию организации образовательного процесса, выполнять принятые комиссией решения и поручения председателя Комиссии.</w:t>
      </w:r>
    </w:p>
    <w:p w:rsidR="00F31E9B" w:rsidRPr="008B4BAE" w:rsidRDefault="00F31E9B" w:rsidP="00F31E9B">
      <w:pPr>
        <w:pStyle w:val="a5"/>
        <w:tabs>
          <w:tab w:val="left" w:pos="0"/>
        </w:tabs>
        <w:ind w:left="0" w:firstLine="567"/>
      </w:pPr>
    </w:p>
    <w:p w:rsidR="00F31E9B" w:rsidRPr="008B4BAE" w:rsidRDefault="00F31E9B" w:rsidP="00F31E9B">
      <w:pPr>
        <w:pStyle w:val="a5"/>
        <w:tabs>
          <w:tab w:val="left" w:pos="0"/>
        </w:tabs>
        <w:ind w:left="0"/>
        <w:jc w:val="center"/>
        <w:rPr>
          <w:b/>
        </w:rPr>
      </w:pPr>
      <w:r w:rsidRPr="008B4BAE">
        <w:rPr>
          <w:b/>
          <w:lang w:val="en-US"/>
        </w:rPr>
        <w:t>IV</w:t>
      </w:r>
      <w:r w:rsidRPr="008B4BAE">
        <w:rPr>
          <w:b/>
        </w:rPr>
        <w:t>.РЕГЛАМЕНТАЦИЯ ДЕЯТЕЛЬНОСТИ</w:t>
      </w:r>
    </w:p>
    <w:p w:rsidR="00F31E9B" w:rsidRPr="008B4BAE" w:rsidRDefault="00F31E9B" w:rsidP="00F31E9B">
      <w:pPr>
        <w:pStyle w:val="a4"/>
        <w:tabs>
          <w:tab w:val="left" w:pos="0"/>
          <w:tab w:val="left" w:pos="1134"/>
        </w:tabs>
        <w:ind w:firstLine="567"/>
        <w:jc w:val="both"/>
        <w:rPr>
          <w:spacing w:val="-3"/>
          <w:sz w:val="24"/>
          <w:szCs w:val="24"/>
        </w:rPr>
      </w:pPr>
      <w:r w:rsidRPr="008B4BAE">
        <w:rPr>
          <w:spacing w:val="-3"/>
          <w:sz w:val="24"/>
          <w:szCs w:val="24"/>
        </w:rPr>
        <w:t xml:space="preserve">4.1.Комиссия в своей деятельности руководствуется следующими локальными актами </w:t>
      </w:r>
      <w:r w:rsidR="00F558DF" w:rsidRPr="008B4BAE">
        <w:rPr>
          <w:spacing w:val="-3"/>
          <w:sz w:val="24"/>
          <w:szCs w:val="24"/>
        </w:rPr>
        <w:t>Колледжа</w:t>
      </w:r>
      <w:r w:rsidRPr="008B4BAE">
        <w:rPr>
          <w:spacing w:val="-3"/>
          <w:sz w:val="24"/>
          <w:szCs w:val="24"/>
        </w:rPr>
        <w:t>:</w:t>
      </w:r>
    </w:p>
    <w:p w:rsidR="00F31E9B" w:rsidRPr="008B4BAE" w:rsidRDefault="00F31E9B" w:rsidP="00F31E9B">
      <w:pPr>
        <w:pStyle w:val="a4"/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B4BAE">
        <w:rPr>
          <w:sz w:val="24"/>
          <w:szCs w:val="24"/>
        </w:rPr>
        <w:t>Положение о ЦМК;</w:t>
      </w:r>
    </w:p>
    <w:p w:rsidR="00F31E9B" w:rsidRPr="008B4BAE" w:rsidRDefault="00F31E9B" w:rsidP="00F31E9B">
      <w:pPr>
        <w:pStyle w:val="a4"/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pacing w:val="-3"/>
          <w:sz w:val="24"/>
          <w:szCs w:val="24"/>
        </w:rPr>
      </w:pPr>
      <w:r w:rsidRPr="008B4BAE">
        <w:rPr>
          <w:spacing w:val="-3"/>
          <w:sz w:val="24"/>
          <w:szCs w:val="24"/>
        </w:rPr>
        <w:t xml:space="preserve">Положение о порядке аттестации преподавателей </w:t>
      </w:r>
      <w:r w:rsidR="00F558DF" w:rsidRPr="008B4BAE">
        <w:rPr>
          <w:spacing w:val="-3"/>
          <w:sz w:val="24"/>
          <w:szCs w:val="24"/>
        </w:rPr>
        <w:t>Колледжа</w:t>
      </w:r>
      <w:r w:rsidRPr="008B4BAE">
        <w:rPr>
          <w:spacing w:val="-3"/>
          <w:sz w:val="24"/>
          <w:szCs w:val="24"/>
        </w:rPr>
        <w:t>;</w:t>
      </w:r>
    </w:p>
    <w:p w:rsidR="00F31E9B" w:rsidRPr="008B4BAE" w:rsidRDefault="00F31E9B" w:rsidP="00F31E9B">
      <w:pPr>
        <w:pStyle w:val="a4"/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pacing w:val="-3"/>
          <w:sz w:val="24"/>
          <w:szCs w:val="24"/>
        </w:rPr>
      </w:pPr>
      <w:r w:rsidRPr="008B4BAE">
        <w:rPr>
          <w:spacing w:val="-3"/>
          <w:sz w:val="24"/>
          <w:szCs w:val="24"/>
        </w:rPr>
        <w:t>Положение об учебных кабинетах по специальности;</w:t>
      </w:r>
    </w:p>
    <w:p w:rsidR="00F31E9B" w:rsidRPr="008B4BAE" w:rsidRDefault="00F31E9B" w:rsidP="00F31E9B">
      <w:pPr>
        <w:pStyle w:val="a4"/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pacing w:val="-4"/>
          <w:sz w:val="24"/>
          <w:szCs w:val="24"/>
        </w:rPr>
      </w:pPr>
      <w:r w:rsidRPr="008B4BAE">
        <w:rPr>
          <w:spacing w:val="-4"/>
          <w:sz w:val="24"/>
          <w:szCs w:val="24"/>
        </w:rPr>
        <w:t>Положение об аттестации учебных кабинетов и лабораторий;</w:t>
      </w:r>
    </w:p>
    <w:p w:rsidR="00F31E9B" w:rsidRPr="008B4BAE" w:rsidRDefault="00F31E9B" w:rsidP="00F31E9B">
      <w:pPr>
        <w:pStyle w:val="a4"/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B4BAE">
        <w:rPr>
          <w:spacing w:val="-4"/>
          <w:sz w:val="24"/>
          <w:szCs w:val="24"/>
        </w:rPr>
        <w:t>Положение о проведении промежуточной аттестации студентов;</w:t>
      </w:r>
    </w:p>
    <w:p w:rsidR="00F31E9B" w:rsidRPr="008B4BAE" w:rsidRDefault="00F31E9B" w:rsidP="00F31E9B">
      <w:pPr>
        <w:pStyle w:val="a4"/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B4BAE">
        <w:rPr>
          <w:spacing w:val="-3"/>
          <w:sz w:val="24"/>
          <w:szCs w:val="24"/>
        </w:rPr>
        <w:t>Положение об УИРС.</w:t>
      </w:r>
      <w:r w:rsidRPr="008B4BAE">
        <w:rPr>
          <w:spacing w:val="-3"/>
          <w:sz w:val="24"/>
          <w:szCs w:val="24"/>
        </w:rPr>
        <w:tab/>
      </w:r>
    </w:p>
    <w:p w:rsidR="00F31E9B" w:rsidRPr="008B4BAE" w:rsidRDefault="00F31E9B" w:rsidP="00F31E9B">
      <w:pPr>
        <w:pStyle w:val="a4"/>
        <w:tabs>
          <w:tab w:val="left" w:pos="0"/>
          <w:tab w:val="left" w:pos="1134"/>
        </w:tabs>
        <w:ind w:firstLine="567"/>
        <w:jc w:val="both"/>
        <w:rPr>
          <w:sz w:val="24"/>
          <w:szCs w:val="24"/>
        </w:rPr>
      </w:pPr>
      <w:r w:rsidRPr="008B4BAE">
        <w:rPr>
          <w:spacing w:val="-2"/>
          <w:sz w:val="24"/>
          <w:szCs w:val="24"/>
        </w:rPr>
        <w:t xml:space="preserve">4.2.Комиссия в соответствии с </w:t>
      </w:r>
      <w:r w:rsidRPr="008B4BAE">
        <w:rPr>
          <w:spacing w:val="-4"/>
          <w:sz w:val="24"/>
          <w:szCs w:val="24"/>
        </w:rPr>
        <w:t xml:space="preserve">номенклатурой дел </w:t>
      </w:r>
      <w:r w:rsidR="00F558DF" w:rsidRPr="008B4BAE">
        <w:rPr>
          <w:spacing w:val="-3"/>
          <w:sz w:val="24"/>
          <w:szCs w:val="24"/>
        </w:rPr>
        <w:t>Колледжа</w:t>
      </w:r>
      <w:r w:rsidR="00F558DF" w:rsidRPr="008B4BAE">
        <w:rPr>
          <w:spacing w:val="-4"/>
          <w:sz w:val="24"/>
          <w:szCs w:val="24"/>
        </w:rPr>
        <w:t xml:space="preserve"> </w:t>
      </w:r>
      <w:r w:rsidRPr="008B4BAE">
        <w:rPr>
          <w:spacing w:val="-4"/>
          <w:sz w:val="24"/>
          <w:szCs w:val="24"/>
        </w:rPr>
        <w:t xml:space="preserve">ведет следующую </w:t>
      </w:r>
      <w:r w:rsidRPr="008B4BAE">
        <w:rPr>
          <w:spacing w:val="-6"/>
          <w:sz w:val="24"/>
          <w:szCs w:val="24"/>
        </w:rPr>
        <w:t>документацию на текущий учебный год:</w:t>
      </w:r>
    </w:p>
    <w:p w:rsidR="00F31E9B" w:rsidRPr="008B4BAE" w:rsidRDefault="00F31E9B" w:rsidP="00F31E9B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B4BAE">
        <w:rPr>
          <w:spacing w:val="-3"/>
          <w:sz w:val="24"/>
          <w:szCs w:val="24"/>
        </w:rPr>
        <w:t>приказ о составе ЦМК на текущий учебный год;</w:t>
      </w:r>
    </w:p>
    <w:p w:rsidR="00F31E9B" w:rsidRPr="008B4BAE" w:rsidRDefault="00F31E9B" w:rsidP="00F31E9B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B4BAE">
        <w:rPr>
          <w:spacing w:val="-4"/>
          <w:sz w:val="24"/>
          <w:szCs w:val="24"/>
        </w:rPr>
        <w:t>сведения о кадровом составе преподавателей ЦМК;</w:t>
      </w:r>
    </w:p>
    <w:p w:rsidR="00F31E9B" w:rsidRPr="008B4BAE" w:rsidRDefault="00F31E9B" w:rsidP="00F31E9B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B4BAE">
        <w:rPr>
          <w:spacing w:val="-2"/>
          <w:sz w:val="24"/>
          <w:szCs w:val="24"/>
        </w:rPr>
        <w:t>план работы ЦМК (за 3 года);</w:t>
      </w:r>
    </w:p>
    <w:p w:rsidR="00F31E9B" w:rsidRPr="008B4BAE" w:rsidRDefault="00F31E9B" w:rsidP="00F31E9B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B4BAE">
        <w:rPr>
          <w:spacing w:val="-3"/>
          <w:sz w:val="24"/>
          <w:szCs w:val="24"/>
        </w:rPr>
        <w:t>план заседаний ЦМК помесячно;</w:t>
      </w:r>
    </w:p>
    <w:p w:rsidR="00F31E9B" w:rsidRPr="008B4BAE" w:rsidRDefault="00F31E9B" w:rsidP="00F31E9B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B4BAE">
        <w:rPr>
          <w:spacing w:val="-4"/>
          <w:sz w:val="24"/>
          <w:szCs w:val="24"/>
        </w:rPr>
        <w:t>график написания УМК, методических пособий, разработок и т.д.;</w:t>
      </w:r>
    </w:p>
    <w:p w:rsidR="00F31E9B" w:rsidRPr="008B4BAE" w:rsidRDefault="00F31E9B" w:rsidP="00F31E9B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B4BAE">
        <w:rPr>
          <w:spacing w:val="-4"/>
          <w:sz w:val="24"/>
          <w:szCs w:val="24"/>
        </w:rPr>
        <w:t>график проведения открытых мероприятий;</w:t>
      </w:r>
    </w:p>
    <w:p w:rsidR="00F31E9B" w:rsidRPr="008B4BAE" w:rsidRDefault="00F31E9B" w:rsidP="00F31E9B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pacing w:val="-4"/>
          <w:sz w:val="24"/>
          <w:szCs w:val="24"/>
        </w:rPr>
      </w:pPr>
      <w:r w:rsidRPr="008B4BAE">
        <w:rPr>
          <w:spacing w:val="-4"/>
          <w:sz w:val="24"/>
          <w:szCs w:val="24"/>
        </w:rPr>
        <w:t xml:space="preserve">график </w:t>
      </w:r>
      <w:proofErr w:type="spellStart"/>
      <w:r w:rsidRPr="008B4BAE">
        <w:rPr>
          <w:spacing w:val="-4"/>
          <w:sz w:val="24"/>
          <w:szCs w:val="24"/>
        </w:rPr>
        <w:t>взаимопосещения</w:t>
      </w:r>
      <w:proofErr w:type="spellEnd"/>
      <w:r w:rsidRPr="008B4BAE">
        <w:rPr>
          <w:spacing w:val="-4"/>
          <w:sz w:val="24"/>
          <w:szCs w:val="24"/>
        </w:rPr>
        <w:t xml:space="preserve"> занятий преподавателями; </w:t>
      </w:r>
    </w:p>
    <w:p w:rsidR="00F31E9B" w:rsidRPr="008B4BAE" w:rsidRDefault="00F31E9B" w:rsidP="00F31E9B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B4BAE">
        <w:rPr>
          <w:sz w:val="24"/>
          <w:szCs w:val="24"/>
        </w:rPr>
        <w:lastRenderedPageBreak/>
        <w:t>протоколы заседаний ЦМК (за 3 года);</w:t>
      </w:r>
    </w:p>
    <w:p w:rsidR="00F31E9B" w:rsidRPr="008B4BAE" w:rsidRDefault="00F31E9B" w:rsidP="00F31E9B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B4BAE">
        <w:rPr>
          <w:sz w:val="24"/>
          <w:szCs w:val="24"/>
        </w:rPr>
        <w:t>отчеты о работе ЦМК (за 3 года);</w:t>
      </w:r>
    </w:p>
    <w:p w:rsidR="00F31E9B" w:rsidRPr="008B4BAE" w:rsidRDefault="00F31E9B" w:rsidP="00F31E9B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B4BAE">
        <w:rPr>
          <w:sz w:val="24"/>
          <w:szCs w:val="24"/>
        </w:rPr>
        <w:t>материалы отчетов преподавателей о прохождении ФПК, докладов;</w:t>
      </w:r>
    </w:p>
    <w:p w:rsidR="00F31E9B" w:rsidRPr="008B4BAE" w:rsidRDefault="00F31E9B" w:rsidP="00F31E9B">
      <w:pPr>
        <w:pStyle w:val="a4"/>
        <w:tabs>
          <w:tab w:val="left" w:pos="0"/>
        </w:tabs>
        <w:ind w:firstLine="567"/>
        <w:jc w:val="both"/>
        <w:rPr>
          <w:sz w:val="24"/>
          <w:szCs w:val="24"/>
        </w:rPr>
      </w:pPr>
      <w:r w:rsidRPr="008B4BAE">
        <w:rPr>
          <w:sz w:val="24"/>
          <w:szCs w:val="24"/>
        </w:rPr>
        <w:t>сообщений и др., заслушанных на заседаниях ЦМК;</w:t>
      </w:r>
    </w:p>
    <w:p w:rsidR="00F31E9B" w:rsidRPr="008B4BAE" w:rsidRDefault="00F31E9B" w:rsidP="00F31E9B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B4BAE">
        <w:rPr>
          <w:sz w:val="24"/>
          <w:szCs w:val="24"/>
        </w:rPr>
        <w:t>методические паспорта преподавателей (в методкабинете);</w:t>
      </w:r>
    </w:p>
    <w:p w:rsidR="00F31E9B" w:rsidRPr="008B4BAE" w:rsidRDefault="00F31E9B" w:rsidP="00F31E9B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B4BAE">
        <w:rPr>
          <w:sz w:val="24"/>
          <w:szCs w:val="24"/>
        </w:rPr>
        <w:t>перспективный план повышения квалификации преподавателей;</w:t>
      </w:r>
    </w:p>
    <w:p w:rsidR="00F31E9B" w:rsidRPr="008B4BAE" w:rsidRDefault="00F31E9B" w:rsidP="00F31E9B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B4BAE">
        <w:rPr>
          <w:sz w:val="24"/>
          <w:szCs w:val="24"/>
        </w:rPr>
        <w:t>перспективный план аттестации преподавателей.</w:t>
      </w:r>
    </w:p>
    <w:p w:rsidR="00F31E9B" w:rsidRPr="008B4BAE" w:rsidRDefault="00F31E9B" w:rsidP="00F31E9B">
      <w:pPr>
        <w:pStyle w:val="a4"/>
        <w:tabs>
          <w:tab w:val="left" w:pos="0"/>
        </w:tabs>
        <w:ind w:firstLine="567"/>
        <w:jc w:val="both"/>
        <w:rPr>
          <w:sz w:val="24"/>
          <w:szCs w:val="24"/>
        </w:rPr>
      </w:pPr>
      <w:r w:rsidRPr="008B4BAE">
        <w:rPr>
          <w:bCs/>
          <w:sz w:val="24"/>
          <w:szCs w:val="24"/>
        </w:rPr>
        <w:t xml:space="preserve">4.3. Данное Положение принимается </w:t>
      </w:r>
      <w:r w:rsidRPr="008B4BAE">
        <w:rPr>
          <w:sz w:val="24"/>
          <w:szCs w:val="24"/>
        </w:rPr>
        <w:t xml:space="preserve">на Методическом совете </w:t>
      </w:r>
      <w:r w:rsidR="00F558DF" w:rsidRPr="008B4BAE">
        <w:rPr>
          <w:spacing w:val="-3"/>
          <w:sz w:val="24"/>
          <w:szCs w:val="24"/>
        </w:rPr>
        <w:t>Колледжа</w:t>
      </w:r>
      <w:r w:rsidRPr="008B4BAE">
        <w:rPr>
          <w:sz w:val="24"/>
          <w:szCs w:val="24"/>
        </w:rPr>
        <w:t xml:space="preserve">, имеющем право вносить в него изменения и дополнения, и утверждается директором </w:t>
      </w:r>
      <w:r w:rsidR="00F558DF" w:rsidRPr="008B4BAE">
        <w:rPr>
          <w:spacing w:val="-3"/>
          <w:sz w:val="24"/>
          <w:szCs w:val="24"/>
        </w:rPr>
        <w:t>Колледжа</w:t>
      </w:r>
      <w:r w:rsidRPr="008B4BAE">
        <w:rPr>
          <w:sz w:val="24"/>
          <w:szCs w:val="24"/>
        </w:rPr>
        <w:t>.</w:t>
      </w:r>
    </w:p>
    <w:p w:rsidR="00F31E9B" w:rsidRPr="008B4BAE" w:rsidRDefault="00F31E9B" w:rsidP="00F31E9B">
      <w:pPr>
        <w:ind w:firstLine="680"/>
        <w:rPr>
          <w:b/>
        </w:rPr>
      </w:pPr>
      <w:r w:rsidRPr="008B4BAE">
        <w:rPr>
          <w:b/>
        </w:rPr>
        <w:br w:type="page"/>
      </w:r>
    </w:p>
    <w:p w:rsidR="00E311F7" w:rsidRDefault="00E311F7"/>
    <w:sectPr w:rsidR="00E311F7" w:rsidSect="00085F5C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77501"/>
    <w:multiLevelType w:val="hybridMultilevel"/>
    <w:tmpl w:val="F0E8BF00"/>
    <w:lvl w:ilvl="0" w:tplc="B8840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B92327"/>
    <w:multiLevelType w:val="hybridMultilevel"/>
    <w:tmpl w:val="AAB0D61E"/>
    <w:lvl w:ilvl="0" w:tplc="66181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E9B"/>
    <w:rsid w:val="00085F5C"/>
    <w:rsid w:val="002D10F0"/>
    <w:rsid w:val="005A37EE"/>
    <w:rsid w:val="0072697D"/>
    <w:rsid w:val="007B7A32"/>
    <w:rsid w:val="008B4BAE"/>
    <w:rsid w:val="008C146A"/>
    <w:rsid w:val="00954843"/>
    <w:rsid w:val="00E311F7"/>
    <w:rsid w:val="00F31E9B"/>
    <w:rsid w:val="00F55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31E9B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F31E9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F31E9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269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9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1109</Words>
  <Characters>6322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2017-01-18T05:59:00Z</dcterms:created>
  <dcterms:modified xsi:type="dcterms:W3CDTF">2017-01-18T14:10:00Z</dcterms:modified>
</cp:coreProperties>
</file>