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CF" w:rsidRPr="00097A7B" w:rsidRDefault="005C53DD" w:rsidP="003D13CF">
      <w:pPr>
        <w:pStyle w:val="Style2"/>
        <w:spacing w:line="240" w:lineRule="auto"/>
        <w:ind w:firstLine="567"/>
        <w:jc w:val="center"/>
        <w:rPr>
          <w:rStyle w:val="FontStyle12"/>
        </w:rPr>
      </w:pPr>
      <w:r>
        <w:rPr>
          <w:bCs/>
          <w:noProof/>
        </w:rPr>
        <w:drawing>
          <wp:inline distT="0" distB="0" distL="0" distR="0">
            <wp:extent cx="6267450" cy="9658350"/>
            <wp:effectExtent l="19050" t="0" r="0" b="0"/>
            <wp:docPr id="1" name="Рисунок 1" descr="C:\Users\User\Documents\Scanned Documents\Рисунок (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7)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116" t="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3DD" w:rsidRDefault="005C53DD" w:rsidP="003D13CF">
      <w:pPr>
        <w:pStyle w:val="Style4"/>
        <w:tabs>
          <w:tab w:val="left" w:pos="709"/>
        </w:tabs>
        <w:spacing w:line="240" w:lineRule="auto"/>
        <w:jc w:val="center"/>
        <w:rPr>
          <w:b/>
        </w:rPr>
      </w:pPr>
    </w:p>
    <w:p w:rsidR="005C53DD" w:rsidRDefault="005C53DD" w:rsidP="003D13CF">
      <w:pPr>
        <w:pStyle w:val="Style4"/>
        <w:tabs>
          <w:tab w:val="left" w:pos="709"/>
        </w:tabs>
        <w:spacing w:line="240" w:lineRule="auto"/>
        <w:jc w:val="center"/>
        <w:rPr>
          <w:b/>
        </w:rPr>
      </w:pPr>
    </w:p>
    <w:p w:rsidR="003D13CF" w:rsidRDefault="003D13CF" w:rsidP="003D13CF">
      <w:pPr>
        <w:pStyle w:val="Style4"/>
        <w:tabs>
          <w:tab w:val="left" w:pos="709"/>
        </w:tabs>
        <w:spacing w:line="240" w:lineRule="auto"/>
        <w:jc w:val="center"/>
        <w:rPr>
          <w:b/>
        </w:rPr>
      </w:pPr>
      <w:r w:rsidRPr="00097A7B">
        <w:rPr>
          <w:b/>
          <w:lang w:val="en-US"/>
        </w:rPr>
        <w:t>I</w:t>
      </w:r>
      <w:r w:rsidRPr="00097A7B">
        <w:rPr>
          <w:b/>
        </w:rPr>
        <w:t>. ОБЩИЕ ПОЛОЖЕНИЯ</w:t>
      </w:r>
    </w:p>
    <w:p w:rsidR="00097A7B" w:rsidRPr="00097A7B" w:rsidRDefault="00097A7B" w:rsidP="003D13CF">
      <w:pPr>
        <w:pStyle w:val="Style4"/>
        <w:tabs>
          <w:tab w:val="left" w:pos="709"/>
        </w:tabs>
        <w:spacing w:line="240" w:lineRule="auto"/>
        <w:jc w:val="center"/>
        <w:rPr>
          <w:b/>
        </w:rPr>
      </w:pPr>
    </w:p>
    <w:p w:rsidR="003D13CF" w:rsidRPr="003D13CF" w:rsidRDefault="003D13CF" w:rsidP="003D13CF">
      <w:pPr>
        <w:pStyle w:val="Style4"/>
        <w:numPr>
          <w:ilvl w:val="1"/>
          <w:numId w:val="2"/>
        </w:numPr>
        <w:tabs>
          <w:tab w:val="left" w:pos="709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 xml:space="preserve">Морально-этический кодекс студента (далее - Кодекс) определяет нравственные ориентиры в поведении студентов </w:t>
      </w:r>
      <w:r w:rsidR="00097A7B">
        <w:t>НАНОПО Медицинский колледж г</w:t>
      </w:r>
      <w:proofErr w:type="gramStart"/>
      <w:r w:rsidR="00097A7B">
        <w:t>.Х</w:t>
      </w:r>
      <w:proofErr w:type="gramEnd"/>
      <w:r w:rsidR="00097A7B">
        <w:t>асавюрт</w:t>
      </w:r>
      <w:r w:rsidRPr="003D13CF">
        <w:t xml:space="preserve"> (далее – </w:t>
      </w:r>
      <w:r w:rsidR="00097A7B">
        <w:t xml:space="preserve">Колледж </w:t>
      </w:r>
      <w:r w:rsidRPr="003D13CF">
        <w:t>)</w:t>
      </w:r>
      <w:r w:rsidRPr="003D13CF">
        <w:rPr>
          <w:rStyle w:val="FontStyle14"/>
          <w:b w:val="0"/>
          <w:sz w:val="24"/>
          <w:szCs w:val="24"/>
        </w:rPr>
        <w:t>, основанные на общепризнанных нормах этики, морали, нравственности, уважении к коллегам, государству и обществу в целом.</w:t>
      </w:r>
    </w:p>
    <w:p w:rsidR="003D13CF" w:rsidRPr="003D13CF" w:rsidRDefault="003D13CF" w:rsidP="003D13CF">
      <w:pPr>
        <w:pStyle w:val="Style4"/>
        <w:numPr>
          <w:ilvl w:val="1"/>
          <w:numId w:val="2"/>
        </w:numPr>
        <w:tabs>
          <w:tab w:val="left" w:pos="709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 xml:space="preserve">Кодекс направлен на создание максимально комфортных условий для учебы, благоприятного психологического климата в образовательной среде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Pr="003D13CF">
        <w:rPr>
          <w:rStyle w:val="FontStyle14"/>
          <w:b w:val="0"/>
          <w:sz w:val="24"/>
          <w:szCs w:val="24"/>
        </w:rPr>
        <w:t>.</w:t>
      </w:r>
    </w:p>
    <w:p w:rsidR="003D13CF" w:rsidRPr="003D13CF" w:rsidRDefault="003D13CF" w:rsidP="003D13CF">
      <w:pPr>
        <w:pStyle w:val="Style4"/>
        <w:numPr>
          <w:ilvl w:val="1"/>
          <w:numId w:val="2"/>
        </w:numPr>
        <w:tabs>
          <w:tab w:val="left" w:pos="709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 xml:space="preserve">Главная цель реализации настоящего Кодекса – воспитание   корпоративной  культуры студенческого сообщества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Pr="003D13CF">
        <w:rPr>
          <w:rStyle w:val="FontStyle14"/>
          <w:b w:val="0"/>
          <w:sz w:val="24"/>
          <w:szCs w:val="24"/>
        </w:rPr>
        <w:t>.</w:t>
      </w:r>
    </w:p>
    <w:p w:rsidR="003D13CF" w:rsidRPr="003D13CF" w:rsidRDefault="003D13CF" w:rsidP="003D13CF">
      <w:pPr>
        <w:pStyle w:val="Style4"/>
        <w:numPr>
          <w:ilvl w:val="1"/>
          <w:numId w:val="2"/>
        </w:numPr>
        <w:tabs>
          <w:tab w:val="left" w:pos="709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 xml:space="preserve">Каждый студент, выполняя нормы данного Кодекса, вносит свой вклад в укрепление имиджа и деловой репутации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Pr="003D13CF">
        <w:rPr>
          <w:rStyle w:val="FontStyle14"/>
          <w:b w:val="0"/>
          <w:sz w:val="24"/>
          <w:szCs w:val="24"/>
        </w:rPr>
        <w:t>.</w:t>
      </w:r>
    </w:p>
    <w:p w:rsidR="003D13CF" w:rsidRPr="003D13CF" w:rsidRDefault="003D13CF" w:rsidP="003D13CF">
      <w:pPr>
        <w:pStyle w:val="Style4"/>
        <w:numPr>
          <w:ilvl w:val="1"/>
          <w:numId w:val="2"/>
        </w:numPr>
        <w:tabs>
          <w:tab w:val="left" w:pos="709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 xml:space="preserve"> Студент  должен соблюдать Кодекс не только во время пребывания на занятиях, клинических базах, территории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Pr="003D13CF">
        <w:rPr>
          <w:rStyle w:val="FontStyle14"/>
          <w:b w:val="0"/>
          <w:sz w:val="24"/>
          <w:szCs w:val="24"/>
        </w:rPr>
        <w:t>, но и за его пределами.</w:t>
      </w:r>
    </w:p>
    <w:p w:rsidR="003D13CF" w:rsidRPr="003D13CF" w:rsidRDefault="003D13CF" w:rsidP="003D13CF">
      <w:pPr>
        <w:pStyle w:val="Style5"/>
        <w:tabs>
          <w:tab w:val="left" w:pos="709"/>
        </w:tabs>
        <w:ind w:firstLine="567"/>
        <w:jc w:val="both"/>
      </w:pPr>
    </w:p>
    <w:p w:rsidR="003D13CF" w:rsidRPr="00097A7B" w:rsidRDefault="003D13CF" w:rsidP="003D13CF">
      <w:pPr>
        <w:pStyle w:val="Style5"/>
        <w:jc w:val="center"/>
        <w:rPr>
          <w:b/>
          <w:bCs/>
          <w:color w:val="000000"/>
        </w:rPr>
      </w:pPr>
      <w:r w:rsidRPr="00097A7B">
        <w:rPr>
          <w:rStyle w:val="FontStyle13"/>
          <w:b/>
          <w:sz w:val="24"/>
          <w:szCs w:val="24"/>
          <w:lang w:val="en-US"/>
        </w:rPr>
        <w:t>II</w:t>
      </w:r>
      <w:r w:rsidRPr="00097A7B">
        <w:rPr>
          <w:rStyle w:val="FontStyle13"/>
          <w:b/>
          <w:sz w:val="24"/>
          <w:szCs w:val="24"/>
        </w:rPr>
        <w:t xml:space="preserve">. ОСНОВНЫЕ МОРАЛЬНЫЕ ПРИНЦИПЫСТУДЕНТА 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2.1. Студент в своей деятельности руководствуется следующими основными моральными принципами:</w:t>
      </w:r>
    </w:p>
    <w:p w:rsidR="003D13CF" w:rsidRPr="003D13CF" w:rsidRDefault="003D13CF" w:rsidP="003D13CF">
      <w:pPr>
        <w:pStyle w:val="Style7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1085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гуманным отношением к людям;</w:t>
      </w:r>
    </w:p>
    <w:p w:rsidR="003D13CF" w:rsidRPr="003D13CF" w:rsidRDefault="003D13CF" w:rsidP="003D13CF">
      <w:pPr>
        <w:pStyle w:val="Style7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1085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уважением к правам, чести и достоинству личности;</w:t>
      </w:r>
    </w:p>
    <w:p w:rsidR="003D13CF" w:rsidRPr="003D13CF" w:rsidRDefault="003D13CF" w:rsidP="003D13CF">
      <w:pPr>
        <w:pStyle w:val="Style7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1085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порядочностью;</w:t>
      </w:r>
    </w:p>
    <w:p w:rsidR="003D13CF" w:rsidRPr="003D13CF" w:rsidRDefault="003D13CF" w:rsidP="003D13CF">
      <w:pPr>
        <w:pStyle w:val="Style7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1085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честностью;</w:t>
      </w:r>
    </w:p>
    <w:p w:rsidR="003D13CF" w:rsidRPr="003D13CF" w:rsidRDefault="003D13CF" w:rsidP="003D13CF">
      <w:pPr>
        <w:pStyle w:val="Style7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1085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милосердием;</w:t>
      </w:r>
    </w:p>
    <w:p w:rsidR="003D13CF" w:rsidRPr="003D13CF" w:rsidRDefault="003D13CF" w:rsidP="003D13CF">
      <w:pPr>
        <w:pStyle w:val="Style7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1085"/>
        </w:tabs>
        <w:spacing w:line="240" w:lineRule="auto"/>
        <w:ind w:left="0"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ответственностью за принятые обязательства;</w:t>
      </w:r>
    </w:p>
    <w:p w:rsidR="003D13CF" w:rsidRPr="003D13CF" w:rsidRDefault="003D13CF" w:rsidP="003D13CF">
      <w:pPr>
        <w:pStyle w:val="Style7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1085"/>
        </w:tabs>
        <w:spacing w:line="240" w:lineRule="auto"/>
        <w:ind w:left="0" w:firstLine="567"/>
        <w:rPr>
          <w:color w:val="000000"/>
        </w:rPr>
      </w:pPr>
      <w:r w:rsidRPr="003D13CF">
        <w:rPr>
          <w:rStyle w:val="FontStyle14"/>
          <w:b w:val="0"/>
          <w:sz w:val="24"/>
          <w:szCs w:val="24"/>
        </w:rPr>
        <w:t>принципиальностью.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2.2. Студенты Филиала должны следовать следующим моральным и этическим правилам:</w:t>
      </w:r>
    </w:p>
    <w:p w:rsidR="003D13CF" w:rsidRPr="003D13CF" w:rsidRDefault="003D13CF" w:rsidP="003D13CF">
      <w:pPr>
        <w:pStyle w:val="Style5"/>
        <w:tabs>
          <w:tab w:val="left" w:pos="426"/>
        </w:tabs>
        <w:ind w:firstLine="567"/>
        <w:jc w:val="both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2.2.1.В учебной деятельности студент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- стремится получить глубокие знания в профессиональной области: добросовестно учится, принимает участие в научно-исследовательской работе;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- использует все возможности для пополнения знаний и приобретения практических навыков в избранной специальности;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- не нарушает дисциплину во время учебного процесса,  не использует посторонние и отвлекающие  предметы (средства связи, развлечения и др.) на практических занятиях, лекциях.</w:t>
      </w:r>
    </w:p>
    <w:p w:rsidR="003D13CF" w:rsidRPr="003D13CF" w:rsidRDefault="003D13CF" w:rsidP="003D13CF">
      <w:pPr>
        <w:pStyle w:val="Style5"/>
        <w:tabs>
          <w:tab w:val="left" w:pos="426"/>
        </w:tabs>
        <w:ind w:firstLine="567"/>
        <w:jc w:val="both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2.2.2. В поведении студент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 xml:space="preserve">- берет пример с лучших преподавателей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Pr="003D13CF">
        <w:rPr>
          <w:rStyle w:val="FontStyle14"/>
          <w:b w:val="0"/>
          <w:sz w:val="24"/>
          <w:szCs w:val="24"/>
        </w:rPr>
        <w:t>, его поведение  должно соответствовать высокому званию медицинского работника;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- с уважением относится к преподавателям и сотрудникам, при встрече должен их приветствовать, при входе преподавателя в учебную аудиторию - стоя;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 xml:space="preserve">- соблюдает этические нормы в общении с другими студентами,  не допускает любых форм унижения чести и достоинства, физического и психического насилия над личностью; 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 xml:space="preserve">- стремится к созданию здорового микроклимата в коллективе, не допускает проявлений дискриминации личности по половому, социальному, национальному, религиозному и другим признакам. 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color w:val="000000"/>
        </w:rPr>
      </w:pPr>
      <w:r w:rsidRPr="003D13CF">
        <w:rPr>
          <w:rStyle w:val="FontStyle14"/>
          <w:b w:val="0"/>
          <w:sz w:val="24"/>
          <w:szCs w:val="24"/>
        </w:rPr>
        <w:t xml:space="preserve">- проявляет уважение к обычаям и традициям представителей различных народов, учитывает культурные и иные особенности этнических групп и религиозных </w:t>
      </w:r>
      <w:proofErr w:type="spellStart"/>
      <w:r w:rsidRPr="003D13CF">
        <w:rPr>
          <w:rStyle w:val="FontStyle14"/>
          <w:b w:val="0"/>
          <w:sz w:val="24"/>
          <w:szCs w:val="24"/>
        </w:rPr>
        <w:t>конфессий</w:t>
      </w:r>
      <w:proofErr w:type="spellEnd"/>
      <w:r w:rsidRPr="003D13CF">
        <w:rPr>
          <w:rStyle w:val="FontStyle14"/>
          <w:b w:val="0"/>
          <w:sz w:val="24"/>
          <w:szCs w:val="24"/>
        </w:rPr>
        <w:t xml:space="preserve">, при этом в общественных местах должен говорить на государственном (русском) языке; 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</w:pPr>
      <w:r w:rsidRPr="003D13CF">
        <w:rPr>
          <w:rStyle w:val="FontStyle14"/>
          <w:b w:val="0"/>
          <w:sz w:val="24"/>
          <w:szCs w:val="24"/>
        </w:rPr>
        <w:t xml:space="preserve">- ведет здоровый образ жизни; 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 xml:space="preserve">- уважает традиции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Pr="003D13CF">
        <w:rPr>
          <w:rStyle w:val="FontStyle14"/>
          <w:b w:val="0"/>
          <w:sz w:val="24"/>
          <w:szCs w:val="24"/>
        </w:rPr>
        <w:t xml:space="preserve">, бережет его имущество, соблюдает чистоту и порядок </w:t>
      </w:r>
      <w:proofErr w:type="gramStart"/>
      <w:r w:rsidRPr="003D13CF">
        <w:rPr>
          <w:rStyle w:val="FontStyle14"/>
          <w:b w:val="0"/>
          <w:sz w:val="24"/>
          <w:szCs w:val="24"/>
        </w:rPr>
        <w:t>в</w:t>
      </w:r>
      <w:proofErr w:type="gramEnd"/>
      <w:r w:rsidRPr="003D13CF">
        <w:rPr>
          <w:rStyle w:val="FontStyle14"/>
          <w:b w:val="0"/>
          <w:sz w:val="24"/>
          <w:szCs w:val="24"/>
        </w:rPr>
        <w:t xml:space="preserve">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Pr="003D13CF">
        <w:rPr>
          <w:rStyle w:val="FontStyle14"/>
          <w:b w:val="0"/>
          <w:sz w:val="24"/>
          <w:szCs w:val="24"/>
        </w:rPr>
        <w:t>;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</w:pPr>
      <w:r w:rsidRPr="003D13CF">
        <w:rPr>
          <w:rStyle w:val="FontStyle14"/>
          <w:b w:val="0"/>
          <w:sz w:val="24"/>
          <w:szCs w:val="24"/>
        </w:rPr>
        <w:t xml:space="preserve"> вне стен учебного заведения всегда помнит, что он является представителем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="00097A7B" w:rsidRPr="003D13CF">
        <w:rPr>
          <w:rStyle w:val="FontStyle14"/>
          <w:b w:val="0"/>
          <w:sz w:val="24"/>
          <w:szCs w:val="24"/>
        </w:rPr>
        <w:t xml:space="preserve"> </w:t>
      </w:r>
      <w:r w:rsidRPr="003D13CF">
        <w:rPr>
          <w:rStyle w:val="FontStyle14"/>
          <w:b w:val="0"/>
          <w:sz w:val="24"/>
          <w:szCs w:val="24"/>
        </w:rPr>
        <w:t>и старается не уронить честь и достоинство учебного заведения своим недостойным поведением;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proofErr w:type="gramStart"/>
      <w:r w:rsidRPr="003D13CF">
        <w:rPr>
          <w:rStyle w:val="FontStyle14"/>
          <w:b w:val="0"/>
          <w:sz w:val="24"/>
          <w:szCs w:val="24"/>
        </w:rPr>
        <w:t xml:space="preserve">- признает необходимой и полезной всякую деятельность, направленную на укрепление </w:t>
      </w:r>
      <w:r w:rsidRPr="003D13CF">
        <w:rPr>
          <w:rStyle w:val="FontStyle14"/>
          <w:b w:val="0"/>
          <w:sz w:val="24"/>
          <w:szCs w:val="24"/>
        </w:rPr>
        <w:lastRenderedPageBreak/>
        <w:t>системы студенческого самоуправления, развитие студенческой творческой активности (научно-образовательную, спортивную, художественную и т. п.), на повышение корпоративной культуры и имиджа учебного заведения.</w:t>
      </w:r>
      <w:proofErr w:type="gramEnd"/>
    </w:p>
    <w:p w:rsidR="003D13CF" w:rsidRPr="003D13CF" w:rsidRDefault="003D13CF" w:rsidP="003D13CF">
      <w:pPr>
        <w:pStyle w:val="Style5"/>
        <w:tabs>
          <w:tab w:val="left" w:pos="426"/>
        </w:tabs>
        <w:ind w:firstLine="567"/>
        <w:jc w:val="both"/>
        <w:rPr>
          <w:rStyle w:val="FontStyle14"/>
          <w:b w:val="0"/>
          <w:sz w:val="24"/>
          <w:szCs w:val="24"/>
        </w:rPr>
      </w:pPr>
      <w:r w:rsidRPr="003D13CF">
        <w:rPr>
          <w:rStyle w:val="FontStyle13"/>
          <w:sz w:val="24"/>
          <w:szCs w:val="24"/>
        </w:rPr>
        <w:t>2.2.3. Во внешнем виде студент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 xml:space="preserve">- должен соблюдать правила, предусмотренные Положением о внешнем виде студентов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Pr="003D13CF">
        <w:rPr>
          <w:rStyle w:val="FontStyle14"/>
          <w:b w:val="0"/>
          <w:sz w:val="24"/>
          <w:szCs w:val="24"/>
        </w:rPr>
        <w:t>.</w:t>
      </w:r>
    </w:p>
    <w:p w:rsidR="003D13CF" w:rsidRPr="003D13CF" w:rsidRDefault="003D13CF" w:rsidP="003D13CF">
      <w:pPr>
        <w:pStyle w:val="Style4"/>
        <w:tabs>
          <w:tab w:val="left" w:pos="426"/>
        </w:tabs>
        <w:spacing w:line="240" w:lineRule="auto"/>
        <w:ind w:firstLine="567"/>
        <w:rPr>
          <w:rStyle w:val="FontStyle13"/>
          <w:bCs/>
          <w:sz w:val="24"/>
          <w:szCs w:val="24"/>
        </w:rPr>
      </w:pPr>
    </w:p>
    <w:p w:rsidR="003D13CF" w:rsidRPr="00097A7B" w:rsidRDefault="003D13CF" w:rsidP="003D13CF">
      <w:pPr>
        <w:pStyle w:val="Style5"/>
        <w:jc w:val="center"/>
        <w:rPr>
          <w:b/>
          <w:bCs/>
          <w:color w:val="000000"/>
        </w:rPr>
      </w:pPr>
      <w:r w:rsidRPr="00097A7B">
        <w:rPr>
          <w:rStyle w:val="FontStyle13"/>
          <w:b/>
          <w:sz w:val="24"/>
          <w:szCs w:val="24"/>
          <w:lang w:val="en-US"/>
        </w:rPr>
        <w:t>III</w:t>
      </w:r>
      <w:r w:rsidRPr="00097A7B">
        <w:rPr>
          <w:rStyle w:val="FontStyle13"/>
          <w:b/>
          <w:sz w:val="24"/>
          <w:szCs w:val="24"/>
        </w:rPr>
        <w:t>. ПОРЯДОК ПРИНЯТИЯ, ИЗМЕНЕНИЯ И ДОПОЛНЕНИЯ КОДЕКСА</w:t>
      </w:r>
    </w:p>
    <w:p w:rsidR="003D13CF" w:rsidRPr="003D13CF" w:rsidRDefault="003D13CF" w:rsidP="003D13CF">
      <w:pPr>
        <w:pStyle w:val="Style4"/>
        <w:tabs>
          <w:tab w:val="left" w:pos="0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3.1. Студенты обязаны знать и соблюдать Кодекс. Незнание или несогласие с этическими нормами не является оправданием неэтичного поведения.</w:t>
      </w:r>
    </w:p>
    <w:p w:rsidR="003D13CF" w:rsidRPr="003D13CF" w:rsidRDefault="003D13CF" w:rsidP="003D13CF">
      <w:pPr>
        <w:pStyle w:val="Style4"/>
        <w:tabs>
          <w:tab w:val="left" w:pos="0"/>
        </w:tabs>
        <w:spacing w:line="240" w:lineRule="auto"/>
        <w:ind w:firstLine="567"/>
      </w:pPr>
      <w:r w:rsidRPr="003D13CF">
        <w:rPr>
          <w:rStyle w:val="FontStyle14"/>
          <w:b w:val="0"/>
          <w:sz w:val="24"/>
          <w:szCs w:val="24"/>
        </w:rPr>
        <w:t xml:space="preserve">3.2. Кодекс принимается на Общем собрании студентов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Pr="003D13CF">
        <w:rPr>
          <w:rStyle w:val="FontStyle14"/>
          <w:b w:val="0"/>
          <w:sz w:val="24"/>
          <w:szCs w:val="24"/>
        </w:rPr>
        <w:t>.</w:t>
      </w:r>
    </w:p>
    <w:p w:rsidR="003D13CF" w:rsidRPr="003D13CF" w:rsidRDefault="003D13CF" w:rsidP="003D13CF">
      <w:pPr>
        <w:pStyle w:val="Style4"/>
        <w:tabs>
          <w:tab w:val="left" w:pos="0"/>
        </w:tabs>
        <w:spacing w:line="240" w:lineRule="auto"/>
        <w:ind w:firstLine="567"/>
      </w:pPr>
      <w:r w:rsidRPr="003D13CF">
        <w:rPr>
          <w:rStyle w:val="FontStyle14"/>
          <w:b w:val="0"/>
          <w:sz w:val="24"/>
          <w:szCs w:val="24"/>
        </w:rPr>
        <w:t>3.3. Кодекс считается принятым, если за него проголосовало более половины участников Общего собрания путем открытого голосования. Настоящий Коде</w:t>
      </w:r>
      <w:proofErr w:type="gramStart"/>
      <w:r w:rsidRPr="003D13CF">
        <w:rPr>
          <w:rStyle w:val="FontStyle14"/>
          <w:b w:val="0"/>
          <w:sz w:val="24"/>
          <w:szCs w:val="24"/>
        </w:rPr>
        <w:t>кс вст</w:t>
      </w:r>
      <w:proofErr w:type="gramEnd"/>
      <w:r w:rsidRPr="003D13CF">
        <w:rPr>
          <w:rStyle w:val="FontStyle14"/>
          <w:b w:val="0"/>
          <w:sz w:val="24"/>
          <w:szCs w:val="24"/>
        </w:rPr>
        <w:t>упает в силу со дня его принятия.</w:t>
      </w:r>
    </w:p>
    <w:p w:rsidR="003D13CF" w:rsidRPr="003D13CF" w:rsidRDefault="003D13CF" w:rsidP="003D13CF">
      <w:pPr>
        <w:pStyle w:val="Style4"/>
        <w:tabs>
          <w:tab w:val="left" w:pos="0"/>
        </w:tabs>
        <w:spacing w:line="240" w:lineRule="auto"/>
        <w:ind w:firstLine="567"/>
      </w:pPr>
      <w:r w:rsidRPr="003D13CF">
        <w:rPr>
          <w:rStyle w:val="FontStyle14"/>
          <w:b w:val="0"/>
          <w:sz w:val="24"/>
          <w:szCs w:val="24"/>
        </w:rPr>
        <w:t xml:space="preserve">3.4. Кодекс утверждается директором </w:t>
      </w:r>
      <w:r w:rsidR="00097A7B">
        <w:rPr>
          <w:rStyle w:val="FontStyle14"/>
          <w:b w:val="0"/>
          <w:sz w:val="24"/>
          <w:szCs w:val="24"/>
        </w:rPr>
        <w:t>Колледжа</w:t>
      </w:r>
      <w:r w:rsidRPr="003D13CF">
        <w:rPr>
          <w:rStyle w:val="FontStyle14"/>
          <w:b w:val="0"/>
          <w:sz w:val="24"/>
          <w:szCs w:val="24"/>
        </w:rPr>
        <w:t>.</w:t>
      </w:r>
    </w:p>
    <w:p w:rsidR="003D13CF" w:rsidRPr="003D13CF" w:rsidRDefault="003D13CF" w:rsidP="003D13CF">
      <w:pPr>
        <w:pStyle w:val="Style4"/>
        <w:tabs>
          <w:tab w:val="left" w:pos="0"/>
        </w:tabs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3.5. Внесение изменений и дополнений в настоящий Кодекс осуществляется в том же порядке, что и его принятие.</w:t>
      </w:r>
    </w:p>
    <w:p w:rsidR="003D13CF" w:rsidRPr="003D13CF" w:rsidRDefault="003D13CF" w:rsidP="003D13CF">
      <w:pPr>
        <w:pStyle w:val="Style5"/>
        <w:ind w:firstLine="567"/>
        <w:jc w:val="both"/>
      </w:pPr>
    </w:p>
    <w:p w:rsidR="003D13CF" w:rsidRPr="00097A7B" w:rsidRDefault="003D13CF" w:rsidP="003D13CF">
      <w:pPr>
        <w:pStyle w:val="Style5"/>
        <w:jc w:val="center"/>
        <w:rPr>
          <w:b/>
          <w:bCs/>
          <w:color w:val="000000"/>
        </w:rPr>
      </w:pPr>
      <w:r w:rsidRPr="00097A7B">
        <w:rPr>
          <w:rStyle w:val="FontStyle13"/>
          <w:b/>
          <w:sz w:val="24"/>
          <w:szCs w:val="24"/>
          <w:lang w:val="en-US"/>
        </w:rPr>
        <w:t>IV</w:t>
      </w:r>
      <w:r w:rsidRPr="00097A7B">
        <w:rPr>
          <w:rStyle w:val="FontStyle13"/>
          <w:b/>
          <w:sz w:val="24"/>
          <w:szCs w:val="24"/>
        </w:rPr>
        <w:t>. ОТВЕТСТВЕННОСТЬ ЗА НАРУШЕНИЕ КОДЕКСА СТУДЕНТАМИ</w:t>
      </w:r>
    </w:p>
    <w:p w:rsidR="003D13CF" w:rsidRPr="003D13CF" w:rsidRDefault="003D13CF" w:rsidP="003D13CF">
      <w:pPr>
        <w:pStyle w:val="Style4"/>
        <w:spacing w:line="240" w:lineRule="auto"/>
        <w:ind w:firstLine="567"/>
        <w:rPr>
          <w:color w:val="000000"/>
        </w:rPr>
      </w:pPr>
      <w:r w:rsidRPr="003D13CF">
        <w:rPr>
          <w:rStyle w:val="FontStyle14"/>
          <w:b w:val="0"/>
          <w:sz w:val="24"/>
          <w:szCs w:val="24"/>
        </w:rPr>
        <w:t>4.1. Заведующие отделениями, педагог-организатор, кураторы и преподаватели обязаны контролировать соблюдение  правил настоящего Кодекса.</w:t>
      </w:r>
    </w:p>
    <w:p w:rsidR="003D13CF" w:rsidRPr="003D13CF" w:rsidRDefault="003D13CF" w:rsidP="003D13CF">
      <w:pPr>
        <w:pStyle w:val="Style4"/>
        <w:spacing w:line="240" w:lineRule="auto"/>
        <w:ind w:firstLine="567"/>
        <w:rPr>
          <w:rStyle w:val="FontStyle14"/>
          <w:b w:val="0"/>
          <w:sz w:val="24"/>
          <w:szCs w:val="24"/>
        </w:rPr>
      </w:pPr>
      <w:r w:rsidRPr="003D13CF">
        <w:rPr>
          <w:rStyle w:val="FontStyle14"/>
          <w:b w:val="0"/>
          <w:sz w:val="24"/>
          <w:szCs w:val="24"/>
        </w:rPr>
        <w:t>4.2. За систематическое неисполнение положений Кодекса решением Педагогического совета студенту может быть объявлен выговор с занесением в личное дело.</w:t>
      </w:r>
    </w:p>
    <w:p w:rsidR="003D13CF" w:rsidRPr="003D13CF" w:rsidRDefault="003D13CF" w:rsidP="003D13CF">
      <w:pPr>
        <w:ind w:firstLine="680"/>
      </w:pPr>
      <w:r w:rsidRPr="003D13CF">
        <w:br w:type="page"/>
      </w:r>
    </w:p>
    <w:p w:rsidR="00BC4BC9" w:rsidRDefault="00BC4BC9"/>
    <w:sectPr w:rsidR="00BC4BC9" w:rsidSect="00097A7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53378"/>
    <w:multiLevelType w:val="hybridMultilevel"/>
    <w:tmpl w:val="623E51C8"/>
    <w:lvl w:ilvl="0" w:tplc="6618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C6F7C"/>
    <w:multiLevelType w:val="hybridMultilevel"/>
    <w:tmpl w:val="80328F2E"/>
    <w:lvl w:ilvl="0" w:tplc="66181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3CF"/>
    <w:rsid w:val="00097A7B"/>
    <w:rsid w:val="00133965"/>
    <w:rsid w:val="00155D15"/>
    <w:rsid w:val="001E3390"/>
    <w:rsid w:val="003D13CF"/>
    <w:rsid w:val="005928CD"/>
    <w:rsid w:val="005C53DD"/>
    <w:rsid w:val="0095625C"/>
    <w:rsid w:val="009964E4"/>
    <w:rsid w:val="00B53F47"/>
    <w:rsid w:val="00BC4BC9"/>
    <w:rsid w:val="00DD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3D13C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3D13CF"/>
    <w:pPr>
      <w:widowControl w:val="0"/>
      <w:autoSpaceDE w:val="0"/>
      <w:autoSpaceDN w:val="0"/>
      <w:adjustRightInd w:val="0"/>
      <w:spacing w:line="276" w:lineRule="exact"/>
      <w:ind w:firstLine="1363"/>
    </w:pPr>
  </w:style>
  <w:style w:type="character" w:customStyle="1" w:styleId="FontStyle13">
    <w:name w:val="Font Style13"/>
    <w:basedOn w:val="a0"/>
    <w:uiPriority w:val="99"/>
    <w:rsid w:val="003D13CF"/>
    <w:rPr>
      <w:rFonts w:ascii="Times New Roman" w:hAnsi="Times New Roman" w:cs="Times New Roman"/>
      <w:sz w:val="34"/>
      <w:szCs w:val="34"/>
    </w:rPr>
  </w:style>
  <w:style w:type="paragraph" w:customStyle="1" w:styleId="Style5">
    <w:name w:val="Style5"/>
    <w:basedOn w:val="a"/>
    <w:uiPriority w:val="99"/>
    <w:rsid w:val="003D13CF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3D13CF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"/>
    <w:rsid w:val="003D13CF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7">
    <w:name w:val="Style7"/>
    <w:basedOn w:val="a"/>
    <w:rsid w:val="003D13CF"/>
    <w:pPr>
      <w:widowControl w:val="0"/>
      <w:autoSpaceDE w:val="0"/>
      <w:autoSpaceDN w:val="0"/>
      <w:adjustRightInd w:val="0"/>
      <w:spacing w:line="278" w:lineRule="exact"/>
      <w:ind w:firstLine="355"/>
      <w:jc w:val="both"/>
    </w:pPr>
  </w:style>
  <w:style w:type="paragraph" w:customStyle="1" w:styleId="1">
    <w:name w:val="Без интервала1"/>
    <w:uiPriority w:val="99"/>
    <w:rsid w:val="003D13C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C53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3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632</Words>
  <Characters>3603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2017-01-18T13:49:00Z</cp:lastPrinted>
  <dcterms:created xsi:type="dcterms:W3CDTF">2017-01-18T09:22:00Z</dcterms:created>
  <dcterms:modified xsi:type="dcterms:W3CDTF">2017-01-18T13:57:00Z</dcterms:modified>
</cp:coreProperties>
</file>