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BF" w:rsidRPr="00950889" w:rsidRDefault="00950889" w:rsidP="00182DBF">
      <w:pPr>
        <w:pStyle w:val="a6"/>
        <w:jc w:val="center"/>
        <w:rPr>
          <w:bCs/>
          <w:sz w:val="24"/>
          <w:szCs w:val="24"/>
        </w:rPr>
      </w:pPr>
      <w:r w:rsidRPr="00950889">
        <w:rPr>
          <w:sz w:val="24"/>
          <w:szCs w:val="24"/>
        </w:rPr>
        <w:t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Г.ХАСАВЮРТ</w:t>
      </w: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950889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0F17AD" w:rsidRPr="00950889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50889">
        <w:rPr>
          <w:rFonts w:ascii="Times New Roman" w:hAnsi="Times New Roman" w:cs="Times New Roman"/>
          <w:caps/>
          <w:sz w:val="24"/>
          <w:szCs w:val="24"/>
        </w:rPr>
        <w:t>рабочая ПРОГРАММа УЧЕБНОЙ ДИСЦИПЛИНЫ</w:t>
      </w:r>
    </w:p>
    <w:p w:rsidR="000F17AD" w:rsidRPr="00950889" w:rsidRDefault="000F17AD" w:rsidP="000F1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950889" w:rsidRDefault="000F17AD" w:rsidP="000F1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0889">
        <w:rPr>
          <w:rFonts w:ascii="Times New Roman" w:hAnsi="Times New Roman" w:cs="Times New Roman"/>
          <w:sz w:val="24"/>
          <w:szCs w:val="24"/>
        </w:rPr>
        <w:t>ОП.07.ФАРМАКОЛОГИЯ</w:t>
      </w: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E0718A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18A">
        <w:rPr>
          <w:rFonts w:ascii="Times New Roman" w:hAnsi="Times New Roman" w:cs="Times New Roman"/>
          <w:sz w:val="28"/>
          <w:szCs w:val="28"/>
        </w:rPr>
        <w:t>для специальности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718A">
        <w:rPr>
          <w:rFonts w:ascii="Times New Roman" w:hAnsi="Times New Roman" w:cs="Times New Roman"/>
          <w:sz w:val="28"/>
          <w:szCs w:val="28"/>
        </w:rPr>
        <w:t>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Сестрин</w:t>
      </w:r>
      <w:r w:rsidRPr="00E0718A">
        <w:rPr>
          <w:rFonts w:ascii="Times New Roman" w:hAnsi="Times New Roman" w:cs="Times New Roman"/>
          <w:sz w:val="28"/>
          <w:szCs w:val="28"/>
        </w:rPr>
        <w:t>ское  дело</w:t>
      </w:r>
    </w:p>
    <w:p w:rsidR="000F17AD" w:rsidRPr="00E0718A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8"/>
          <w:szCs w:val="28"/>
        </w:rPr>
      </w:pPr>
      <w:r w:rsidRPr="00E0718A">
        <w:rPr>
          <w:rFonts w:ascii="Times New Roman" w:eastAsia="Calibri" w:hAnsi="Times New Roman" w:cs="Times New Roman"/>
          <w:bCs/>
          <w:sz w:val="28"/>
          <w:szCs w:val="28"/>
        </w:rPr>
        <w:t xml:space="preserve">квалификация -  </w:t>
      </w:r>
      <w:r>
        <w:rPr>
          <w:rFonts w:ascii="Times New Roman" w:eastAsia="Calibri" w:hAnsi="Times New Roman" w:cs="Times New Roman"/>
          <w:bCs/>
          <w:sz w:val="28"/>
          <w:szCs w:val="28"/>
        </w:rPr>
        <w:t>медицинская сестра/медицинский брат</w:t>
      </w: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E0718A" w:rsidRDefault="00182DBF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Хасавюрт  2016</w:t>
      </w:r>
      <w:r w:rsidR="000F17AD" w:rsidRPr="00E0718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17AD" w:rsidRPr="000C594D" w:rsidSect="00950889">
          <w:type w:val="continuous"/>
          <w:pgSz w:w="11906" w:h="16838"/>
          <w:pgMar w:top="568" w:right="424" w:bottom="567" w:left="993" w:header="709" w:footer="709" w:gutter="0"/>
          <w:cols w:space="720"/>
        </w:sectPr>
      </w:pP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pPr w:leftFromText="180" w:rightFromText="180" w:horzAnchor="margin" w:tblpY="465"/>
        <w:tblW w:w="10205" w:type="dxa"/>
        <w:tblLook w:val="04A0"/>
      </w:tblPr>
      <w:tblGrid>
        <w:gridCol w:w="4819"/>
        <w:gridCol w:w="283"/>
        <w:gridCol w:w="5103"/>
      </w:tblGrid>
      <w:tr w:rsidR="000F17AD" w:rsidRPr="000C594D" w:rsidTr="00964F59">
        <w:tc>
          <w:tcPr>
            <w:tcW w:w="4819" w:type="dxa"/>
          </w:tcPr>
          <w:p w:rsidR="000F17AD" w:rsidRPr="000C594D" w:rsidRDefault="000F17AD" w:rsidP="0096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цикловой методической комиссией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общепрофессионального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цикла </w:t>
            </w:r>
          </w:p>
          <w:p w:rsidR="000F17AD" w:rsidRPr="000C594D" w:rsidRDefault="00182DBF" w:rsidP="0096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 от 05.09. 2016</w:t>
            </w:r>
            <w:r w:rsidR="000F17AD"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ЦМК   </w:t>
            </w:r>
            <w:proofErr w:type="spellStart"/>
            <w:r w:rsidR="00950889">
              <w:rPr>
                <w:rFonts w:ascii="Times New Roman" w:eastAsia="Calibri" w:hAnsi="Times New Roman" w:cs="Times New Roman"/>
                <w:sz w:val="24"/>
                <w:szCs w:val="24"/>
              </w:rPr>
              <w:t>Сатиева</w:t>
            </w:r>
            <w:proofErr w:type="spellEnd"/>
            <w:r w:rsidR="009508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0F17AD" w:rsidRPr="000C594D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0F17AD" w:rsidRPr="000C594D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 программа учебной дисциплины разработана в соответствии с  Федеральным государственным образовательным стандартом по специальности среднего профессионального образования (далее – СПО)  по специальности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>.02.0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Сестринс</w:t>
            </w: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>кое   дело  (базовая подготовка)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 xml:space="preserve">Организация-разработчик: </w:t>
      </w:r>
      <w:r w:rsidR="00182DBF">
        <w:rPr>
          <w:rFonts w:ascii="Times New Roman" w:hAnsi="Times New Roman" w:cs="Times New Roman"/>
          <w:bCs/>
          <w:sz w:val="24"/>
          <w:szCs w:val="24"/>
        </w:rPr>
        <w:t xml:space="preserve">НАНОПО </w:t>
      </w:r>
      <w:r w:rsidRPr="000C594D">
        <w:rPr>
          <w:rFonts w:ascii="Times New Roman" w:hAnsi="Times New Roman" w:cs="Times New Roman"/>
          <w:bCs/>
          <w:sz w:val="24"/>
          <w:szCs w:val="24"/>
        </w:rPr>
        <w:t xml:space="preserve">Медицинский колледж </w:t>
      </w:r>
      <w:r w:rsidR="00182DBF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182DBF">
        <w:rPr>
          <w:rFonts w:ascii="Times New Roman" w:hAnsi="Times New Roman" w:cs="Times New Roman"/>
          <w:bCs/>
          <w:sz w:val="24"/>
          <w:szCs w:val="24"/>
        </w:rPr>
        <w:t>.Х</w:t>
      </w:r>
      <w:proofErr w:type="gramEnd"/>
      <w:r w:rsidR="00182DBF">
        <w:rPr>
          <w:rFonts w:ascii="Times New Roman" w:hAnsi="Times New Roman" w:cs="Times New Roman"/>
          <w:bCs/>
          <w:sz w:val="24"/>
          <w:szCs w:val="24"/>
        </w:rPr>
        <w:t>асавюрт</w:t>
      </w: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 xml:space="preserve">Разработчики:  </w:t>
      </w:r>
      <w:r w:rsidR="00182DBF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Pr="000C594D">
        <w:rPr>
          <w:rFonts w:ascii="Times New Roman" w:hAnsi="Times New Roman" w:cs="Times New Roman"/>
          <w:bCs/>
          <w:sz w:val="24"/>
          <w:szCs w:val="24"/>
        </w:rPr>
        <w:t xml:space="preserve"> преподаватель</w:t>
      </w: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B1AD5" w:rsidRDefault="00AB1AD5" w:rsidP="00AB1AD5">
      <w:pPr>
        <w:ind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B1AD5" w:rsidRDefault="00AB1AD5" w:rsidP="00AB1AD5">
      <w:pPr>
        <w:spacing w:after="0"/>
        <w:rPr>
          <w:b/>
          <w:sz w:val="28"/>
          <w:szCs w:val="28"/>
        </w:rPr>
        <w:sectPr w:rsidR="00AB1AD5">
          <w:type w:val="continuous"/>
          <w:pgSz w:w="11906" w:h="16838"/>
          <w:pgMar w:top="567" w:right="566" w:bottom="567" w:left="993" w:header="709" w:footer="709" w:gutter="0"/>
          <w:cols w:num="2" w:space="4"/>
        </w:sectPr>
      </w:pPr>
    </w:p>
    <w:p w:rsidR="00AB1AD5" w:rsidRDefault="00AB1AD5" w:rsidP="00AB1AD5">
      <w:pPr>
        <w:ind w:firstLine="68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AB1AD5" w:rsidRDefault="00AB1AD5" w:rsidP="00AB1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AB1AD5" w:rsidTr="00AB1AD5">
        <w:tc>
          <w:tcPr>
            <w:tcW w:w="7668" w:type="dxa"/>
          </w:tcPr>
          <w:p w:rsidR="00AB1AD5" w:rsidRDefault="00AB1AD5">
            <w:pPr>
              <w:pStyle w:val="1"/>
              <w:spacing w:line="256" w:lineRule="auto"/>
              <w:ind w:left="284"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AB1AD5" w:rsidRDefault="00AB1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AB1AD5" w:rsidTr="00AB1AD5">
        <w:tc>
          <w:tcPr>
            <w:tcW w:w="7668" w:type="dxa"/>
          </w:tcPr>
          <w:p w:rsidR="00AB1AD5" w:rsidRDefault="00AB1AD5">
            <w:pPr>
              <w:pStyle w:val="1"/>
              <w:numPr>
                <w:ilvl w:val="0"/>
                <w:numId w:val="2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ПАСПОРТ рабочей ПРОГРАММЫ УЧЕБНОЙ </w:t>
            </w:r>
          </w:p>
          <w:p w:rsidR="00AB1AD5" w:rsidRDefault="00AB1AD5">
            <w:pPr>
              <w:pStyle w:val="1"/>
              <w:spacing w:line="256" w:lineRule="auto"/>
              <w:ind w:left="644" w:firstLine="0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ДИСЦИПЛИНЫ «ФАРМ</w:t>
            </w:r>
            <w:r w:rsidR="00FD0FC5">
              <w:rPr>
                <w:caps/>
                <w:sz w:val="28"/>
                <w:szCs w:val="28"/>
                <w:lang w:eastAsia="en-US"/>
              </w:rPr>
              <w:t>А</w:t>
            </w:r>
            <w:r>
              <w:rPr>
                <w:caps/>
                <w:sz w:val="28"/>
                <w:szCs w:val="28"/>
                <w:lang w:eastAsia="en-US"/>
              </w:rPr>
              <w:t>КОЛОГИЯ»</w:t>
            </w:r>
          </w:p>
          <w:p w:rsidR="00AB1AD5" w:rsidRDefault="00AB1AD5">
            <w:pPr>
              <w:rPr>
                <w:sz w:val="28"/>
                <w:szCs w:val="28"/>
              </w:rPr>
            </w:pPr>
          </w:p>
          <w:p w:rsidR="00AB1AD5" w:rsidRDefault="00AB1AD5">
            <w:pPr>
              <w:pStyle w:val="1"/>
              <w:numPr>
                <w:ilvl w:val="0"/>
                <w:numId w:val="2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СТРУКТУРА и содержание УЧЕБНОЙ ДИСЦИПЛИНЫ «ФАРМАКОЛОГИЯ»</w:t>
            </w:r>
          </w:p>
          <w:p w:rsidR="00AB1AD5" w:rsidRDefault="00AB1AD5">
            <w:pPr>
              <w:rPr>
                <w:sz w:val="28"/>
                <w:szCs w:val="28"/>
              </w:rPr>
            </w:pPr>
          </w:p>
          <w:p w:rsidR="00AB1AD5" w:rsidRDefault="00AB1AD5">
            <w:pPr>
              <w:pStyle w:val="1"/>
              <w:numPr>
                <w:ilvl w:val="0"/>
                <w:numId w:val="2"/>
              </w:numPr>
              <w:spacing w:line="256" w:lineRule="auto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условия реализации рабочей программы  учебной дисциплины «ФАРМАКОЛОГИЯ»                                          </w:t>
            </w:r>
          </w:p>
          <w:p w:rsidR="00AB1AD5" w:rsidRDefault="00AB1AD5">
            <w:pPr>
              <w:pStyle w:val="1"/>
              <w:spacing w:line="256" w:lineRule="auto"/>
              <w:ind w:left="284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</w:tcPr>
          <w:p w:rsidR="00AB1AD5" w:rsidRDefault="00AB1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B1AD5" w:rsidRDefault="00AB1AD5">
            <w:pPr>
              <w:jc w:val="center"/>
              <w:rPr>
                <w:sz w:val="28"/>
                <w:szCs w:val="28"/>
              </w:rPr>
            </w:pPr>
          </w:p>
          <w:p w:rsidR="00AB1AD5" w:rsidRDefault="00AB1AD5">
            <w:pPr>
              <w:jc w:val="center"/>
              <w:rPr>
                <w:sz w:val="28"/>
                <w:szCs w:val="28"/>
              </w:rPr>
            </w:pPr>
          </w:p>
          <w:p w:rsidR="00AB1AD5" w:rsidRDefault="00AB1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B1AD5" w:rsidRDefault="00AB1AD5">
            <w:pPr>
              <w:rPr>
                <w:sz w:val="28"/>
                <w:szCs w:val="28"/>
              </w:rPr>
            </w:pPr>
          </w:p>
          <w:p w:rsidR="00AB1AD5" w:rsidRDefault="00AB1AD5">
            <w:pPr>
              <w:rPr>
                <w:sz w:val="28"/>
                <w:szCs w:val="28"/>
              </w:rPr>
            </w:pPr>
          </w:p>
          <w:p w:rsidR="00AB1AD5" w:rsidRDefault="00AB1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AB1AD5" w:rsidTr="00AB1AD5">
        <w:tc>
          <w:tcPr>
            <w:tcW w:w="7668" w:type="dxa"/>
          </w:tcPr>
          <w:p w:rsidR="00AB1AD5" w:rsidRDefault="00AB1AD5">
            <w:pPr>
              <w:pStyle w:val="1"/>
              <w:numPr>
                <w:ilvl w:val="0"/>
                <w:numId w:val="2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Контроль и оценка результатов Освоения учебной дисциплины «ФАРМАКОЛОГИЯ»               </w:t>
            </w:r>
          </w:p>
          <w:p w:rsidR="00AB1AD5" w:rsidRDefault="00AB1AD5">
            <w:pPr>
              <w:pStyle w:val="1"/>
              <w:spacing w:line="256" w:lineRule="auto"/>
              <w:ind w:left="284" w:firstLine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AB1AD5" w:rsidRDefault="00AB1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AB1AD5" w:rsidRDefault="00AB1AD5" w:rsidP="00AB1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B1AD5" w:rsidRDefault="00AB1AD5" w:rsidP="00AB1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Pr="000F17AD" w:rsidRDefault="00AB1AD5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 w:rsidRPr="000F17AD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E53708" w:rsidRPr="000F17AD">
        <w:rPr>
          <w:rFonts w:ascii="Times New Roman" w:hAnsi="Times New Roman" w:cs="Times New Roman"/>
          <w:b/>
          <w:sz w:val="28"/>
          <w:szCs w:val="28"/>
        </w:rPr>
        <w:t>ОП.07</w:t>
      </w:r>
      <w:r w:rsidRPr="000F17AD">
        <w:rPr>
          <w:rFonts w:ascii="Times New Roman" w:hAnsi="Times New Roman" w:cs="Times New Roman"/>
          <w:b/>
          <w:sz w:val="28"/>
          <w:szCs w:val="28"/>
        </w:rPr>
        <w:t xml:space="preserve">   «ФАРМАКОЛОГИЯ»</w:t>
      </w:r>
      <w:r w:rsidRPr="000F17AD">
        <w:rPr>
          <w:rFonts w:ascii="Times New Roman" w:hAnsi="Times New Roman" w:cs="Times New Roman"/>
          <w:b/>
          <w:sz w:val="28"/>
          <w:szCs w:val="28"/>
        </w:rPr>
        <w:tab/>
      </w:r>
      <w:r w:rsidRPr="000F17AD">
        <w:rPr>
          <w:rFonts w:ascii="Times New Roman" w:hAnsi="Times New Roman" w:cs="Times New Roman"/>
          <w:b/>
          <w:sz w:val="28"/>
          <w:szCs w:val="28"/>
        </w:rPr>
        <w:tab/>
      </w:r>
      <w:r w:rsidRPr="000F17AD">
        <w:rPr>
          <w:rFonts w:ascii="Times New Roman" w:hAnsi="Times New Roman" w:cs="Times New Roman"/>
          <w:b/>
          <w:sz w:val="28"/>
          <w:szCs w:val="28"/>
        </w:rPr>
        <w:tab/>
      </w: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>1.1. Область применения рабочей программы</w:t>
      </w:r>
    </w:p>
    <w:p w:rsidR="000F17AD" w:rsidRPr="000F17A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17AD">
        <w:rPr>
          <w:rFonts w:ascii="Times New Roman" w:hAnsi="Times New Roman" w:cs="Times New Roman"/>
          <w:sz w:val="28"/>
          <w:szCs w:val="28"/>
        </w:rPr>
        <w:t>Рабочая программа учебной дисциплины «Фармакология» является частью программы подготовки специалистов среднего звена в соответствии с ФГОС по специальности среднего профессионального образования  34.02.01 «Сестринское дело».</w:t>
      </w:r>
      <w:r w:rsidRPr="000F17AD">
        <w:rPr>
          <w:rFonts w:ascii="Times New Roman" w:hAnsi="Times New Roman" w:cs="Times New Roman"/>
          <w:sz w:val="28"/>
          <w:szCs w:val="28"/>
        </w:rPr>
        <w:tab/>
      </w:r>
      <w:r w:rsidRPr="000F17AD">
        <w:rPr>
          <w:rFonts w:ascii="Times New Roman" w:hAnsi="Times New Roman" w:cs="Times New Roman"/>
          <w:sz w:val="28"/>
          <w:szCs w:val="28"/>
        </w:rPr>
        <w:tab/>
      </w:r>
    </w:p>
    <w:p w:rsidR="000F17AD" w:rsidRPr="000F17A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7AD" w:rsidRPr="000F17A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 xml:space="preserve">1.2. Место учебной дисциплины в структуре основной профессиональной </w:t>
      </w:r>
    </w:p>
    <w:p w:rsidR="000F17AD" w:rsidRPr="000F17A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>образовательной программы:</w:t>
      </w:r>
    </w:p>
    <w:p w:rsidR="000F17AD" w:rsidRPr="000F17A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учебная дисциплина «Фармакология»  является частью цикла </w:t>
      </w:r>
      <w:proofErr w:type="spellStart"/>
      <w:r w:rsidRPr="000F17AD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0F17AD">
        <w:rPr>
          <w:rFonts w:ascii="Times New Roman" w:hAnsi="Times New Roman" w:cs="Times New Roman"/>
          <w:sz w:val="28"/>
          <w:szCs w:val="28"/>
        </w:rPr>
        <w:t xml:space="preserve"> дисциплин программы подготовки специалистов среднего звена.</w:t>
      </w: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   В результате освоения учебной дисциплины обучающийся должен </w:t>
      </w:r>
      <w:r w:rsidRPr="000F17A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выписывать лекарственные формы в виде рецепта с применением справочной литературы;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находить сведения о лекарственных препаратах в доступных базах данных;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ориентироваться в номенклатуре лекарственных средств;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применять лекарственные средства по назначению врача;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давать рекомендации пациенту по применению различных лекарственных форм.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   В результате освоения учебной дисциплины обучающийся должен </w:t>
      </w:r>
      <w:r w:rsidRPr="000F17AD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лекарственные формы, пути введения лекарственных средств, виды их действия и взаимодействия;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основные лекарственные группы и фармакотерапевтические действия лекарств по группам;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побочные эффекты, виды реакций и осложнения лекарственной терапии;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правила заполнения рецептурных бланков.</w:t>
      </w: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AD5" w:rsidRPr="000F17AD" w:rsidRDefault="0039354D" w:rsidP="000F17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>ПК и ОК, которые актуализируются при изучении учебной дисциплины:</w:t>
      </w:r>
    </w:p>
    <w:p w:rsidR="00AB1AD5" w:rsidRPr="000F17AD" w:rsidRDefault="00AB1AD5" w:rsidP="000F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   ОК 1. Понимать сущность и социальную значимость своей будущей профессии, проявлять к ней устойчивый интерес.</w:t>
      </w:r>
    </w:p>
    <w:p w:rsidR="00AB1AD5" w:rsidRPr="000F17AD" w:rsidRDefault="00AB1AD5" w:rsidP="000F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   ОК 7. Брать ответственность за работу членов команды (подчиненных), за результат выполнения заданий.</w:t>
      </w:r>
    </w:p>
    <w:p w:rsidR="00AB1AD5" w:rsidRPr="000F17AD" w:rsidRDefault="00AB1AD5" w:rsidP="000F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   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E53708" w:rsidRPr="000F17AD" w:rsidRDefault="00E53708" w:rsidP="000F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ПК 2.1. Представлять информацию в понятном для пациента виде, объяснять ему суть вмешательств.</w:t>
      </w:r>
    </w:p>
    <w:p w:rsidR="00E53708" w:rsidRPr="000F17AD" w:rsidRDefault="00E53708" w:rsidP="000F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lastRenderedPageBreak/>
        <w:t>ПК 2.2. Осуществлять лечебно-диагностические вмешательства, взаимодействуя с участниками лечебного процесса.</w:t>
      </w:r>
    </w:p>
    <w:p w:rsidR="00E53708" w:rsidRPr="000F17AD" w:rsidRDefault="00E53708" w:rsidP="000F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ПК 2.3. Сотрудничать с взаимодействующими организациями и службами.</w:t>
      </w:r>
    </w:p>
    <w:p w:rsidR="00E53708" w:rsidRPr="000F17AD" w:rsidRDefault="00E53708" w:rsidP="000F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ПК 2.4. Применять медикаментозные средства в соответствии с правилами их использования.</w:t>
      </w:r>
    </w:p>
    <w:p w:rsidR="00E53708" w:rsidRPr="000F17AD" w:rsidRDefault="00E53708" w:rsidP="000F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ПК 2.6. Вести утвержденную медицинскую документацию.</w:t>
      </w:r>
    </w:p>
    <w:p w:rsidR="00A74E9C" w:rsidRPr="000F17AD" w:rsidRDefault="00A74E9C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>1.4. Количество часов на ос</w:t>
      </w:r>
      <w:r w:rsidR="0039354D" w:rsidRPr="000F17AD">
        <w:rPr>
          <w:rFonts w:ascii="Times New Roman" w:hAnsi="Times New Roman" w:cs="Times New Roman"/>
          <w:b/>
          <w:sz w:val="28"/>
          <w:szCs w:val="28"/>
        </w:rPr>
        <w:t xml:space="preserve">воение рабочей программы </w:t>
      </w:r>
      <w:r w:rsidRPr="000F17AD">
        <w:rPr>
          <w:rFonts w:ascii="Times New Roman" w:hAnsi="Times New Roman" w:cs="Times New Roman"/>
          <w:b/>
          <w:sz w:val="28"/>
          <w:szCs w:val="28"/>
        </w:rPr>
        <w:t xml:space="preserve"> дисциплины:</w:t>
      </w: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максимальной уч</w:t>
      </w:r>
      <w:r w:rsidR="0015565B" w:rsidRPr="000F17AD">
        <w:rPr>
          <w:rFonts w:ascii="Times New Roman" w:hAnsi="Times New Roman" w:cs="Times New Roman"/>
          <w:sz w:val="28"/>
          <w:szCs w:val="28"/>
        </w:rPr>
        <w:t xml:space="preserve">ебной нагрузки </w:t>
      </w:r>
      <w:proofErr w:type="gramStart"/>
      <w:r w:rsidR="0015565B" w:rsidRPr="000F17A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15565B" w:rsidRPr="000F17AD">
        <w:rPr>
          <w:rFonts w:ascii="Times New Roman" w:hAnsi="Times New Roman" w:cs="Times New Roman"/>
          <w:sz w:val="28"/>
          <w:szCs w:val="28"/>
        </w:rPr>
        <w:t xml:space="preserve">  1</w:t>
      </w:r>
      <w:r w:rsidR="00A74E9C" w:rsidRPr="000F17AD">
        <w:rPr>
          <w:rFonts w:ascii="Times New Roman" w:hAnsi="Times New Roman" w:cs="Times New Roman"/>
          <w:sz w:val="28"/>
          <w:szCs w:val="28"/>
        </w:rPr>
        <w:t xml:space="preserve">20 </w:t>
      </w:r>
      <w:r w:rsidRPr="000F17AD">
        <w:rPr>
          <w:rFonts w:ascii="Times New Roman" w:hAnsi="Times New Roman" w:cs="Times New Roman"/>
          <w:sz w:val="28"/>
          <w:szCs w:val="28"/>
        </w:rPr>
        <w:t>часов, в том числе:</w:t>
      </w: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0F17A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FD0FC5" w:rsidRPr="000F17AD">
        <w:rPr>
          <w:rFonts w:ascii="Times New Roman" w:hAnsi="Times New Roman" w:cs="Times New Roman"/>
          <w:sz w:val="28"/>
          <w:szCs w:val="28"/>
        </w:rPr>
        <w:t xml:space="preserve"> </w:t>
      </w:r>
      <w:r w:rsidR="0039354D" w:rsidRPr="000F17AD">
        <w:rPr>
          <w:rFonts w:ascii="Times New Roman" w:hAnsi="Times New Roman" w:cs="Times New Roman"/>
          <w:sz w:val="28"/>
          <w:szCs w:val="28"/>
        </w:rPr>
        <w:t>(обязательных учебных занятий)</w:t>
      </w:r>
      <w:r w:rsidR="0015565B" w:rsidRPr="000F17AD">
        <w:rPr>
          <w:rFonts w:ascii="Times New Roman" w:hAnsi="Times New Roman" w:cs="Times New Roman"/>
          <w:sz w:val="28"/>
          <w:szCs w:val="28"/>
        </w:rPr>
        <w:t xml:space="preserve">  </w:t>
      </w:r>
      <w:r w:rsidR="00A74E9C" w:rsidRPr="000F17AD">
        <w:rPr>
          <w:rFonts w:ascii="Times New Roman" w:hAnsi="Times New Roman" w:cs="Times New Roman"/>
          <w:sz w:val="28"/>
          <w:szCs w:val="28"/>
        </w:rPr>
        <w:t>80</w:t>
      </w:r>
      <w:r w:rsidR="0015565B" w:rsidRPr="000F17AD">
        <w:rPr>
          <w:rFonts w:ascii="Times New Roman" w:hAnsi="Times New Roman" w:cs="Times New Roman"/>
          <w:sz w:val="28"/>
          <w:szCs w:val="28"/>
        </w:rPr>
        <w:t>0</w:t>
      </w:r>
      <w:r w:rsidRPr="000F17AD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AB1AD5" w:rsidRPr="000F17AD" w:rsidRDefault="0039354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7AD">
        <w:rPr>
          <w:rFonts w:ascii="Times New Roman" w:hAnsi="Times New Roman" w:cs="Times New Roman"/>
          <w:sz w:val="28"/>
          <w:szCs w:val="28"/>
        </w:rPr>
        <w:t xml:space="preserve">внеаудиторной (самостоятельной учебной </w:t>
      </w:r>
      <w:r w:rsidR="0015565B" w:rsidRPr="000F17AD">
        <w:rPr>
          <w:rFonts w:ascii="Times New Roman" w:hAnsi="Times New Roman" w:cs="Times New Roman"/>
          <w:sz w:val="28"/>
          <w:szCs w:val="28"/>
        </w:rPr>
        <w:t xml:space="preserve">работы обучающегося  </w:t>
      </w:r>
      <w:r w:rsidR="00A74E9C" w:rsidRPr="000F17AD">
        <w:rPr>
          <w:rFonts w:ascii="Times New Roman" w:hAnsi="Times New Roman" w:cs="Times New Roman"/>
          <w:sz w:val="28"/>
          <w:szCs w:val="28"/>
        </w:rPr>
        <w:t>40</w:t>
      </w:r>
      <w:r w:rsidR="00AB1AD5" w:rsidRPr="000F17AD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AB1AD5" w:rsidRDefault="00AB1AD5" w:rsidP="00AB1AD5">
      <w:pPr>
        <w:spacing w:after="0"/>
        <w:sectPr w:rsidR="00AB1AD5">
          <w:pgSz w:w="11906" w:h="16838"/>
          <w:pgMar w:top="1134" w:right="850" w:bottom="1134" w:left="1134" w:header="708" w:footer="708" w:gutter="0"/>
          <w:cols w:space="720"/>
        </w:sectPr>
      </w:pPr>
    </w:p>
    <w:p w:rsidR="00AB1AD5" w:rsidRPr="00A74E9C" w:rsidRDefault="00AB1AD5" w:rsidP="00AB1AD5">
      <w:pPr>
        <w:pStyle w:val="31"/>
        <w:shd w:val="clear" w:color="auto" w:fill="auto"/>
        <w:tabs>
          <w:tab w:val="left" w:pos="926"/>
        </w:tabs>
        <w:spacing w:after="238" w:line="240" w:lineRule="auto"/>
        <w:ind w:right="1" w:firstLine="0"/>
        <w:jc w:val="center"/>
        <w:rPr>
          <w:rStyle w:val="30"/>
          <w:rFonts w:ascii="Times New Roman" w:hAnsi="Times New Roman" w:cs="Times New Roman"/>
          <w:b/>
          <w:bCs/>
          <w:sz w:val="28"/>
          <w:szCs w:val="32"/>
        </w:rPr>
      </w:pPr>
      <w:bookmarkStart w:id="0" w:name="bookmark1"/>
      <w:r w:rsidRPr="00A74E9C">
        <w:rPr>
          <w:rStyle w:val="30"/>
          <w:rFonts w:ascii="Times New Roman" w:hAnsi="Times New Roman" w:cs="Times New Roman"/>
          <w:b/>
          <w:sz w:val="28"/>
          <w:szCs w:val="32"/>
        </w:rPr>
        <w:lastRenderedPageBreak/>
        <w:t>2. СТРУКТУРА И СОДЕРЖАНИЕ УЧЕБНОЙ ДИСЦИПЛИНЫ</w:t>
      </w:r>
    </w:p>
    <w:p w:rsidR="00AB1AD5" w:rsidRPr="00A74E9C" w:rsidRDefault="00AB1AD5" w:rsidP="00AB1AD5">
      <w:pPr>
        <w:pStyle w:val="31"/>
        <w:shd w:val="clear" w:color="auto" w:fill="auto"/>
        <w:tabs>
          <w:tab w:val="left" w:pos="926"/>
        </w:tabs>
        <w:spacing w:after="238" w:line="240" w:lineRule="auto"/>
        <w:ind w:left="100" w:right="680" w:firstLine="0"/>
        <w:jc w:val="center"/>
        <w:rPr>
          <w:rFonts w:ascii="Times New Roman" w:hAnsi="Times New Roman" w:cs="Times New Roman"/>
          <w:b w:val="0"/>
          <w:szCs w:val="28"/>
          <w:lang w:eastAsia="ru-RU"/>
        </w:rPr>
      </w:pPr>
      <w:r w:rsidRPr="00A74E9C">
        <w:rPr>
          <w:rStyle w:val="30"/>
          <w:rFonts w:ascii="Times New Roman" w:hAnsi="Times New Roman" w:cs="Times New Roman"/>
          <w:b/>
          <w:sz w:val="28"/>
          <w:szCs w:val="32"/>
        </w:rPr>
        <w:t>2.1. Объем учебной дисциплины и виды учебной работы</w:t>
      </w:r>
      <w:bookmarkEnd w:id="0"/>
    </w:p>
    <w:p w:rsidR="00AB1AD5" w:rsidRDefault="00AB1AD5" w:rsidP="00AB1AD5"/>
    <w:tbl>
      <w:tblPr>
        <w:tblpPr w:leftFromText="180" w:rightFromText="180" w:bottomFromText="160" w:vertAnchor="text" w:horzAnchor="margin" w:tblpX="641" w:tblpY="57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38"/>
        <w:gridCol w:w="2233"/>
      </w:tblGrid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9C" w:rsidRPr="000C594D" w:rsidRDefault="00A74E9C" w:rsidP="00A7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          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Составление презентаций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proofErr w:type="gram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аблиц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Заполнение рабочей тетради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A74E9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 аттестация в форме экзамена</w:t>
            </w:r>
          </w:p>
        </w:tc>
      </w:tr>
    </w:tbl>
    <w:p w:rsidR="002A23C6" w:rsidRDefault="002A23C6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>
      <w:pPr>
        <w:spacing w:after="0"/>
        <w:sectPr w:rsidR="00AB1AD5">
          <w:pgSz w:w="11906" w:h="16838"/>
          <w:pgMar w:top="1134" w:right="1701" w:bottom="1134" w:left="850" w:header="708" w:footer="708" w:gutter="0"/>
          <w:cols w:space="720"/>
        </w:sectPr>
      </w:pPr>
    </w:p>
    <w:p w:rsidR="00081D3D" w:rsidRPr="000F17AD" w:rsidRDefault="000F17AD" w:rsidP="000F17AD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jc w:val="center"/>
        <w:rPr>
          <w:b/>
          <w:sz w:val="28"/>
          <w:szCs w:val="28"/>
          <w:u w:val="single"/>
        </w:rPr>
      </w:pPr>
      <w:r w:rsidRPr="000F17AD">
        <w:rPr>
          <w:b/>
          <w:sz w:val="28"/>
          <w:szCs w:val="28"/>
        </w:rPr>
        <w:lastRenderedPageBreak/>
        <w:t xml:space="preserve">Тематический план учебной дисциплины </w:t>
      </w:r>
      <w:r w:rsidRPr="000F17AD">
        <w:rPr>
          <w:b/>
          <w:sz w:val="28"/>
          <w:szCs w:val="28"/>
          <w:u w:val="single"/>
        </w:rPr>
        <w:t xml:space="preserve">Фармакология    </w:t>
      </w:r>
      <w:r w:rsidR="00081D3D" w:rsidRPr="000F17AD">
        <w:rPr>
          <w:b/>
          <w:sz w:val="28"/>
          <w:szCs w:val="28"/>
          <w:u w:val="single"/>
        </w:rPr>
        <w:t xml:space="preserve">для студентов </w:t>
      </w:r>
      <w:r w:rsidR="00C00E28" w:rsidRPr="000F17AD">
        <w:rPr>
          <w:b/>
          <w:sz w:val="28"/>
          <w:szCs w:val="28"/>
          <w:u w:val="single"/>
        </w:rPr>
        <w:t xml:space="preserve">специальности </w:t>
      </w:r>
      <w:r w:rsidR="00081D3D" w:rsidRPr="000F17AD">
        <w:rPr>
          <w:b/>
          <w:sz w:val="28"/>
          <w:szCs w:val="28"/>
          <w:u w:val="single"/>
        </w:rPr>
        <w:t xml:space="preserve"> </w:t>
      </w:r>
      <w:r w:rsidRPr="000F17AD">
        <w:rPr>
          <w:b/>
          <w:sz w:val="28"/>
          <w:szCs w:val="28"/>
          <w:u w:val="single"/>
        </w:rPr>
        <w:t>34.02.01</w:t>
      </w:r>
      <w:r w:rsidR="00081D3D" w:rsidRPr="000F17AD">
        <w:rPr>
          <w:b/>
          <w:sz w:val="28"/>
          <w:szCs w:val="28"/>
          <w:u w:val="single"/>
        </w:rPr>
        <w:t>«</w:t>
      </w:r>
      <w:r w:rsidRPr="000F17AD">
        <w:rPr>
          <w:b/>
          <w:sz w:val="28"/>
          <w:szCs w:val="28"/>
          <w:u w:val="single"/>
        </w:rPr>
        <w:t>Сестринское</w:t>
      </w:r>
      <w:r w:rsidR="00081D3D" w:rsidRPr="000F17AD">
        <w:rPr>
          <w:b/>
          <w:sz w:val="28"/>
          <w:szCs w:val="28"/>
          <w:u w:val="single"/>
        </w:rPr>
        <w:t xml:space="preserve"> дело»</w:t>
      </w:r>
      <w:r w:rsidR="00C00E28" w:rsidRPr="000F17AD">
        <w:rPr>
          <w:b/>
          <w:sz w:val="28"/>
          <w:szCs w:val="28"/>
          <w:u w:val="single"/>
        </w:rPr>
        <w:t xml:space="preserve"> </w:t>
      </w:r>
      <w:r w:rsidR="00081D3D" w:rsidRPr="000F17AD">
        <w:rPr>
          <w:b/>
          <w:sz w:val="28"/>
          <w:szCs w:val="28"/>
          <w:u w:val="single"/>
        </w:rPr>
        <w:t xml:space="preserve"> на 201</w:t>
      </w:r>
      <w:r w:rsidR="00C00E28" w:rsidRPr="000F17AD">
        <w:rPr>
          <w:b/>
          <w:sz w:val="28"/>
          <w:szCs w:val="28"/>
          <w:u w:val="single"/>
        </w:rPr>
        <w:t>5</w:t>
      </w:r>
      <w:r w:rsidR="00081D3D" w:rsidRPr="000F17AD">
        <w:rPr>
          <w:b/>
          <w:sz w:val="28"/>
          <w:szCs w:val="28"/>
          <w:u w:val="single"/>
        </w:rPr>
        <w:t>- 201</w:t>
      </w:r>
      <w:r w:rsidR="00C00E28" w:rsidRPr="000F17AD">
        <w:rPr>
          <w:b/>
          <w:sz w:val="28"/>
          <w:szCs w:val="28"/>
          <w:u w:val="single"/>
        </w:rPr>
        <w:t>6</w:t>
      </w:r>
      <w:r w:rsidR="00081D3D" w:rsidRPr="000F17AD">
        <w:rPr>
          <w:b/>
          <w:sz w:val="28"/>
          <w:szCs w:val="28"/>
          <w:u w:val="single"/>
        </w:rPr>
        <w:t xml:space="preserve"> учебный год</w:t>
      </w:r>
    </w:p>
    <w:p w:rsidR="00081D3D" w:rsidRDefault="00081D3D" w:rsidP="00081D3D">
      <w:pPr>
        <w:rPr>
          <w:sz w:val="24"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1843"/>
        <w:gridCol w:w="1985"/>
        <w:gridCol w:w="1985"/>
        <w:gridCol w:w="2126"/>
        <w:gridCol w:w="1701"/>
      </w:tblGrid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0C594D" w:rsidRDefault="00A74E9C" w:rsidP="00964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 1.    Введение.  </w:t>
            </w:r>
          </w:p>
        </w:tc>
        <w:tc>
          <w:tcPr>
            <w:tcW w:w="1843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  <w:r w:rsidRPr="000C5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фармакологии. Пути получения лекарств. Основные понятия.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 2    Общая рецептура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 2.1   Рецепт. Твердые лекарственные формы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 2. 2. Мягкие лекарственные формы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2.3. Жидкие лекарственные формы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Раздел 3   Общая фармакология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  3.1 </w:t>
            </w:r>
            <w:proofErr w:type="spellStart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Фармакокинетика</w:t>
            </w:r>
            <w:proofErr w:type="spellEnd"/>
            <w:proofErr w:type="gramStart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фармакодинамика</w:t>
            </w:r>
            <w:proofErr w:type="spellEnd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препаратов. </w:t>
            </w:r>
            <w:proofErr w:type="spellStart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Хронофармакология</w:t>
            </w:r>
            <w:proofErr w:type="spellEnd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лекарств. </w:t>
            </w:r>
            <w:proofErr w:type="spellStart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Биодоступность</w:t>
            </w:r>
            <w:proofErr w:type="spellEnd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  3.2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Виды действия лекарственных веществ. Побочное и токсическое действие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rPr>
          <w:gridAfter w:val="4"/>
          <w:wAfter w:w="7797" w:type="dxa"/>
        </w:trPr>
        <w:tc>
          <w:tcPr>
            <w:tcW w:w="535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 4    Частная фармакология</w:t>
            </w:r>
          </w:p>
        </w:tc>
        <w:tc>
          <w:tcPr>
            <w:tcW w:w="184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E9C" w:rsidRPr="000C594D" w:rsidTr="00964F59">
        <w:tc>
          <w:tcPr>
            <w:tcW w:w="535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4.1   Антисептические  и дезинфицирующие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4.2. Антибиотики.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Тема 4.3. Характеристика антибиотиков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аминогликозидов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тетрацтклинов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левомицетинов</w:t>
            </w:r>
            <w:proofErr w:type="spellEnd"/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rPr>
          <w:trHeight w:val="505"/>
        </w:trPr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Тема  4.4 Синтетические противомикробные средства.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4.5.Противовирусные, противотуберкулезные, противопаразитарные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2F1270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Тема   4.6.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Средства, влияющие на афферентную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иннервацию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Тема  4.7.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влияющие на   эфферентную   иннервацию.       Холинергические вещества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4.8. Адренергические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4.9.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влияющие на ЦНС. Наркозные, снотворные, противосудорожные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средства. Анальгетики.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4.10. Психотропные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4.11. Средства, влияющие на функции органов дыхания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4.12.    Средства, влияющие на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сердечно-сосудистую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систему 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Антиангинальные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кардиотонические</w:t>
            </w:r>
            <w:proofErr w:type="spellEnd"/>
            <w:proofErr w:type="gram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   антиаритмические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74E9C" w:rsidRPr="000C594D" w:rsidRDefault="00A74E9C" w:rsidP="0096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4.13. Средства, влияющие на </w:t>
            </w:r>
            <w:proofErr w:type="spellStart"/>
            <w:proofErr w:type="gram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сердечно-сосудистую</w:t>
            </w:r>
            <w:proofErr w:type="spellEnd"/>
            <w:proofErr w:type="gram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систему  Гипотензивные средства 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rPr>
          <w:trHeight w:val="575"/>
        </w:trPr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 4.14.  Средства, влияющие на мозговое кровообращение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4.15. </w:t>
            </w:r>
            <w:r w:rsidRPr="002F1270">
              <w:rPr>
                <w:rFonts w:ascii="Times New Roman" w:eastAsia="Calibri" w:hAnsi="Times New Roman" w:cs="Times New Roman"/>
              </w:rPr>
              <w:t>Средства, влияющие на функции органов пищеварения Средства при нарушении секреции желудка, поджелудочной железы.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4.16 . </w:t>
            </w:r>
            <w:r w:rsidRPr="002F1270">
              <w:rPr>
                <w:rFonts w:ascii="Times New Roman" w:eastAsia="Calibri" w:hAnsi="Times New Roman" w:cs="Times New Roman"/>
              </w:rPr>
              <w:t xml:space="preserve">Желчегонные и слабительные средства. </w:t>
            </w:r>
            <w:proofErr w:type="spellStart"/>
            <w:r w:rsidRPr="002F1270">
              <w:rPr>
                <w:rFonts w:ascii="Times New Roman" w:eastAsia="Calibri" w:hAnsi="Times New Roman" w:cs="Times New Roman"/>
              </w:rPr>
              <w:t>Гепатопротекторы</w:t>
            </w:r>
            <w:proofErr w:type="spellEnd"/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4.17. </w:t>
            </w:r>
            <w:r w:rsidRPr="002F1270">
              <w:rPr>
                <w:rFonts w:ascii="Times New Roman" w:eastAsia="Calibri" w:hAnsi="Times New Roman" w:cs="Times New Roman"/>
              </w:rPr>
              <w:t>Средства, влияющие на свертывание крови</w:t>
            </w:r>
            <w:proofErr w:type="gramStart"/>
            <w:r w:rsidRPr="002F1270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2F1270">
              <w:rPr>
                <w:rFonts w:ascii="Times New Roman" w:eastAsia="Calibri" w:hAnsi="Times New Roman" w:cs="Times New Roman"/>
              </w:rPr>
              <w:t>Стимуляторы кроветворения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4.18. Плазмозамещающие и солевые растворы.  Средства, влияющие на тонус и сократительную активность </w:t>
            </w:r>
            <w:proofErr w:type="spellStart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миометрия</w:t>
            </w:r>
            <w:proofErr w:type="spellEnd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2F1270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4.19. </w:t>
            </w:r>
            <w:r w:rsidRPr="002F1270">
              <w:rPr>
                <w:rFonts w:ascii="Times New Roman" w:eastAsia="Calibri" w:hAnsi="Times New Roman" w:cs="Times New Roman"/>
              </w:rPr>
              <w:t>Средства для коррекции      иммунных состояний. Антигистаминные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2F1270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4.20 </w:t>
            </w:r>
            <w:r w:rsidRPr="002F1270">
              <w:rPr>
                <w:rFonts w:ascii="Times New Roman" w:eastAsia="Calibri" w:hAnsi="Times New Roman" w:cs="Times New Roman"/>
              </w:rPr>
              <w:t xml:space="preserve">Гормональные препараты и их  </w:t>
            </w:r>
            <w:r w:rsidRPr="002F1270">
              <w:rPr>
                <w:rFonts w:ascii="Times New Roman" w:eastAsia="Calibri" w:hAnsi="Times New Roman" w:cs="Times New Roman"/>
              </w:rPr>
              <w:lastRenderedPageBreak/>
              <w:t>синтетические аналоги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4.21. Препараты витаминов.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4.22.  Препараты для лечения неотложных состояний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4.23.  Осложнения медикаментозной терапии.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 Итого по дисциплине: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081D3D" w:rsidRDefault="00081D3D" w:rsidP="00081D3D">
      <w:pPr>
        <w:rPr>
          <w:rFonts w:eastAsia="Times New Roman"/>
          <w:b/>
          <w:sz w:val="28"/>
          <w:szCs w:val="28"/>
          <w:lang w:eastAsia="ar-SA"/>
        </w:rPr>
      </w:pPr>
    </w:p>
    <w:p w:rsidR="00081D3D" w:rsidRDefault="00081D3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D3D" w:rsidRDefault="00081D3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D3D" w:rsidRDefault="00081D3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D3D" w:rsidRDefault="00081D3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Pr="000C594D" w:rsidRDefault="000F17AD" w:rsidP="000F17AD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jc w:val="center"/>
        <w:rPr>
          <w:sz w:val="44"/>
          <w:szCs w:val="44"/>
          <w:u w:val="single"/>
        </w:rPr>
      </w:pPr>
      <w:r w:rsidRPr="000C594D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0C594D">
        <w:rPr>
          <w:b/>
          <w:caps/>
          <w:sz w:val="28"/>
          <w:szCs w:val="28"/>
        </w:rPr>
        <w:t xml:space="preserve"> </w:t>
      </w:r>
      <w:r w:rsidRPr="000C594D">
        <w:t xml:space="preserve"> </w:t>
      </w:r>
      <w:r w:rsidRPr="000C594D">
        <w:rPr>
          <w:sz w:val="32"/>
          <w:szCs w:val="32"/>
          <w:u w:val="single"/>
        </w:rPr>
        <w:t>Фармакология</w:t>
      </w:r>
    </w:p>
    <w:p w:rsidR="000F17AD" w:rsidRPr="000C594D" w:rsidRDefault="000F17AD" w:rsidP="000F17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4905" w:type="dxa"/>
        <w:tblLayout w:type="fixed"/>
        <w:tblLook w:val="04A0"/>
      </w:tblPr>
      <w:tblGrid>
        <w:gridCol w:w="3936"/>
        <w:gridCol w:w="8646"/>
        <w:gridCol w:w="1047"/>
        <w:gridCol w:w="1276"/>
      </w:tblGrid>
      <w:tr w:rsidR="000F17AD" w:rsidRPr="000C594D" w:rsidTr="00964F5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0C594D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right="-54" w:firstLine="0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right="-195" w:firstLine="0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F17AD" w:rsidRPr="000C594D" w:rsidTr="00964F5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РАЗДЕЛ 1  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b/>
              </w:rPr>
            </w:pPr>
            <w:r w:rsidRPr="000C594D">
              <w:rPr>
                <w:rFonts w:eastAsia="Calibri"/>
                <w:b/>
              </w:rPr>
              <w:t>ВВЕДЕНИЕ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1.1.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</w:pPr>
            <w:r w:rsidRPr="000C594D">
              <w:rPr>
                <w:rFonts w:eastAsia="Calibri"/>
                <w:b/>
              </w:rPr>
              <w:t>История фармакологии. Пути получения лекарств. Основные понятия.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Предмет и задачи фармакологии, основные этапы развития фармакологии.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Источники получения лекарственных веществ. Пути изыскания новых лекарственных средств, клинические испытания.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Понятие лекарственного вещества, средства, формы, препарата, списки лекарственных препаратов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Самостоятельная работа 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bCs/>
              </w:rPr>
              <w:t>Работа с учебной литературой, конспектом лекции, подготовка ответов на контрольные вопросы. Выполнение заданий в тестовой форме. Работа по составлению словаря терминов. Подготовка презентаций по тем: «</w:t>
            </w:r>
            <w:proofErr w:type="spellStart"/>
            <w:r w:rsidRPr="000C594D">
              <w:rPr>
                <w:bCs/>
              </w:rPr>
              <w:t>Хронофармакология</w:t>
            </w:r>
            <w:proofErr w:type="spellEnd"/>
            <w:r w:rsidRPr="000C594D">
              <w:rPr>
                <w:bCs/>
              </w:rPr>
              <w:t xml:space="preserve"> лекарств»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b/>
              </w:rPr>
            </w:pPr>
            <w:r w:rsidRPr="000C594D">
              <w:rPr>
                <w:b/>
              </w:rPr>
              <w:t xml:space="preserve">                       Раздел 2                               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Общая рецептура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b/>
              </w:rPr>
            </w:pPr>
            <w:r w:rsidRPr="000C594D">
              <w:rPr>
                <w:b/>
              </w:rPr>
              <w:t>Тема 2.1Рецепт. Твердые лекарственные формы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Определение рецепта, его структура, формы рецептурных бланков № 148-1/у-88, № 148-1/у-04, №148- 1/у-06, № 107-1/у, «Специальный рецептурный бланк на наркотическое средство и психотропное вещество». Правила оформления рецептов. Правила хранения и условия отпуска лекарственных средств.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Изучение рецептурных бланков, их структуры и правил выписывания </w:t>
            </w:r>
            <w:proofErr w:type="spellStart"/>
            <w:r w:rsidRPr="000C594D">
              <w:rPr>
                <w:rFonts w:eastAsia="Calibri"/>
              </w:rPr>
              <w:t>рецептов</w:t>
            </w:r>
            <w:proofErr w:type="gramStart"/>
            <w:r w:rsidRPr="000C594D">
              <w:rPr>
                <w:rFonts w:eastAsia="Calibri"/>
              </w:rPr>
              <w:t>,з</w:t>
            </w:r>
            <w:proofErr w:type="gramEnd"/>
            <w:r w:rsidRPr="000C594D">
              <w:rPr>
                <w:rFonts w:eastAsia="Calibri"/>
              </w:rPr>
              <w:t>накомство</w:t>
            </w:r>
            <w:proofErr w:type="spellEnd"/>
            <w:r w:rsidRPr="000C594D">
              <w:rPr>
                <w:rFonts w:eastAsia="Calibri"/>
              </w:rPr>
              <w:t xml:space="preserve"> с приказами МЗРФ и постановлениями (приказ 110 от 12 февраля 2007г. о порядке назначения и выписывания лекарственных средств, изделий медицинского назначения и специализированных продуктов лечебного питания), особое внимание уделить рецептурному бланку для прописывания наркотических и </w:t>
            </w:r>
            <w:proofErr w:type="spellStart"/>
            <w:r w:rsidRPr="000C594D">
              <w:rPr>
                <w:rFonts w:eastAsia="Calibri"/>
              </w:rPr>
              <w:t>наркотико</w:t>
            </w:r>
            <w:proofErr w:type="spellEnd"/>
            <w:r w:rsidRPr="000C594D">
              <w:rPr>
                <w:rFonts w:eastAsia="Calibri"/>
              </w:rPr>
              <w:t xml:space="preserve"> - содержащих препаратов, особенностям его хранения в аптеках и лечебно-профилактических учреждениях. Изучение структуры Фармакопеи XI издания, допустимых сокращений в латинских названиях,  мер веса и объема.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Таблетки, порошки, драже, капсулы. Общая характеристика, состав, </w:t>
            </w:r>
            <w:r w:rsidRPr="000C594D">
              <w:rPr>
                <w:rFonts w:eastAsia="Calibri"/>
              </w:rPr>
              <w:lastRenderedPageBreak/>
              <w:t>особенности приема. Виды таблеток и особенности их приема. Правила выписывания лекарственных форм в рецепте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Работа с рецептурной тетрадью. Конспектирование учебной литературы. Оформление наглядных пособий по твердым лекарственным формам. Поиск сведений в сети «интернет» по теме « Современные виды таблеток»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243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b/>
              </w:rPr>
            </w:pPr>
            <w:r w:rsidRPr="000C594D">
              <w:rPr>
                <w:rFonts w:eastAsia="Calibri"/>
                <w:b/>
              </w:rPr>
              <w:t>Тема 2.2  Мягкие лекарственные формы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Определение, состав, применение и пропись в рецептах мазей.  Характеристика мазевых основ. Влияние мазевой основы на проявления фармакологического эффекта. Определение, состав, виды, особенности применения суппозиториев. Пропись вагинальных и ректальных суппозиториев. Определение, состав, виды отличие от мазей паст и кремов. Применение и пропись паст и кремов. Общая характеристика и применение гелей</w:t>
            </w:r>
            <w:r w:rsidRPr="000C594D">
              <w:t xml:space="preserve"> выполнение заданий для закрепления знаний по рецептуре </w:t>
            </w:r>
            <w:proofErr w:type="gramStart"/>
            <w:r w:rsidRPr="000C594D">
              <w:t>;п</w:t>
            </w:r>
            <w:proofErr w:type="gramEnd"/>
            <w:r w:rsidRPr="000C594D">
              <w:t xml:space="preserve">роведение анализа  </w:t>
            </w:r>
            <w:proofErr w:type="spellStart"/>
            <w:r w:rsidRPr="000C594D">
              <w:t>рецептов;работа</w:t>
            </w:r>
            <w:proofErr w:type="spellEnd"/>
            <w:r w:rsidRPr="000C594D">
              <w:t xml:space="preserve"> с тестовыми заданиями и контрольными вопросами</w:t>
            </w:r>
            <w:r w:rsidRPr="000C594D">
              <w:rPr>
                <w:rFonts w:eastAsia="Calibri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1026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Знакомство с мягкими лекарственными формами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способами их приготовления и дозирования. Заполнение рабочей тетради.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743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2.3 Жидкие лекарственные формы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Растворы, обозначения концентрации. Растворы для наружного, внутреннего применения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 xml:space="preserve"> Настои, отвары, настойки, экстракты Изучение правил выписывания рецептов. Понятие сокращенного и развернутого способов, расчет концентраций лекарственных веществ и растворителей, особенности выписывания спиртовых и масляных растворов</w:t>
            </w:r>
            <w:proofErr w:type="gramStart"/>
            <w:r w:rsidRPr="000C594D">
              <w:rPr>
                <w:rFonts w:eastAsia="Calibri"/>
              </w:rPr>
              <w:t xml:space="preserve">.. </w:t>
            </w:r>
            <w:proofErr w:type="gramEnd"/>
            <w:r w:rsidRPr="000C594D">
              <w:rPr>
                <w:rFonts w:eastAsia="Calibri"/>
              </w:rPr>
              <w:t xml:space="preserve">Пропись глазных капель в рецептах. Правила выписывания в рецептах настоев, отваров, настоек и экстрактов Определение, состав, применение, особенности применения эмульсий и суспензий. Пропись эмульсий и суспензий в рецептах. Характеристика, виды, получение, дозирование, применение и пропись настоек и экстрактов. Лекарственные формы для инъекций - требования к ним: стерильность, </w:t>
            </w:r>
            <w:proofErr w:type="spellStart"/>
            <w:r w:rsidRPr="000C594D">
              <w:rPr>
                <w:rFonts w:eastAsia="Calibri"/>
              </w:rPr>
              <w:t>апирогенность</w:t>
            </w:r>
            <w:proofErr w:type="spellEnd"/>
            <w:r w:rsidRPr="000C594D">
              <w:rPr>
                <w:rFonts w:eastAsia="Calibri"/>
              </w:rPr>
              <w:t>, отсутствие химических и механических примесей.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Рецепт. Твердые лекарственные формы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Жидкие лекарственные формы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202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Работа с рецептурной тетрадью. Выписывание рецептов на различные жидкие лекарственные формы </w:t>
            </w:r>
            <w:r w:rsidRPr="000C594D">
              <w:rPr>
                <w:rFonts w:eastAsia="Calibri"/>
              </w:rPr>
              <w:tab/>
              <w:t>Подготовка реферата по темам: «Настои и отвары, обладающие вяжущими и дубящими свойствами»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82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РАЗДЕЛ 3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Общая фармакология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97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  <w:bCs/>
                <w:iCs/>
              </w:rPr>
            </w:pPr>
            <w:r w:rsidRPr="000C594D">
              <w:rPr>
                <w:rFonts w:eastAsia="Calibri"/>
                <w:b/>
                <w:bCs/>
                <w:iCs/>
              </w:rPr>
              <w:t xml:space="preserve">Тема 3.1.Фармакодинамика и </w:t>
            </w:r>
            <w:proofErr w:type="spellStart"/>
            <w:r w:rsidRPr="000C594D">
              <w:rPr>
                <w:rFonts w:eastAsia="Calibri"/>
                <w:b/>
                <w:bCs/>
                <w:iCs/>
              </w:rPr>
              <w:t>фармакокинетика</w:t>
            </w:r>
            <w:proofErr w:type="spellEnd"/>
            <w:r w:rsidRPr="000C594D">
              <w:rPr>
                <w:rFonts w:eastAsia="Calibri"/>
                <w:b/>
                <w:bCs/>
                <w:iCs/>
              </w:rPr>
              <w:t xml:space="preserve"> лекарственных препаратов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Основные процессы </w:t>
            </w:r>
            <w:proofErr w:type="spellStart"/>
            <w:r w:rsidRPr="000C594D">
              <w:rPr>
                <w:rFonts w:eastAsia="Calibri"/>
              </w:rPr>
              <w:t>фармакокинетики</w:t>
            </w:r>
            <w:proofErr w:type="spellEnd"/>
            <w:r w:rsidRPr="000C594D">
              <w:rPr>
                <w:rFonts w:eastAsia="Calibri"/>
              </w:rPr>
              <w:t xml:space="preserve"> лекарственных веществ: введение; </w:t>
            </w:r>
            <w:proofErr w:type="spellStart"/>
            <w:r w:rsidRPr="000C594D">
              <w:rPr>
                <w:rFonts w:eastAsia="Calibri"/>
              </w:rPr>
              <w:t>энтеральные</w:t>
            </w:r>
            <w:proofErr w:type="spellEnd"/>
            <w:r w:rsidRPr="000C594D">
              <w:rPr>
                <w:rFonts w:eastAsia="Calibri"/>
              </w:rPr>
              <w:t xml:space="preserve"> и парентеральные пути введения; всасывание; биологические барьеры и биологическая доступность; распределение, </w:t>
            </w:r>
            <w:proofErr w:type="spellStart"/>
            <w:r w:rsidRPr="000C594D">
              <w:rPr>
                <w:rFonts w:eastAsia="Calibri"/>
              </w:rPr>
              <w:t>биотрансформация</w:t>
            </w:r>
            <w:proofErr w:type="spellEnd"/>
            <w:r w:rsidRPr="000C594D">
              <w:rPr>
                <w:rFonts w:eastAsia="Calibri"/>
              </w:rPr>
              <w:t xml:space="preserve">, элиминация; период полувыведения лекарственных средств. Основные вопросы </w:t>
            </w:r>
            <w:proofErr w:type="spellStart"/>
            <w:r w:rsidRPr="000C594D">
              <w:rPr>
                <w:rFonts w:eastAsia="Calibri"/>
              </w:rPr>
              <w:t>фармакодинамики</w:t>
            </w:r>
            <w:proofErr w:type="spellEnd"/>
            <w:r w:rsidRPr="000C594D">
              <w:rPr>
                <w:rFonts w:eastAsia="Calibri"/>
              </w:rPr>
              <w:t>: фармакологические эффекты; механизмы действия; локализация действия; понятие о рецепторах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Составление схем биологических </w:t>
            </w:r>
            <w:proofErr w:type="spellStart"/>
            <w:r w:rsidRPr="000C594D">
              <w:rPr>
                <w:rFonts w:eastAsia="Calibri"/>
              </w:rPr>
              <w:t>барьеров</w:t>
            </w:r>
            <w:proofErr w:type="gramStart"/>
            <w:r w:rsidRPr="000C594D">
              <w:rPr>
                <w:rFonts w:eastAsia="Calibri"/>
              </w:rPr>
              <w:t>,п</w:t>
            </w:r>
            <w:proofErr w:type="gramEnd"/>
            <w:r w:rsidRPr="000C594D">
              <w:rPr>
                <w:rFonts w:eastAsia="Calibri"/>
              </w:rPr>
              <w:t>родвижения</w:t>
            </w:r>
            <w:proofErr w:type="spellEnd"/>
            <w:r w:rsidRPr="000C594D">
              <w:rPr>
                <w:rFonts w:eastAsia="Calibri"/>
              </w:rPr>
              <w:t xml:space="preserve"> лекарства по организму, точек приложения.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27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3.2.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  <w:bCs/>
                <w:iCs/>
              </w:rPr>
            </w:pPr>
            <w:r w:rsidRPr="000C594D">
              <w:rPr>
                <w:rFonts w:eastAsia="Calibri"/>
                <w:b/>
              </w:rPr>
              <w:t>Виды действия лекарственных веществ. Побочное и токсическое действие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Виды действия лекарственных веществ (местное и резорбтивное, прямое и непрямое, основное и </w:t>
            </w:r>
            <w:proofErr w:type="spellStart"/>
            <w:r w:rsidRPr="000C594D">
              <w:rPr>
                <w:rFonts w:eastAsia="Calibri"/>
              </w:rPr>
              <w:t>побочное</w:t>
            </w:r>
            <w:proofErr w:type="gramStart"/>
            <w:r w:rsidRPr="000C594D">
              <w:rPr>
                <w:rFonts w:eastAsia="Calibri"/>
              </w:rPr>
              <w:t>,т</w:t>
            </w:r>
            <w:proofErr w:type="gramEnd"/>
            <w:r w:rsidRPr="000C594D">
              <w:rPr>
                <w:rFonts w:eastAsia="Calibri"/>
              </w:rPr>
              <w:t>оксическое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тератогенное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эмбриотоксическое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фетотоксическое</w:t>
            </w:r>
            <w:proofErr w:type="spellEnd"/>
            <w:r w:rsidRPr="000C594D">
              <w:rPr>
                <w:rFonts w:eastAsia="Calibri"/>
              </w:rPr>
              <w:t xml:space="preserve">). </w:t>
            </w:r>
            <w:proofErr w:type="gramStart"/>
            <w:r w:rsidRPr="000C594D">
              <w:rPr>
                <w:rFonts w:eastAsia="Calibri"/>
              </w:rPr>
              <w:t>Факторы, влияющие на действие лекарственных средств в организме: физико-химические свойства лекарств, дозы  (виды доз, их характеристика, понятие о широте терапевтического действия), возраст, масса тела, индивидуальные особенности организма (понятие об идиосинкразии), состояние организма,  Реакции, обусловленные длительным приемом и отменой лекарственных средств: явления кумуляции, привыкание (понятие о толерантности), сенсибилизация,  лекарственная зависимость (понятия о физической и психической зависимости), феномен отмены, феномен отдачи («рикошета</w:t>
            </w:r>
            <w:proofErr w:type="gramEnd"/>
            <w:r w:rsidRPr="000C594D">
              <w:rPr>
                <w:rFonts w:eastAsia="Calibri"/>
              </w:rPr>
              <w:t>»), феноме</w:t>
            </w:r>
            <w:proofErr w:type="gramStart"/>
            <w:r w:rsidRPr="000C594D">
              <w:rPr>
                <w:rFonts w:eastAsia="Calibri"/>
              </w:rPr>
              <w:t>н«</w:t>
            </w:r>
            <w:proofErr w:type="gramEnd"/>
            <w:r w:rsidRPr="000C594D">
              <w:rPr>
                <w:rFonts w:eastAsia="Calibri"/>
              </w:rPr>
              <w:t xml:space="preserve">обкрадывания».Комбинированное применение лекарственных средств: понятие о </w:t>
            </w:r>
            <w:proofErr w:type="spellStart"/>
            <w:r w:rsidRPr="000C594D">
              <w:rPr>
                <w:rFonts w:eastAsia="Calibri"/>
              </w:rPr>
              <w:t>полипрагмазии</w:t>
            </w:r>
            <w:proofErr w:type="spellEnd"/>
            <w:r w:rsidRPr="000C594D">
              <w:rPr>
                <w:rFonts w:eastAsia="Calibri"/>
              </w:rPr>
              <w:t xml:space="preserve">, синергизме, антагонизме. Виды лекарственной терапии: </w:t>
            </w:r>
            <w:proofErr w:type="spellStart"/>
            <w:r w:rsidRPr="000C594D">
              <w:rPr>
                <w:rFonts w:eastAsia="Calibri"/>
              </w:rPr>
              <w:t>Этиотропная</w:t>
            </w:r>
            <w:proofErr w:type="spellEnd"/>
            <w:r w:rsidRPr="000C594D">
              <w:rPr>
                <w:rFonts w:eastAsia="Calibri"/>
              </w:rPr>
              <w:t xml:space="preserve">, патогенетическая (понятие о </w:t>
            </w:r>
            <w:r w:rsidRPr="000C594D">
              <w:rPr>
                <w:rFonts w:eastAsia="Calibri"/>
              </w:rPr>
              <w:lastRenderedPageBreak/>
              <w:t>заместительной терапии), симптоматическая терапия.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561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Практическая работа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</w:pPr>
            <w:r w:rsidRPr="000C594D">
              <w:rPr>
                <w:rFonts w:eastAsia="Calibri"/>
              </w:rPr>
              <w:t>Виды действия лекарственных веществ. Побочное и токсическое действие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837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Составить таблицу преимуществ и недостатков основных путей введения лекарственных средств: </w:t>
            </w:r>
            <w:proofErr w:type="spellStart"/>
            <w:r w:rsidRPr="000C594D">
              <w:rPr>
                <w:rFonts w:eastAsia="Calibri"/>
              </w:rPr>
              <w:t>энтерального</w:t>
            </w:r>
            <w:proofErr w:type="spellEnd"/>
            <w:r w:rsidRPr="000C594D">
              <w:rPr>
                <w:rFonts w:eastAsia="Calibri"/>
              </w:rPr>
              <w:t xml:space="preserve"> и парентерального пути введения</w:t>
            </w:r>
            <w:proofErr w:type="gramStart"/>
            <w:r w:rsidRPr="000C594D">
              <w:rPr>
                <w:rFonts w:eastAsia="Calibri"/>
              </w:rPr>
              <w:t xml:space="preserve"> В</w:t>
            </w:r>
            <w:proofErr w:type="gramEnd"/>
            <w:r w:rsidRPr="000C594D">
              <w:rPr>
                <w:rFonts w:eastAsia="Calibri"/>
              </w:rPr>
              <w:t>ыписать основную терминологию, применяемую в фармакологии. Схемы расчета доз на ядовитые и сильнодействующие вещества, в зависимости от возраста. Фармакопея XI издания. Заполнение рабочей тетради.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561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РАЗДЕЛ 4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ЧАСТНАЯ ФАРМАКОЛОГИЯ</w:t>
            </w:r>
          </w:p>
        </w:tc>
        <w:tc>
          <w:tcPr>
            <w:tcW w:w="2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</w:tr>
      <w:tr w:rsidR="000F17AD" w:rsidRPr="000C594D" w:rsidTr="00964F59">
        <w:trPr>
          <w:trHeight w:val="27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Тема 4.1. 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Антисептические и дезинфицирующие средства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  <w:r w:rsidRPr="000C594D">
              <w:rPr>
                <w:rFonts w:eastAsia="Calibri"/>
              </w:rPr>
              <w:t>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Классификация антисептических средств. Основные группы антисептиков</w:t>
            </w:r>
            <w:proofErr w:type="gramStart"/>
            <w:r w:rsidRPr="000C594D">
              <w:rPr>
                <w:rFonts w:eastAsia="Calibri"/>
              </w:rPr>
              <w:t>:.</w:t>
            </w:r>
            <w:r w:rsidRPr="000C594D">
              <w:rPr>
                <w:rFonts w:eastAsia="Calibri"/>
              </w:rPr>
              <w:tab/>
            </w:r>
            <w:proofErr w:type="gramEnd"/>
            <w:r w:rsidRPr="000C594D">
              <w:rPr>
                <w:rFonts w:eastAsia="Calibri"/>
              </w:rPr>
              <w:t>Галогеносодержащие соединения: Хлорсодержащие (хлорная известь, хлорамин</w:t>
            </w:r>
            <w:proofErr w:type="gramStart"/>
            <w:r w:rsidRPr="000C594D">
              <w:rPr>
                <w:rFonts w:eastAsia="Calibri"/>
              </w:rPr>
              <w:t xml:space="preserve"> Б</w:t>
            </w:r>
            <w:proofErr w:type="gramEnd"/>
            <w:r w:rsidRPr="000C594D">
              <w:rPr>
                <w:rFonts w:eastAsia="Calibri"/>
              </w:rPr>
              <w:t>, гипохлориты, «жавель», «</w:t>
            </w:r>
            <w:proofErr w:type="spellStart"/>
            <w:r w:rsidRPr="000C594D">
              <w:rPr>
                <w:rFonts w:eastAsia="Calibri"/>
              </w:rPr>
              <w:t>хлорсепт</w:t>
            </w:r>
            <w:proofErr w:type="spellEnd"/>
            <w:r w:rsidRPr="000C594D">
              <w:rPr>
                <w:rFonts w:eastAsia="Calibri"/>
              </w:rPr>
              <w:t>»), показания к применению, особенности действия.</w:t>
            </w:r>
            <w:r w:rsidRPr="000C594D">
              <w:rPr>
                <w:rFonts w:eastAsia="Calibri"/>
              </w:rPr>
              <w:tab/>
              <w:t xml:space="preserve">Йодсодержащие, </w:t>
            </w:r>
            <w:proofErr w:type="spellStart"/>
            <w:r w:rsidRPr="000C594D">
              <w:rPr>
                <w:rFonts w:eastAsia="Calibri"/>
              </w:rPr>
              <w:t>р-р</w:t>
            </w:r>
            <w:proofErr w:type="spellEnd"/>
            <w:r w:rsidRPr="000C594D">
              <w:rPr>
                <w:rFonts w:eastAsia="Calibri"/>
              </w:rPr>
              <w:t xml:space="preserve"> йода спиртовой, </w:t>
            </w:r>
            <w:proofErr w:type="spellStart"/>
            <w:r w:rsidRPr="000C594D">
              <w:rPr>
                <w:rFonts w:eastAsia="Calibri"/>
              </w:rPr>
              <w:t>р-р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Люголя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йодофоры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йодинол</w:t>
            </w:r>
            <w:proofErr w:type="spellEnd"/>
            <w:r w:rsidRPr="000C594D">
              <w:rPr>
                <w:rFonts w:eastAsia="Calibri"/>
              </w:rPr>
              <w:t xml:space="preserve">, йода, </w:t>
            </w:r>
            <w:proofErr w:type="spellStart"/>
            <w:r w:rsidRPr="000C594D">
              <w:rPr>
                <w:rFonts w:eastAsia="Calibri"/>
              </w:rPr>
              <w:t>йодопирон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отличие </w:t>
            </w:r>
            <w:proofErr w:type="spellStart"/>
            <w:r w:rsidRPr="000C594D">
              <w:rPr>
                <w:rFonts w:eastAsia="Calibri"/>
              </w:rPr>
              <w:t>йодофоров</w:t>
            </w:r>
            <w:proofErr w:type="spellEnd"/>
            <w:r w:rsidRPr="000C594D">
              <w:rPr>
                <w:rFonts w:eastAsia="Calibri"/>
              </w:rPr>
              <w:t xml:space="preserve"> от препаратов йода, показания к применению. Соединения ароматического ряда: особенности действия и применения фенола чистого, </w:t>
            </w:r>
            <w:proofErr w:type="spellStart"/>
            <w:r w:rsidRPr="000C594D">
              <w:rPr>
                <w:rFonts w:eastAsia="Calibri"/>
              </w:rPr>
              <w:t>лизола</w:t>
            </w:r>
            <w:proofErr w:type="gramStart"/>
            <w:r w:rsidRPr="000C594D">
              <w:rPr>
                <w:rFonts w:eastAsia="Calibri"/>
              </w:rPr>
              <w:t>.р</w:t>
            </w:r>
            <w:proofErr w:type="gramEnd"/>
            <w:r w:rsidRPr="000C594D">
              <w:rPr>
                <w:rFonts w:eastAsia="Calibri"/>
              </w:rPr>
              <w:t>езорцина</w:t>
            </w:r>
            <w:proofErr w:type="spellEnd"/>
            <w:r w:rsidRPr="000C594D">
              <w:rPr>
                <w:rFonts w:eastAsia="Calibri"/>
              </w:rPr>
              <w:t>, дегтя березового, ихтиола.</w:t>
            </w:r>
            <w:r w:rsidRPr="000C594D">
              <w:rPr>
                <w:rFonts w:eastAsia="Calibri"/>
              </w:rPr>
              <w:tab/>
              <w:t>Соединения алифатического ряда: спирт этиловый, особенности действия 95 - 96 град.; спирта, показания к применению этилового спирта.70 - 96 град.; формальдегид, особенности действия, показания к применению растворов формальдегида.</w:t>
            </w:r>
            <w:r w:rsidRPr="000C594D">
              <w:rPr>
                <w:rFonts w:eastAsia="Calibri"/>
              </w:rPr>
              <w:tab/>
              <w:t>Красители: бриллиантовый зеленый, метиленовый синий, риванол, показания к применению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>Кислородсодержащие (окислители): механизм бактерицидного действия, особенности действия калия перманганата и перекиси водорода, показания к применению.</w:t>
            </w:r>
            <w:r w:rsidRPr="000C594D">
              <w:rPr>
                <w:rFonts w:eastAsia="Calibri"/>
              </w:rPr>
              <w:tab/>
              <w:t xml:space="preserve">Производные </w:t>
            </w:r>
            <w:proofErr w:type="spellStart"/>
            <w:r w:rsidRPr="000C594D">
              <w:rPr>
                <w:rFonts w:eastAsia="Calibri"/>
              </w:rPr>
              <w:t>нитрофурана</w:t>
            </w:r>
            <w:proofErr w:type="spellEnd"/>
            <w:r w:rsidRPr="000C594D">
              <w:rPr>
                <w:rFonts w:eastAsia="Calibri"/>
              </w:rPr>
              <w:t xml:space="preserve">. Применение препаратов </w:t>
            </w:r>
            <w:proofErr w:type="spellStart"/>
            <w:r w:rsidRPr="000C594D">
              <w:rPr>
                <w:rFonts w:eastAsia="Calibri"/>
              </w:rPr>
              <w:t>фурацилина</w:t>
            </w:r>
            <w:proofErr w:type="spellEnd"/>
            <w:r w:rsidRPr="000C594D">
              <w:rPr>
                <w:rFonts w:eastAsia="Calibri"/>
              </w:rPr>
              <w:t xml:space="preserve"> и </w:t>
            </w:r>
            <w:proofErr w:type="spellStart"/>
            <w:r w:rsidRPr="000C594D">
              <w:rPr>
                <w:rFonts w:eastAsia="Calibri"/>
              </w:rPr>
              <w:t>фуразолидона</w:t>
            </w:r>
            <w:proofErr w:type="spellEnd"/>
            <w:r w:rsidRPr="000C594D">
              <w:rPr>
                <w:rFonts w:eastAsia="Calibri"/>
              </w:rPr>
              <w:t>.</w:t>
            </w:r>
            <w:r w:rsidRPr="000C594D">
              <w:rPr>
                <w:rFonts w:eastAsia="Calibri"/>
              </w:rPr>
              <w:tab/>
              <w:t xml:space="preserve">Детергенты (поверхностно-активные вещества): </w:t>
            </w:r>
            <w:proofErr w:type="spellStart"/>
            <w:r w:rsidRPr="000C594D">
              <w:rPr>
                <w:rFonts w:eastAsia="Calibri"/>
              </w:rPr>
              <w:t>хлоргексидин</w:t>
            </w:r>
            <w:proofErr w:type="spellEnd"/>
            <w:r w:rsidRPr="000C594D">
              <w:rPr>
                <w:rFonts w:eastAsia="Calibri"/>
              </w:rPr>
              <w:t>, «</w:t>
            </w:r>
            <w:proofErr w:type="spellStart"/>
            <w:r w:rsidRPr="000C594D">
              <w:rPr>
                <w:rFonts w:eastAsia="Calibri"/>
              </w:rPr>
              <w:t>хибискраб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церигель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роккал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пливасепт</w:t>
            </w:r>
            <w:proofErr w:type="spellEnd"/>
            <w:r w:rsidRPr="000C594D">
              <w:rPr>
                <w:rFonts w:eastAsia="Calibri"/>
              </w:rPr>
              <w:t>», особенности действия, показания к применению.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1 </w:t>
            </w:r>
          </w:p>
        </w:tc>
      </w:tr>
      <w:tr w:rsidR="000F17AD" w:rsidRPr="000C594D" w:rsidTr="00964F59">
        <w:trPr>
          <w:trHeight w:val="855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Выписать по два рецепта на препараты из каждой фармакологической подгруппы. Заполнить рабочую тетрадь по теме.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83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 xml:space="preserve">Антибиотики.  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Принципы классификации. Основные ошибки при лечении антибиотиками, принципы рационального лечения. </w:t>
            </w:r>
            <w:proofErr w:type="spellStart"/>
            <w:r w:rsidRPr="000C594D">
              <w:rPr>
                <w:rFonts w:eastAsia="Calibri"/>
              </w:rPr>
              <w:t>Классификация</w:t>
            </w:r>
            <w:proofErr w:type="gramStart"/>
            <w:r w:rsidRPr="000C594D">
              <w:rPr>
                <w:rFonts w:eastAsia="Calibri"/>
              </w:rPr>
              <w:t>.Р</w:t>
            </w:r>
            <w:proofErr w:type="gramEnd"/>
            <w:r w:rsidRPr="000C594D">
              <w:rPr>
                <w:rFonts w:eastAsia="Calibri"/>
              </w:rPr>
              <w:t>азведение,дозирование</w:t>
            </w:r>
            <w:proofErr w:type="spellEnd"/>
            <w:r w:rsidRPr="000C594D">
              <w:rPr>
                <w:rFonts w:eastAsia="Calibri"/>
              </w:rPr>
              <w:t>. Антибиотики группы пенициллино</w:t>
            </w:r>
            <w:proofErr w:type="gramStart"/>
            <w:r w:rsidRPr="000C594D">
              <w:rPr>
                <w:rFonts w:eastAsia="Calibri"/>
              </w:rPr>
              <w:t>в(</w:t>
            </w:r>
            <w:proofErr w:type="gramEnd"/>
            <w:r w:rsidRPr="000C594D">
              <w:rPr>
                <w:rFonts w:eastAsia="Calibri"/>
              </w:rPr>
              <w:t xml:space="preserve"> натуральные, полусинтетические12 поколения), </w:t>
            </w:r>
            <w:proofErr w:type="spellStart"/>
            <w:r w:rsidRPr="000C594D">
              <w:rPr>
                <w:rFonts w:eastAsia="Calibri"/>
              </w:rPr>
              <w:t>цефалоспоринов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цефазолин,кефзол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цефтриоксон.кейтен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азалидов</w:t>
            </w:r>
            <w:proofErr w:type="spellEnd"/>
            <w:r w:rsidRPr="000C594D">
              <w:rPr>
                <w:rFonts w:eastAsia="Calibri"/>
              </w:rPr>
              <w:t xml:space="preserve"> механизм действия, показания к применению, побочное действие. </w:t>
            </w:r>
            <w:proofErr w:type="spellStart"/>
            <w:r w:rsidRPr="000C594D">
              <w:rPr>
                <w:rFonts w:eastAsia="Calibri"/>
              </w:rPr>
              <w:t>Макролиды-азалиды</w:t>
            </w:r>
            <w:proofErr w:type="spellEnd"/>
            <w:r w:rsidRPr="000C594D">
              <w:rPr>
                <w:rFonts w:eastAsia="Calibri"/>
              </w:rPr>
              <w:t xml:space="preserve"> 1-3 поколений (</w:t>
            </w:r>
            <w:proofErr w:type="spellStart"/>
            <w:r w:rsidRPr="000C594D">
              <w:rPr>
                <w:rFonts w:eastAsia="Calibri"/>
              </w:rPr>
              <w:t>эритромицин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мидекамицин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азитромицин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кларитромицин</w:t>
            </w:r>
            <w:proofErr w:type="spellEnd"/>
            <w:r w:rsidRPr="000C594D">
              <w:rPr>
                <w:rFonts w:eastAsia="Calibri"/>
              </w:rPr>
              <w:t xml:space="preserve">), спектр и тип действия, кратность введения, общие побочные эффекты. </w:t>
            </w:r>
            <w:proofErr w:type="spellStart"/>
            <w:r w:rsidRPr="000C594D">
              <w:rPr>
                <w:rFonts w:eastAsia="Calibri"/>
              </w:rPr>
              <w:t>Линкосамиды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линкомицин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клиндамицин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действия, кратность введения, общие побочные </w:t>
            </w:r>
            <w:proofErr w:type="spellStart"/>
            <w:r w:rsidRPr="000C594D">
              <w:rPr>
                <w:rFonts w:eastAsia="Calibri"/>
              </w:rPr>
              <w:t>эффекты</w:t>
            </w:r>
            <w:proofErr w:type="gramStart"/>
            <w:r w:rsidRPr="000C594D">
              <w:rPr>
                <w:rFonts w:eastAsia="Calibri"/>
              </w:rPr>
              <w:t>.Ф</w:t>
            </w:r>
            <w:proofErr w:type="gramEnd"/>
            <w:r w:rsidRPr="000C594D">
              <w:rPr>
                <w:rFonts w:eastAsia="Calibri"/>
              </w:rPr>
              <w:t>торхинолоны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офлоксацин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норфоксацин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нефлоксацин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ципрофлоксацин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ломефлоксацин</w:t>
            </w:r>
            <w:proofErr w:type="spellEnd"/>
            <w:r w:rsidRPr="000C594D">
              <w:rPr>
                <w:rFonts w:eastAsia="Calibri"/>
              </w:rPr>
              <w:t>): тип и спектр действия, побочные эффекты, противопоказания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845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Заполнить рабочую тетрадь по </w:t>
            </w:r>
            <w:proofErr w:type="spellStart"/>
            <w:r w:rsidRPr="000C594D">
              <w:rPr>
                <w:rFonts w:eastAsia="Calibri"/>
              </w:rPr>
              <w:t>антибиотикам</w:t>
            </w:r>
            <w:proofErr w:type="gramStart"/>
            <w:r w:rsidRPr="000C594D">
              <w:rPr>
                <w:rFonts w:eastAsia="Calibri"/>
              </w:rPr>
              <w:t>.П</w:t>
            </w:r>
            <w:proofErr w:type="gramEnd"/>
            <w:r w:rsidRPr="000C594D">
              <w:rPr>
                <w:rFonts w:eastAsia="Calibri"/>
              </w:rPr>
              <w:t>оиск</w:t>
            </w:r>
            <w:proofErr w:type="spellEnd"/>
            <w:r w:rsidRPr="000C594D">
              <w:rPr>
                <w:rFonts w:eastAsia="Calibri"/>
              </w:rPr>
              <w:t xml:space="preserve"> информации в сети Интернет по теме « Современные антибиотики»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07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4.3.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  <w:b/>
              </w:rPr>
              <w:t>Характиристика</w:t>
            </w:r>
            <w:proofErr w:type="spellEnd"/>
            <w:r w:rsidRPr="000C594D">
              <w:rPr>
                <w:rFonts w:eastAsia="Calibri"/>
                <w:b/>
              </w:rPr>
              <w:t xml:space="preserve"> антибиотиков  тетрациклинов, </w:t>
            </w:r>
            <w:proofErr w:type="spellStart"/>
            <w:r w:rsidRPr="000C594D">
              <w:rPr>
                <w:rFonts w:eastAsia="Calibri"/>
                <w:b/>
              </w:rPr>
              <w:t>аминогликозидов</w:t>
            </w:r>
            <w:proofErr w:type="spellEnd"/>
            <w:r w:rsidRPr="000C594D">
              <w:rPr>
                <w:rFonts w:eastAsia="Calibri"/>
                <w:b/>
              </w:rPr>
              <w:t xml:space="preserve">, </w:t>
            </w:r>
            <w:proofErr w:type="spellStart"/>
            <w:r w:rsidRPr="000C594D">
              <w:rPr>
                <w:rFonts w:eastAsia="Calibri"/>
                <w:b/>
              </w:rPr>
              <w:t>левомицетинов</w:t>
            </w:r>
            <w:proofErr w:type="spellEnd"/>
            <w:r w:rsidRPr="000C594D">
              <w:rPr>
                <w:rFonts w:eastAsia="Calibri"/>
                <w:b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</w:pPr>
            <w:r w:rsidRPr="000C594D">
              <w:rPr>
                <w:rFonts w:eastAsia="Calibri"/>
              </w:rPr>
              <w:t xml:space="preserve">Тетрациклины (тетрациклин, тетрациклина гидрохлорид, </w:t>
            </w:r>
            <w:proofErr w:type="spellStart"/>
            <w:r w:rsidRPr="000C594D">
              <w:rPr>
                <w:rFonts w:eastAsia="Calibri"/>
              </w:rPr>
              <w:t>доксициклин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метациклин</w:t>
            </w:r>
            <w:proofErr w:type="spellEnd"/>
            <w:r w:rsidRPr="000C594D">
              <w:rPr>
                <w:rFonts w:eastAsia="Calibri"/>
              </w:rPr>
              <w:t xml:space="preserve">), спектр и типа действия. Кратность введения, общие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Аминогликозиды</w:t>
            </w:r>
            <w:proofErr w:type="spellEnd"/>
            <w:r w:rsidRPr="000C594D">
              <w:rPr>
                <w:rFonts w:eastAsia="Calibri"/>
              </w:rPr>
              <w:t xml:space="preserve"> 1- 3 поколений (стрептомицин, </w:t>
            </w:r>
            <w:proofErr w:type="spellStart"/>
            <w:r w:rsidRPr="000C594D">
              <w:rPr>
                <w:rFonts w:eastAsia="Calibri"/>
              </w:rPr>
              <w:t>канамицин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мономицин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гентамицин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амикацин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действия, особенности применения, общие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Левомицетины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левомицетин</w:t>
            </w:r>
            <w:proofErr w:type="spellEnd"/>
            <w:r w:rsidRPr="000C594D">
              <w:rPr>
                <w:rFonts w:eastAsia="Calibri"/>
              </w:rPr>
              <w:t>, синтомицин), спектр и тип действия, особенности применения, побочные эффекты, противопоказания.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792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  <w:r w:rsidRPr="000C594D">
              <w:rPr>
                <w:rFonts w:eastAsia="Calibri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Антибиотики. Характеристика антибиотиков  тетрациклинов, </w:t>
            </w:r>
            <w:proofErr w:type="spellStart"/>
            <w:r w:rsidRPr="000C594D">
              <w:rPr>
                <w:rFonts w:eastAsia="Calibri"/>
              </w:rPr>
              <w:t>аминогликозидов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левомицетинов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521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Самостоятельная работа: 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Расчет концентрации и разведения антибиотиков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Тема 4.4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Синтетические противомикробные средства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Сульфаниламидные средства</w:t>
            </w:r>
            <w:proofErr w:type="gramStart"/>
            <w:r w:rsidRPr="000C594D">
              <w:rPr>
                <w:rFonts w:eastAsia="Calibri"/>
              </w:rPr>
              <w:t xml:space="preserve"> :</w:t>
            </w:r>
            <w:proofErr w:type="gramEnd"/>
            <w:r w:rsidRPr="000C594D">
              <w:rPr>
                <w:rFonts w:eastAsia="Calibri"/>
              </w:rPr>
              <w:t xml:space="preserve"> спектр и тип действия, правила применения. Комбинированные препараты с </w:t>
            </w:r>
            <w:proofErr w:type="spellStart"/>
            <w:r w:rsidRPr="000C594D">
              <w:rPr>
                <w:rFonts w:eastAsia="Calibri"/>
              </w:rPr>
              <w:t>триметоприлом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бисептол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сульфацил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действия. Побочные эффекты и противопоказания к </w:t>
            </w:r>
            <w:proofErr w:type="spellStart"/>
            <w:r w:rsidRPr="000C594D">
              <w:rPr>
                <w:rFonts w:eastAsia="Calibri"/>
              </w:rPr>
              <w:t>применению</w:t>
            </w:r>
            <w:proofErr w:type="gramStart"/>
            <w:r w:rsidRPr="000C594D">
              <w:rPr>
                <w:rFonts w:eastAsia="Calibri"/>
              </w:rPr>
              <w:t>.П</w:t>
            </w:r>
            <w:proofErr w:type="gramEnd"/>
            <w:r w:rsidRPr="000C594D">
              <w:rPr>
                <w:rFonts w:eastAsia="Calibri"/>
              </w:rPr>
              <w:t>роизводныенитрофурана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фуразолидон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фурагин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фурадонин</w:t>
            </w:r>
            <w:proofErr w:type="spellEnd"/>
            <w:r w:rsidRPr="000C594D">
              <w:rPr>
                <w:rFonts w:eastAsia="Calibri"/>
              </w:rPr>
              <w:t xml:space="preserve">), спектр и типа действия, особенности применения,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Хинолон</w:t>
            </w:r>
            <w:proofErr w:type="gramStart"/>
            <w:r w:rsidRPr="000C594D">
              <w:rPr>
                <w:rFonts w:eastAsia="Calibri"/>
              </w:rPr>
              <w:t>ы</w:t>
            </w:r>
            <w:proofErr w:type="spellEnd"/>
            <w:r w:rsidRPr="000C594D">
              <w:rPr>
                <w:rFonts w:eastAsia="Calibri"/>
              </w:rPr>
              <w:t>(</w:t>
            </w:r>
            <w:proofErr w:type="spellStart"/>
            <w:proofErr w:type="gramEnd"/>
            <w:r w:rsidRPr="000C594D">
              <w:rPr>
                <w:rFonts w:eastAsia="Calibri"/>
              </w:rPr>
              <w:t>нитроксолин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фторхинолоны</w:t>
            </w:r>
            <w:proofErr w:type="spellEnd"/>
            <w:r w:rsidRPr="000C594D">
              <w:rPr>
                <w:rFonts w:eastAsia="Calibri"/>
              </w:rPr>
              <w:t xml:space="preserve">: </w:t>
            </w:r>
            <w:proofErr w:type="spellStart"/>
            <w:r w:rsidRPr="000C594D">
              <w:rPr>
                <w:rFonts w:eastAsia="Calibri"/>
              </w:rPr>
              <w:t>офлоксацин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ципрофлоксацин,норфлоксацин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действия,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Нитроимидазолы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метромидазол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тинидазол</w:t>
            </w:r>
            <w:proofErr w:type="spellEnd"/>
            <w:r w:rsidRPr="000C594D">
              <w:rPr>
                <w:rFonts w:eastAsia="Calibri"/>
              </w:rPr>
              <w:t>), спектр и тип действия, особенности применения, побочные эффекты</w:t>
            </w:r>
            <w:proofErr w:type="gramStart"/>
            <w:r w:rsidRPr="000C594D">
              <w:rPr>
                <w:rFonts w:eastAsia="Calibri"/>
              </w:rPr>
              <w:t>.</w:t>
            </w:r>
            <w:proofErr w:type="gramEnd"/>
            <w:r w:rsidRPr="000C594D">
              <w:rPr>
                <w:rFonts w:eastAsia="Calibri"/>
              </w:rPr>
              <w:t xml:space="preserve"> (</w:t>
            </w:r>
            <w:proofErr w:type="spellStart"/>
            <w:proofErr w:type="gramStart"/>
            <w:r w:rsidRPr="000C594D">
              <w:rPr>
                <w:rFonts w:eastAsia="Calibri"/>
              </w:rPr>
              <w:t>б</w:t>
            </w:r>
            <w:proofErr w:type="gramEnd"/>
            <w:r w:rsidRPr="000C594D">
              <w:rPr>
                <w:rFonts w:eastAsia="Calibri"/>
              </w:rPr>
              <w:t>ензилпеницилина</w:t>
            </w:r>
            <w:proofErr w:type="spellEnd"/>
            <w:r w:rsidRPr="000C594D">
              <w:rPr>
                <w:rFonts w:eastAsia="Calibri"/>
              </w:rPr>
              <w:t xml:space="preserve"> натриевая соль, </w:t>
            </w:r>
            <w:proofErr w:type="spellStart"/>
            <w:r w:rsidRPr="000C594D">
              <w:rPr>
                <w:rFonts w:eastAsia="Calibri"/>
              </w:rPr>
              <w:t>бициллины</w:t>
            </w:r>
            <w:proofErr w:type="spellEnd"/>
            <w:r w:rsidRPr="000C594D">
              <w:rPr>
                <w:rFonts w:eastAsia="Calibri"/>
              </w:rPr>
              <w:t xml:space="preserve"> -1, -5), альтернативные средства (</w:t>
            </w:r>
            <w:proofErr w:type="spellStart"/>
            <w:r w:rsidRPr="000C594D">
              <w:rPr>
                <w:rFonts w:eastAsia="Calibri"/>
              </w:rPr>
              <w:t>доксициклин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ампицилин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эритромецин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азитромецин</w:t>
            </w:r>
            <w:proofErr w:type="spellEnd"/>
            <w:r w:rsidRPr="000C594D">
              <w:rPr>
                <w:rFonts w:eastAsia="Calibri"/>
              </w:rPr>
              <w:t xml:space="preserve">).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691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Заполнить рабочую тетрадь по синтетическим средствам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96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 4.5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Противовирусные, противотуберкулезные противопаразитарные средства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Противотуберкулезные средства: понятие о препаратах первого ряда (</w:t>
            </w:r>
            <w:proofErr w:type="spellStart"/>
            <w:r w:rsidRPr="000C594D">
              <w:rPr>
                <w:rFonts w:eastAsia="Calibri"/>
              </w:rPr>
              <w:t>изониазид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рифампицин</w:t>
            </w:r>
            <w:proofErr w:type="spellEnd"/>
            <w:r w:rsidRPr="000C594D">
              <w:rPr>
                <w:rFonts w:eastAsia="Calibri"/>
              </w:rPr>
              <w:t>, стрептомицин) и второго ряда (</w:t>
            </w:r>
            <w:proofErr w:type="spellStart"/>
            <w:r w:rsidRPr="000C594D">
              <w:rPr>
                <w:rFonts w:eastAsia="Calibri"/>
              </w:rPr>
              <w:t>этионамид</w:t>
            </w:r>
            <w:proofErr w:type="spellEnd"/>
            <w:r w:rsidRPr="000C594D">
              <w:rPr>
                <w:rFonts w:eastAsia="Calibri"/>
              </w:rPr>
              <w:t>, ПАСК), принципы применения лекарственных сре</w:t>
            </w:r>
            <w:proofErr w:type="gramStart"/>
            <w:r w:rsidRPr="000C594D">
              <w:rPr>
                <w:rFonts w:eastAsia="Calibri"/>
              </w:rPr>
              <w:t>дств  пр</w:t>
            </w:r>
            <w:proofErr w:type="gramEnd"/>
            <w:r w:rsidRPr="000C594D">
              <w:rPr>
                <w:rFonts w:eastAsia="Calibri"/>
              </w:rPr>
              <w:t xml:space="preserve">и лечении туберкулеза, побочные эффекты и противопоказания к применению. </w:t>
            </w:r>
            <w:proofErr w:type="spellStart"/>
            <w:proofErr w:type="gramStart"/>
            <w:r w:rsidRPr="000C594D">
              <w:rPr>
                <w:rFonts w:eastAsia="Calibri"/>
              </w:rPr>
              <w:t>Противоспирохетозные</w:t>
            </w:r>
            <w:proofErr w:type="spellEnd"/>
            <w:r w:rsidRPr="000C594D">
              <w:rPr>
                <w:rFonts w:eastAsia="Calibri"/>
              </w:rPr>
              <w:t xml:space="preserve"> средства: препараты выбора </w:t>
            </w:r>
            <w:proofErr w:type="spellStart"/>
            <w:r w:rsidRPr="000C594D">
              <w:rPr>
                <w:rFonts w:eastAsia="Calibri"/>
              </w:rPr>
              <w:t>Противомикозные</w:t>
            </w:r>
            <w:proofErr w:type="spellEnd"/>
            <w:r w:rsidRPr="000C594D">
              <w:rPr>
                <w:rFonts w:eastAsia="Calibri"/>
              </w:rPr>
              <w:t xml:space="preserve"> средства: антибиотики (</w:t>
            </w:r>
            <w:proofErr w:type="spellStart"/>
            <w:r w:rsidRPr="000C594D">
              <w:rPr>
                <w:rFonts w:eastAsia="Calibri"/>
              </w:rPr>
              <w:t>нистатин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леворин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натамицин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гризеофульвин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амфотерицин</w:t>
            </w:r>
            <w:proofErr w:type="spellEnd"/>
            <w:proofErr w:type="gramEnd"/>
          </w:p>
          <w:p w:rsidR="000F17AD" w:rsidRPr="000C594D" w:rsidRDefault="000F17AD" w:rsidP="00964F59">
            <w:pPr>
              <w:pStyle w:val="4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Производные имидазола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кетоконазол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клотримазол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производные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триазола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флуконазол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тербинафин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препараты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ундициленовой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кислоты («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цинкундан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Ундецин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микосептин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»). Особенности применения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противомикозных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средств. Противовирусные средства: противогриппозные средства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ремантадин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оксолин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арбидол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интерферон альфа человеческий лейкоцитарный;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противогерпетические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ацикловир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валавикловир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препараты, применяемые при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СПИДе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азидотимидин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ламивудин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препараты широкого спектра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дейстрия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: интерфероны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реаферон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виферон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валферон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), индукторы интерферона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арбидол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цикпоферон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редства для лечения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кишечныхнематодозов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пиперазинаадипинат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левамизол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мебендазол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пирантел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нафтамон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Особенности действия и применения, побочное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proofErr w:type="gram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лечения кишечных цестодозов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фенасал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праквантел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), особенности действия и применения, побочные эффекты.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85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</w:p>
          <w:p w:rsidR="000F17AD" w:rsidRPr="000C594D" w:rsidRDefault="000F17AD" w:rsidP="00964F59">
            <w:pPr>
              <w:spacing w:after="0" w:line="240" w:lineRule="auto"/>
              <w:ind w:hanging="108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Противовирусные, противотуберкулезные противопаразитарные </w:t>
            </w:r>
            <w:proofErr w:type="spellStart"/>
            <w:r w:rsidRPr="000C594D">
              <w:rPr>
                <w:rFonts w:eastAsia="Calibri"/>
              </w:rPr>
              <w:t>средстваСинтетические</w:t>
            </w:r>
            <w:proofErr w:type="spellEnd"/>
            <w:r w:rsidRPr="000C594D">
              <w:rPr>
                <w:rFonts w:eastAsia="Calibri"/>
              </w:rPr>
              <w:t xml:space="preserve"> противомикробные средства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577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Заполнение рабочей тетради. Составление кроссворда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96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4.6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афферентную иннервацию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Классификация средств, влияющих на нервную афферентную систему. </w:t>
            </w:r>
            <w:proofErr w:type="spellStart"/>
            <w:r w:rsidRPr="000C594D">
              <w:rPr>
                <w:rFonts w:eastAsia="Calibri"/>
              </w:rPr>
              <w:t>Местноанестезирующие</w:t>
            </w:r>
            <w:proofErr w:type="spellEnd"/>
            <w:r w:rsidRPr="000C594D">
              <w:rPr>
                <w:rFonts w:eastAsia="Calibri"/>
              </w:rPr>
              <w:t xml:space="preserve"> средства (новокаин, дикаин, анестезин, </w:t>
            </w:r>
            <w:proofErr w:type="spellStart"/>
            <w:r w:rsidRPr="000C594D">
              <w:rPr>
                <w:rFonts w:eastAsia="Calibri"/>
              </w:rPr>
              <w:t>лидокаин</w:t>
            </w:r>
            <w:proofErr w:type="spellEnd"/>
            <w:r w:rsidRPr="000C594D">
              <w:rPr>
                <w:rFonts w:eastAsia="Calibri"/>
              </w:rPr>
              <w:t xml:space="preserve">). Фармакологические эффекты при местном и резорбтивном действии, общие показания к применению, побочные эффекты. </w:t>
            </w:r>
            <w:proofErr w:type="gramStart"/>
            <w:r w:rsidRPr="000C594D">
              <w:rPr>
                <w:rFonts w:eastAsia="Calibri"/>
              </w:rPr>
              <w:t xml:space="preserve">Вяжущие средства (органические: танин, </w:t>
            </w:r>
            <w:proofErr w:type="spellStart"/>
            <w:r w:rsidRPr="000C594D">
              <w:rPr>
                <w:rFonts w:eastAsia="Calibri"/>
              </w:rPr>
              <w:t>танальбин</w:t>
            </w:r>
            <w:proofErr w:type="spellEnd"/>
            <w:r w:rsidRPr="000C594D">
              <w:rPr>
                <w:rFonts w:eastAsia="Calibri"/>
              </w:rPr>
              <w:t xml:space="preserve">, препараты растений, неорганические: висмута нитрат основной, ксероформ, </w:t>
            </w:r>
            <w:proofErr w:type="spellStart"/>
            <w:r w:rsidRPr="000C594D">
              <w:rPr>
                <w:rFonts w:eastAsia="Calibri"/>
              </w:rPr>
              <w:t>дерматол</w:t>
            </w:r>
            <w:proofErr w:type="spellEnd"/>
            <w:r w:rsidRPr="000C594D">
              <w:rPr>
                <w:rFonts w:eastAsia="Calibri"/>
              </w:rPr>
              <w:t>, цинка сульфат, «</w:t>
            </w:r>
            <w:proofErr w:type="spellStart"/>
            <w:r w:rsidRPr="000C594D">
              <w:rPr>
                <w:rFonts w:eastAsia="Calibri"/>
              </w:rPr>
              <w:t>викалин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викаир</w:t>
            </w:r>
            <w:proofErr w:type="spellEnd"/>
            <w:r w:rsidRPr="000C594D">
              <w:rPr>
                <w:rFonts w:eastAsia="Calibri"/>
              </w:rPr>
              <w:t>»), фармакологические эффекты, общие показания к применению.</w:t>
            </w:r>
            <w:proofErr w:type="gramEnd"/>
            <w:r w:rsidRPr="000C594D">
              <w:rPr>
                <w:rFonts w:eastAsia="Calibri"/>
              </w:rPr>
              <w:t xml:space="preserve"> Обволакивающие средства (слизи) общие показания к применению. Абсорбирующие средства (активированный уголь, магния силикат, глина белая, </w:t>
            </w:r>
            <w:proofErr w:type="spellStart"/>
            <w:r w:rsidRPr="000C594D">
              <w:rPr>
                <w:rFonts w:eastAsia="Calibri"/>
              </w:rPr>
              <w:t>полифепан</w:t>
            </w:r>
            <w:proofErr w:type="gramStart"/>
            <w:r w:rsidRPr="000C594D">
              <w:rPr>
                <w:rFonts w:eastAsia="Calibri"/>
              </w:rPr>
              <w:t>,э</w:t>
            </w:r>
            <w:proofErr w:type="gramEnd"/>
            <w:r w:rsidRPr="000C594D">
              <w:rPr>
                <w:rFonts w:eastAsia="Calibri"/>
              </w:rPr>
              <w:t>нтеросгель</w:t>
            </w:r>
            <w:proofErr w:type="spellEnd"/>
            <w:r w:rsidRPr="000C594D">
              <w:rPr>
                <w:rFonts w:eastAsia="Calibri"/>
              </w:rPr>
              <w:t>), общие показания к применению.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32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Работа со справочником «Лекарственные средства». Заполнение рабочей </w:t>
            </w:r>
            <w:proofErr w:type="spellStart"/>
            <w:r w:rsidRPr="000C594D">
              <w:rPr>
                <w:rFonts w:eastAsia="Calibri"/>
              </w:rPr>
              <w:t>тетради</w:t>
            </w:r>
            <w:proofErr w:type="gramStart"/>
            <w:r w:rsidRPr="000C594D">
              <w:rPr>
                <w:rFonts w:eastAsia="Calibri"/>
              </w:rPr>
              <w:t>.П</w:t>
            </w:r>
            <w:proofErr w:type="gramEnd"/>
            <w:r w:rsidRPr="000C594D">
              <w:rPr>
                <w:rFonts w:eastAsia="Calibri"/>
              </w:rPr>
              <w:t>риготовить</w:t>
            </w:r>
            <w:proofErr w:type="spellEnd"/>
            <w:r w:rsidRPr="000C594D">
              <w:rPr>
                <w:rFonts w:eastAsia="Calibri"/>
              </w:rPr>
              <w:t xml:space="preserve"> реферат на тему: «Лекарственные растения, обладающие вяжущим действием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4.7.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  эфферентную   иннервацию.       Холинергические вещества.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Строение и функции ВНС. Классификация лекарственных препаратов, </w:t>
            </w:r>
            <w:proofErr w:type="gramStart"/>
            <w:r w:rsidRPr="000C594D">
              <w:rPr>
                <w:rFonts w:eastAsia="Calibri"/>
              </w:rPr>
              <w:t>действующие</w:t>
            </w:r>
            <w:proofErr w:type="gramEnd"/>
            <w:r w:rsidRPr="000C594D">
              <w:rPr>
                <w:rFonts w:eastAsia="Calibri"/>
              </w:rPr>
              <w:t xml:space="preserve"> на М и </w:t>
            </w:r>
            <w:proofErr w:type="spellStart"/>
            <w:r w:rsidRPr="000C594D">
              <w:rPr>
                <w:rFonts w:eastAsia="Calibri"/>
              </w:rPr>
              <w:t>Н-холинорецепторы</w:t>
            </w:r>
            <w:proofErr w:type="spellEnd"/>
            <w:r w:rsidRPr="000C594D">
              <w:rPr>
                <w:rFonts w:eastAsia="Calibri"/>
              </w:rPr>
              <w:t xml:space="preserve">. Механизмы действия отдельных фармакологических групп препаратов, показания к применению, побочное действие, противопоказания </w:t>
            </w:r>
            <w:proofErr w:type="spellStart"/>
            <w:r w:rsidRPr="000C594D">
              <w:rPr>
                <w:rFonts w:eastAsia="Calibri"/>
              </w:rPr>
              <w:t>М-холиномиметиков</w:t>
            </w:r>
            <w:proofErr w:type="spellEnd"/>
            <w:r w:rsidRPr="000C594D">
              <w:rPr>
                <w:rFonts w:eastAsia="Calibri"/>
              </w:rPr>
              <w:t xml:space="preserve"> (пилокарпин, </w:t>
            </w:r>
            <w:proofErr w:type="spellStart"/>
            <w:r w:rsidRPr="000C594D">
              <w:rPr>
                <w:rFonts w:eastAsia="Calibri"/>
              </w:rPr>
              <w:t>ацеклидин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gramStart"/>
            <w:r w:rsidRPr="000C594D">
              <w:rPr>
                <w:rFonts w:eastAsia="Calibri"/>
              </w:rPr>
              <w:t>Н-</w:t>
            </w:r>
            <w:proofErr w:type="gram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холиномиметиков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лобелина</w:t>
            </w:r>
            <w:proofErr w:type="spellEnd"/>
            <w:r w:rsidRPr="000C594D">
              <w:rPr>
                <w:rFonts w:eastAsia="Calibri"/>
              </w:rPr>
              <w:t xml:space="preserve"> гидрохлорид, «</w:t>
            </w:r>
            <w:proofErr w:type="spellStart"/>
            <w:r w:rsidRPr="000C594D">
              <w:rPr>
                <w:rFonts w:eastAsia="Calibri"/>
              </w:rPr>
              <w:t>табекс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никотинелл</w:t>
            </w:r>
            <w:proofErr w:type="spellEnd"/>
            <w:r w:rsidRPr="000C594D">
              <w:rPr>
                <w:rFonts w:eastAsia="Calibri"/>
              </w:rPr>
              <w:t xml:space="preserve">», анабазин). </w:t>
            </w:r>
            <w:proofErr w:type="gramStart"/>
            <w:r w:rsidRPr="000C594D">
              <w:rPr>
                <w:rFonts w:eastAsia="Calibri"/>
              </w:rPr>
              <w:t>М-</w:t>
            </w:r>
            <w:proofErr w:type="gramEnd"/>
            <w:r w:rsidRPr="000C594D">
              <w:rPr>
                <w:rFonts w:eastAsia="Calibri"/>
              </w:rPr>
              <w:t xml:space="preserve"> и Н- </w:t>
            </w:r>
            <w:proofErr w:type="spellStart"/>
            <w:r w:rsidRPr="000C594D">
              <w:rPr>
                <w:rFonts w:eastAsia="Calibri"/>
              </w:rPr>
              <w:t>холиномиметики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циклодол</w:t>
            </w:r>
            <w:proofErr w:type="spellEnd"/>
            <w:r w:rsidRPr="000C594D">
              <w:rPr>
                <w:rFonts w:eastAsia="Calibri"/>
              </w:rPr>
              <w:t xml:space="preserve">). </w:t>
            </w:r>
            <w:proofErr w:type="spellStart"/>
            <w:r w:rsidRPr="000C594D">
              <w:rPr>
                <w:rFonts w:eastAsia="Calibri"/>
              </w:rPr>
              <w:t>Антихолиностеразные</w:t>
            </w:r>
            <w:proofErr w:type="spellEnd"/>
            <w:r w:rsidRPr="000C594D">
              <w:rPr>
                <w:rFonts w:eastAsia="Calibri"/>
              </w:rPr>
              <w:t xml:space="preserve"> вещества (</w:t>
            </w:r>
            <w:proofErr w:type="spellStart"/>
            <w:r w:rsidRPr="000C594D">
              <w:rPr>
                <w:rFonts w:eastAsia="Calibri"/>
              </w:rPr>
              <w:t>прозерин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галантамил</w:t>
            </w:r>
            <w:proofErr w:type="spellEnd"/>
            <w:r w:rsidRPr="000C594D">
              <w:rPr>
                <w:rFonts w:eastAsia="Calibri"/>
              </w:rPr>
              <w:t>, физостигмин</w:t>
            </w:r>
            <w:proofErr w:type="gramStart"/>
            <w:r w:rsidRPr="000C594D">
              <w:rPr>
                <w:rFonts w:eastAsia="Calibri"/>
              </w:rPr>
              <w:t xml:space="preserve">).. </w:t>
            </w:r>
            <w:proofErr w:type="spellStart"/>
            <w:proofErr w:type="gramEnd"/>
            <w:r w:rsidRPr="000C594D">
              <w:rPr>
                <w:rFonts w:eastAsia="Calibri"/>
              </w:rPr>
              <w:t>М-холиноблокаторы</w:t>
            </w:r>
            <w:proofErr w:type="spellEnd"/>
            <w:r w:rsidRPr="000C594D">
              <w:rPr>
                <w:rFonts w:eastAsia="Calibri"/>
              </w:rPr>
              <w:t xml:space="preserve"> (атропин, </w:t>
            </w:r>
            <w:proofErr w:type="spellStart"/>
            <w:r w:rsidRPr="000C594D">
              <w:rPr>
                <w:rFonts w:eastAsia="Calibri"/>
              </w:rPr>
              <w:t>метацин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платифилин</w:t>
            </w:r>
            <w:proofErr w:type="spellEnd"/>
            <w:r w:rsidRPr="000C594D">
              <w:rPr>
                <w:rFonts w:eastAsia="Calibri"/>
              </w:rPr>
              <w:t xml:space="preserve">, препараты красавки), фармакологические эффекты, показания к применению, побочные эффекты, признаки отравления и помощь при нем. </w:t>
            </w:r>
            <w:proofErr w:type="spellStart"/>
            <w:r w:rsidRPr="000C594D">
              <w:rPr>
                <w:rFonts w:eastAsia="Calibri"/>
              </w:rPr>
              <w:t>Н-холиноблокаторы</w:t>
            </w:r>
            <w:proofErr w:type="spellEnd"/>
            <w:r w:rsidRPr="000C594D">
              <w:rPr>
                <w:rFonts w:eastAsia="Calibri"/>
              </w:rPr>
              <w:t xml:space="preserve">: </w:t>
            </w:r>
            <w:proofErr w:type="spellStart"/>
            <w:r w:rsidRPr="000C594D">
              <w:rPr>
                <w:rFonts w:eastAsia="Calibri"/>
              </w:rPr>
              <w:t>ганглиоблокаторы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бензогексоний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пентамин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пирилен</w:t>
            </w:r>
            <w:proofErr w:type="spellEnd"/>
            <w:r w:rsidRPr="000C594D">
              <w:rPr>
                <w:rFonts w:eastAsia="Calibri"/>
              </w:rPr>
              <w:t xml:space="preserve">), понятие ортостатического коллапса. </w:t>
            </w:r>
            <w:proofErr w:type="spellStart"/>
            <w:r w:rsidRPr="000C594D">
              <w:rPr>
                <w:rFonts w:eastAsia="Calibri"/>
              </w:rPr>
              <w:t>Миорелаксанты</w:t>
            </w:r>
            <w:proofErr w:type="spellEnd"/>
            <w:r w:rsidRPr="000C594D">
              <w:rPr>
                <w:rFonts w:eastAsia="Calibri"/>
              </w:rPr>
              <w:t xml:space="preserve"> (курареподобные средства) </w:t>
            </w:r>
            <w:proofErr w:type="spellStart"/>
            <w:r w:rsidRPr="000C594D">
              <w:rPr>
                <w:rFonts w:eastAsia="Calibri"/>
              </w:rPr>
              <w:t>тубокурарин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дитилин</w:t>
            </w:r>
            <w:proofErr w:type="spellEnd"/>
            <w:r w:rsidRPr="000C594D">
              <w:rPr>
                <w:rFonts w:eastAsia="Calibri"/>
              </w:rPr>
              <w:t xml:space="preserve">, фармакологические эффекты, показания к применению, </w:t>
            </w:r>
            <w:r w:rsidRPr="000C594D">
              <w:rPr>
                <w:rFonts w:eastAsia="Calibri"/>
              </w:rPr>
              <w:lastRenderedPageBreak/>
              <w:t xml:space="preserve">побочные эффекты, противопоказания </w:t>
            </w:r>
            <w:proofErr w:type="gramStart"/>
            <w:r w:rsidRPr="000C594D">
              <w:rPr>
                <w:rFonts w:eastAsia="Calibri"/>
              </w:rPr>
              <w:t>М-</w:t>
            </w:r>
            <w:proofErr w:type="gramEnd"/>
            <w:r w:rsidRPr="000C594D">
              <w:rPr>
                <w:rFonts w:eastAsia="Calibri"/>
              </w:rPr>
              <w:t xml:space="preserve"> и </w:t>
            </w:r>
            <w:proofErr w:type="spellStart"/>
            <w:r w:rsidRPr="000C594D">
              <w:rPr>
                <w:rFonts w:eastAsia="Calibri"/>
              </w:rPr>
              <w:t>Н-холиноблокаторов</w:t>
            </w:r>
            <w:proofErr w:type="spellEnd"/>
            <w:r w:rsidRPr="000C594D">
              <w:rPr>
                <w:rFonts w:eastAsia="Calibri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563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</w:p>
          <w:p w:rsidR="000F17AD" w:rsidRPr="000C594D" w:rsidRDefault="000F17AD" w:rsidP="00964F59">
            <w:pPr>
              <w:pStyle w:val="4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влияющие на афферентную иннервацию. Холинергические вещества.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8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b/>
              </w:rPr>
            </w:pPr>
            <w:r w:rsidRPr="000C594D">
              <w:rPr>
                <w:rFonts w:eastAsia="Calibri"/>
              </w:rPr>
              <w:t xml:space="preserve"> Заполнение рабочей тетради. Составление кроссворда по теме «Холинергические средства»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07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4.8.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Адренергические средства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Средства стимулирующие, альф</w:t>
            </w:r>
            <w:proofErr w:type="gramStart"/>
            <w:r w:rsidRPr="000C594D">
              <w:rPr>
                <w:rFonts w:eastAsia="Calibri"/>
              </w:rPr>
              <w:t>а-</w:t>
            </w:r>
            <w:proofErr w:type="gramEnd"/>
            <w:r w:rsidRPr="000C594D">
              <w:rPr>
                <w:rFonts w:eastAsia="Calibri"/>
              </w:rPr>
              <w:t xml:space="preserve"> и бета- ад </w:t>
            </w:r>
            <w:proofErr w:type="spellStart"/>
            <w:r w:rsidRPr="000C594D">
              <w:rPr>
                <w:rFonts w:eastAsia="Calibri"/>
              </w:rPr>
              <w:t>ренорецепторы</w:t>
            </w:r>
            <w:proofErr w:type="spellEnd"/>
            <w:r w:rsidRPr="000C594D">
              <w:rPr>
                <w:rFonts w:eastAsia="Calibri"/>
              </w:rPr>
              <w:t>.(</w:t>
            </w:r>
            <w:proofErr w:type="spellStart"/>
            <w:r w:rsidRPr="000C594D">
              <w:rPr>
                <w:rFonts w:eastAsia="Calibri"/>
              </w:rPr>
              <w:t>Мезатон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нафтизин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галозолин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изадрин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сальбутамол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беротек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фенотерол</w:t>
            </w:r>
            <w:proofErr w:type="spellEnd"/>
            <w:r w:rsidRPr="000C594D">
              <w:rPr>
                <w:rFonts w:eastAsia="Calibri"/>
              </w:rPr>
              <w:t>), механизм действия, фармакологические эффекты, показания к применению, побочные эффекты, противопоказания. Альф</w:t>
            </w:r>
            <w:proofErr w:type="gramStart"/>
            <w:r w:rsidRPr="000C594D">
              <w:rPr>
                <w:rFonts w:eastAsia="Calibri"/>
              </w:rPr>
              <w:t>а-</w:t>
            </w:r>
            <w:proofErr w:type="gramEnd"/>
            <w:r w:rsidRPr="000C594D">
              <w:rPr>
                <w:rFonts w:eastAsia="Calibri"/>
              </w:rPr>
              <w:t xml:space="preserve"> и бета- </w:t>
            </w:r>
            <w:proofErr w:type="spellStart"/>
            <w:r w:rsidRPr="000C594D">
              <w:rPr>
                <w:rFonts w:eastAsia="Calibri"/>
              </w:rPr>
              <w:t>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фентоламин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празозин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атенолол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метопролол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лабеталол</w:t>
            </w:r>
            <w:proofErr w:type="spellEnd"/>
            <w:r w:rsidRPr="000C594D">
              <w:rPr>
                <w:rFonts w:eastAsia="Calibri"/>
              </w:rPr>
              <w:t xml:space="preserve">), понятие о </w:t>
            </w:r>
            <w:proofErr w:type="spellStart"/>
            <w:r w:rsidRPr="000C594D">
              <w:rPr>
                <w:rFonts w:eastAsia="Calibri"/>
              </w:rPr>
              <w:t>кардиоселекгивных</w:t>
            </w:r>
            <w:proofErr w:type="spellEnd"/>
            <w:r w:rsidRPr="000C594D">
              <w:rPr>
                <w:rFonts w:eastAsia="Calibri"/>
              </w:rPr>
              <w:t xml:space="preserve"> и неселективных препаратов, их фармакологические эффекты. Показания к применению, противопоказания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 xml:space="preserve">Симпатомиметики (эфедрин), показания к применению. </w:t>
            </w:r>
            <w:proofErr w:type="spellStart"/>
            <w:r w:rsidRPr="000C594D">
              <w:rPr>
                <w:rFonts w:eastAsia="Calibri"/>
              </w:rPr>
              <w:t>Симпатолитики</w:t>
            </w:r>
            <w:proofErr w:type="spellEnd"/>
            <w:r w:rsidRPr="000C594D">
              <w:rPr>
                <w:rFonts w:eastAsia="Calibri"/>
              </w:rPr>
              <w:t xml:space="preserve"> (резерпин, </w:t>
            </w:r>
            <w:proofErr w:type="spellStart"/>
            <w:r w:rsidRPr="000C594D">
              <w:rPr>
                <w:rFonts w:eastAsia="Calibri"/>
              </w:rPr>
              <w:t>раунатин</w:t>
            </w:r>
            <w:proofErr w:type="spellEnd"/>
            <w:r w:rsidRPr="000C594D">
              <w:rPr>
                <w:rFonts w:eastAsia="Calibri"/>
              </w:rPr>
              <w:t>), показания к применению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1162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Заполнить рабочую тетрадь. Приготовить рефераты на лекарственные растения содержащие алкалоид эфедрин (эфедра), с описанием токсических свойств эфедрина, его ограничения для лечения бронхиальной астмы.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27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4.9.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Средства, влияющие на ЦНС. Наркозные, снотворные, </w:t>
            </w:r>
            <w:proofErr w:type="spellStart"/>
            <w:r w:rsidRPr="000C594D">
              <w:rPr>
                <w:rFonts w:eastAsia="Calibri"/>
                <w:b/>
              </w:rPr>
              <w:t>противосудорожныесредства</w:t>
            </w:r>
            <w:proofErr w:type="spellEnd"/>
            <w:r w:rsidRPr="000C594D">
              <w:rPr>
                <w:rFonts w:eastAsia="Calibri"/>
                <w:b/>
              </w:rPr>
              <w:t xml:space="preserve">. 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Анальгетики.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Средства для наркоза: понятие о средствах для ингаляционного и неингаляционного наркоза (эфир для </w:t>
            </w:r>
            <w:proofErr w:type="spellStart"/>
            <w:r w:rsidRPr="000C594D">
              <w:rPr>
                <w:rFonts w:eastAsia="Calibri"/>
              </w:rPr>
              <w:t>наркоза</w:t>
            </w:r>
            <w:proofErr w:type="gramStart"/>
            <w:r w:rsidRPr="000C594D">
              <w:rPr>
                <w:rFonts w:eastAsia="Calibri"/>
              </w:rPr>
              <w:t>.Ф</w:t>
            </w:r>
            <w:proofErr w:type="gramEnd"/>
            <w:r w:rsidRPr="000C594D">
              <w:rPr>
                <w:rFonts w:eastAsia="Calibri"/>
              </w:rPr>
              <w:t>торотан</w:t>
            </w:r>
            <w:proofErr w:type="spellEnd"/>
            <w:r w:rsidRPr="000C594D">
              <w:rPr>
                <w:rFonts w:eastAsia="Calibri"/>
              </w:rPr>
              <w:t xml:space="preserve">, закись азота, </w:t>
            </w:r>
            <w:proofErr w:type="spellStart"/>
            <w:r w:rsidRPr="000C594D">
              <w:rPr>
                <w:rFonts w:eastAsia="Calibri"/>
              </w:rPr>
              <w:t>гексенал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тиопентал</w:t>
            </w:r>
            <w:proofErr w:type="spellEnd"/>
            <w:r w:rsidRPr="000C594D">
              <w:rPr>
                <w:rFonts w:eastAsia="Calibri"/>
              </w:rPr>
              <w:t xml:space="preserve"> - натрий, натрия </w:t>
            </w:r>
            <w:proofErr w:type="spellStart"/>
            <w:r w:rsidRPr="000C594D">
              <w:rPr>
                <w:rFonts w:eastAsia="Calibri"/>
              </w:rPr>
              <w:t>оксибутират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кетамин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Снотворные средства: особенности действия и применения барбитуратов (</w:t>
            </w:r>
            <w:proofErr w:type="spellStart"/>
            <w:r w:rsidRPr="000C594D">
              <w:rPr>
                <w:rFonts w:eastAsia="Calibri"/>
              </w:rPr>
              <w:t>фенобарбитал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барбамил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бензодиазепинов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темазепам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триазолам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оксазолам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лоразепам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циклопирролонов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зопиклон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фенотиазинов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дипразин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прометазин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Спирт этиловый: резорбтивное действие, острое отравление, алкогольная зависимость, средства ее лечения (</w:t>
            </w:r>
            <w:proofErr w:type="spellStart"/>
            <w:r w:rsidRPr="000C594D">
              <w:rPr>
                <w:rFonts w:eastAsia="Calibri"/>
              </w:rPr>
              <w:t>тетурам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эспираль</w:t>
            </w:r>
            <w:proofErr w:type="spellEnd"/>
            <w:r w:rsidRPr="000C594D">
              <w:rPr>
                <w:rFonts w:eastAsia="Calibri"/>
              </w:rPr>
              <w:t>).  Противосудорожные средства: противоэпилептические (</w:t>
            </w:r>
            <w:proofErr w:type="spellStart"/>
            <w:r w:rsidRPr="000C594D">
              <w:rPr>
                <w:rFonts w:eastAsia="Calibri"/>
              </w:rPr>
              <w:t>фенобарбитал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гексамедин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дифенин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карбамазепин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клоназепам</w:t>
            </w:r>
            <w:proofErr w:type="spellEnd"/>
            <w:r w:rsidRPr="000C594D">
              <w:rPr>
                <w:rFonts w:eastAsia="Calibri"/>
              </w:rPr>
              <w:t xml:space="preserve">). Показания к применению, побочные эффекты. </w:t>
            </w:r>
            <w:proofErr w:type="spellStart"/>
            <w:r w:rsidRPr="000C594D">
              <w:rPr>
                <w:rFonts w:eastAsia="Calibri"/>
              </w:rPr>
              <w:t>Противопаркинсонические</w:t>
            </w:r>
            <w:proofErr w:type="spellEnd"/>
            <w:r w:rsidRPr="000C594D">
              <w:rPr>
                <w:rFonts w:eastAsia="Calibri"/>
              </w:rPr>
              <w:t xml:space="preserve"> средства: (</w:t>
            </w:r>
            <w:proofErr w:type="spellStart"/>
            <w:r w:rsidRPr="000C594D">
              <w:rPr>
                <w:rFonts w:eastAsia="Calibri"/>
              </w:rPr>
              <w:t>циклодол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леводопа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карбидол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lastRenderedPageBreak/>
              <w:t>бромокрептин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Анальгетики: наркотические анальгетики (морфин, </w:t>
            </w:r>
            <w:proofErr w:type="spellStart"/>
            <w:r w:rsidRPr="000C594D">
              <w:rPr>
                <w:rFonts w:eastAsia="Calibri"/>
              </w:rPr>
              <w:t>омнопон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промедол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фентанил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трамадол</w:t>
            </w:r>
            <w:proofErr w:type="spellEnd"/>
            <w:proofErr w:type="gramStart"/>
            <w:r w:rsidRPr="000C594D">
              <w:rPr>
                <w:rFonts w:eastAsia="Calibri"/>
              </w:rPr>
              <w:t xml:space="preserve">, ), </w:t>
            </w:r>
            <w:proofErr w:type="gramEnd"/>
            <w:r w:rsidRPr="000C594D">
              <w:rPr>
                <w:rFonts w:eastAsia="Calibri"/>
              </w:rPr>
              <w:t>показания к применению, побочные эффекты, противопоказания. Острое и хроническое отравление, помощь, специфические антагонисты (</w:t>
            </w:r>
            <w:proofErr w:type="spellStart"/>
            <w:r w:rsidRPr="000C594D">
              <w:rPr>
                <w:rFonts w:eastAsia="Calibri"/>
              </w:rPr>
              <w:t>наролфин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налоксон</w:t>
            </w:r>
            <w:proofErr w:type="spellEnd"/>
            <w:r w:rsidRPr="000C594D">
              <w:rPr>
                <w:rFonts w:eastAsia="Calibri"/>
              </w:rPr>
              <w:t>)</w:t>
            </w:r>
            <w:proofErr w:type="gramStart"/>
            <w:r w:rsidRPr="000C594D">
              <w:rPr>
                <w:rFonts w:eastAsia="Calibri"/>
              </w:rPr>
              <w:t>.Н</w:t>
            </w:r>
            <w:proofErr w:type="gramEnd"/>
            <w:r w:rsidRPr="000C594D">
              <w:rPr>
                <w:rFonts w:eastAsia="Calibri"/>
              </w:rPr>
              <w:t xml:space="preserve">енаркотические анальгетики, классификация, показания к применению, побочные эффекты, противопоказания (ацетилсалициловая кислота, анальгин, </w:t>
            </w:r>
            <w:proofErr w:type="spellStart"/>
            <w:r w:rsidRPr="000C594D">
              <w:rPr>
                <w:rFonts w:eastAsia="Calibri"/>
              </w:rPr>
              <w:t>бутадион</w:t>
            </w:r>
            <w:proofErr w:type="spellEnd"/>
            <w:r w:rsidRPr="000C594D">
              <w:rPr>
                <w:rFonts w:eastAsia="Calibri"/>
              </w:rPr>
              <w:t xml:space="preserve">, парацетамол, </w:t>
            </w:r>
            <w:proofErr w:type="spellStart"/>
            <w:r w:rsidRPr="000C594D">
              <w:rPr>
                <w:rFonts w:eastAsia="Calibri"/>
              </w:rPr>
              <w:t>индометацин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кеторолак,катадолон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диклофенак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бруфен,напроксен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пироксикам</w:t>
            </w:r>
            <w:proofErr w:type="spellEnd"/>
            <w:r w:rsidRPr="000C594D">
              <w:rPr>
                <w:rFonts w:eastAsia="Calibri"/>
              </w:rPr>
              <w:t xml:space="preserve">).Различия в действии и применении .Особенности действия баралгина, </w:t>
            </w:r>
            <w:proofErr w:type="spellStart"/>
            <w:r w:rsidRPr="000C594D">
              <w:rPr>
                <w:rFonts w:eastAsia="Calibri"/>
              </w:rPr>
              <w:t>ревалгина</w:t>
            </w:r>
            <w:proofErr w:type="spellEnd"/>
            <w:r w:rsidRPr="000C594D">
              <w:rPr>
                <w:rFonts w:eastAsia="Calibri"/>
              </w:rPr>
              <w:t xml:space="preserve">. Нестероидные </w:t>
            </w:r>
            <w:proofErr w:type="spellStart"/>
            <w:r w:rsidRPr="000C594D">
              <w:rPr>
                <w:rFonts w:eastAsia="Calibri"/>
              </w:rPr>
              <w:t>противоспалительные</w:t>
            </w:r>
            <w:proofErr w:type="spellEnd"/>
            <w:r w:rsidRPr="000C594D">
              <w:rPr>
                <w:rFonts w:eastAsia="Calibri"/>
              </w:rPr>
              <w:t xml:space="preserve"> средства, механизм действия, показания к применению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421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717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Анальгетики</w:t>
            </w:r>
            <w:proofErr w:type="gramStart"/>
            <w:r w:rsidRPr="000C594D">
              <w:rPr>
                <w:rFonts w:eastAsia="Calibri"/>
              </w:rPr>
              <w:t>.Н</w:t>
            </w:r>
            <w:proofErr w:type="gramEnd"/>
            <w:r w:rsidRPr="000C594D">
              <w:rPr>
                <w:rFonts w:eastAsia="Calibri"/>
              </w:rPr>
              <w:t>естероидные</w:t>
            </w:r>
            <w:proofErr w:type="spellEnd"/>
            <w:r w:rsidRPr="000C594D">
              <w:rPr>
                <w:rFonts w:eastAsia="Calibri"/>
              </w:rPr>
              <w:t xml:space="preserve">   </w:t>
            </w:r>
            <w:proofErr w:type="spellStart"/>
            <w:r w:rsidRPr="000C594D">
              <w:rPr>
                <w:rFonts w:eastAsia="Calibri"/>
              </w:rPr>
              <w:t>противоспалительные</w:t>
            </w:r>
            <w:proofErr w:type="spellEnd"/>
            <w:r w:rsidRPr="000C594D">
              <w:rPr>
                <w:rFonts w:eastAsia="Calibri"/>
              </w:rPr>
              <w:t xml:space="preserve"> средства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Заполнить рабочую тетрадь. Приготовить реферат на тему «Анальгетики». Выписать рецептуру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44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Контрольная работа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4.10.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Психотропные средства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Нейролетики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аминазин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трифтазин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галоперидол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дроперидол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сульпирид</w:t>
            </w:r>
            <w:proofErr w:type="spellEnd"/>
            <w:r w:rsidRPr="000C594D">
              <w:rPr>
                <w:rFonts w:eastAsia="Calibri"/>
              </w:rPr>
              <w:t xml:space="preserve">), фармакологические эффекты, понятия об </w:t>
            </w:r>
            <w:proofErr w:type="spellStart"/>
            <w:r w:rsidRPr="000C594D">
              <w:rPr>
                <w:rFonts w:eastAsia="Calibri"/>
              </w:rPr>
              <w:t>антипсихотическом</w:t>
            </w:r>
            <w:proofErr w:type="spellEnd"/>
            <w:r w:rsidRPr="000C594D">
              <w:rPr>
                <w:rFonts w:eastAsia="Calibri"/>
              </w:rPr>
              <w:t xml:space="preserve"> действии, общие показания к применению,  побочные эффекты; Транквилизаторы (</w:t>
            </w:r>
            <w:proofErr w:type="spellStart"/>
            <w:r w:rsidRPr="000C594D">
              <w:rPr>
                <w:rFonts w:eastAsia="Calibri"/>
              </w:rPr>
              <w:t>диазепам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хпордиазепоксид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нозепам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феназенам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нитразепам</w:t>
            </w:r>
            <w:proofErr w:type="spellEnd"/>
            <w:r w:rsidRPr="000C594D">
              <w:rPr>
                <w:rFonts w:eastAsia="Calibri"/>
              </w:rPr>
              <w:t xml:space="preserve">), фармакологические эффекты, понятие об </w:t>
            </w:r>
            <w:proofErr w:type="spellStart"/>
            <w:r w:rsidRPr="000C594D">
              <w:rPr>
                <w:rFonts w:eastAsia="Calibri"/>
              </w:rPr>
              <w:t>анксиолитическом</w:t>
            </w:r>
            <w:proofErr w:type="spellEnd"/>
            <w:r w:rsidRPr="000C594D">
              <w:rPr>
                <w:rFonts w:eastAsia="Calibri"/>
              </w:rPr>
              <w:t xml:space="preserve"> действии, общие показания к применению, побочные эффекты; Седативные (препараты валерианы, пустырника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пиона, мелиссы, мяты, ромашки, препараты брома, комбинированные препараты - </w:t>
            </w:r>
            <w:proofErr w:type="spellStart"/>
            <w:r w:rsidRPr="000C594D">
              <w:rPr>
                <w:rFonts w:eastAsia="Calibri"/>
              </w:rPr>
              <w:t>корвалол</w:t>
            </w:r>
            <w:proofErr w:type="spellEnd"/>
            <w:r w:rsidRPr="000C594D">
              <w:rPr>
                <w:rFonts w:eastAsia="Calibri"/>
              </w:rPr>
              <w:t xml:space="preserve">, валокордин, </w:t>
            </w:r>
            <w:proofErr w:type="spellStart"/>
            <w:r w:rsidRPr="000C594D">
              <w:rPr>
                <w:rFonts w:eastAsia="Calibri"/>
              </w:rPr>
              <w:t>валоседил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валокормид</w:t>
            </w:r>
            <w:proofErr w:type="spellEnd"/>
            <w:r w:rsidRPr="000C594D">
              <w:rPr>
                <w:rFonts w:eastAsia="Calibri"/>
              </w:rPr>
              <w:t>), общие показания к применению, возможные побочные эффекты; Антидепрессанты (</w:t>
            </w:r>
            <w:proofErr w:type="spellStart"/>
            <w:r w:rsidRPr="000C594D">
              <w:rPr>
                <w:rFonts w:eastAsia="Calibri"/>
              </w:rPr>
              <w:t>ниаламид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имизин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амитриптилин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флуксетин</w:t>
            </w:r>
            <w:proofErr w:type="spellEnd"/>
            <w:r w:rsidRPr="000C594D">
              <w:rPr>
                <w:rFonts w:eastAsia="Calibri"/>
              </w:rPr>
              <w:t>), фармакологические эффекты, общие показания к применению, побочные эффекты</w:t>
            </w:r>
            <w:proofErr w:type="gramStart"/>
            <w:r w:rsidRPr="000C594D">
              <w:rPr>
                <w:rFonts w:eastAsia="Calibri"/>
              </w:rPr>
              <w:t xml:space="preserve">;. </w:t>
            </w:r>
            <w:proofErr w:type="spellStart"/>
            <w:proofErr w:type="gramEnd"/>
            <w:r w:rsidRPr="000C594D">
              <w:rPr>
                <w:rFonts w:eastAsia="Calibri"/>
              </w:rPr>
              <w:t>Психостимуляторы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сиднокарб</w:t>
            </w:r>
            <w:proofErr w:type="spellEnd"/>
            <w:r w:rsidRPr="000C594D">
              <w:rPr>
                <w:rFonts w:eastAsia="Calibri"/>
              </w:rPr>
              <w:t xml:space="preserve">, кофеин), фармакологические эффекты, общие показания к применению, побочное действие; </w:t>
            </w:r>
            <w:proofErr w:type="spellStart"/>
            <w:r w:rsidRPr="000C594D">
              <w:rPr>
                <w:rFonts w:eastAsia="Calibri"/>
              </w:rPr>
              <w:t>Ноотропные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пирацетам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пикамилон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пантогам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аминалон</w:t>
            </w:r>
            <w:proofErr w:type="spellEnd"/>
            <w:r w:rsidRPr="000C594D">
              <w:rPr>
                <w:rFonts w:eastAsia="Calibri"/>
              </w:rPr>
              <w:t xml:space="preserve">), фармакологические эффекты, показания к </w:t>
            </w:r>
            <w:r w:rsidRPr="000C594D">
              <w:rPr>
                <w:rFonts w:eastAsia="Calibri"/>
              </w:rPr>
              <w:lastRenderedPageBreak/>
              <w:t>применению, побочные эффекты; Средства, улучшающие мозговое кровообращение (</w:t>
            </w:r>
            <w:proofErr w:type="spellStart"/>
            <w:r w:rsidRPr="000C594D">
              <w:rPr>
                <w:rFonts w:eastAsia="Calibri"/>
              </w:rPr>
              <w:t>винпоцетин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циннаризин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нимодипин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пентоксифиллин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инстенон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эффекты; </w:t>
            </w:r>
            <w:proofErr w:type="spellStart"/>
            <w:r w:rsidRPr="000C594D">
              <w:rPr>
                <w:rFonts w:eastAsia="Calibri"/>
              </w:rPr>
              <w:t>Общетонизирующие</w:t>
            </w:r>
            <w:proofErr w:type="spellEnd"/>
            <w:r w:rsidRPr="000C594D">
              <w:rPr>
                <w:rFonts w:eastAsia="Calibri"/>
              </w:rPr>
              <w:t xml:space="preserve"> средства, </w:t>
            </w:r>
            <w:proofErr w:type="spellStart"/>
            <w:r w:rsidRPr="000C594D">
              <w:rPr>
                <w:rFonts w:eastAsia="Calibri"/>
              </w:rPr>
              <w:t>адаптогены</w:t>
            </w:r>
            <w:proofErr w:type="spellEnd"/>
            <w:r w:rsidRPr="000C594D">
              <w:rPr>
                <w:rFonts w:eastAsia="Calibri"/>
              </w:rPr>
              <w:t xml:space="preserve"> (препараты элеутерококка, женьшеня, алоэ, пантокрин, </w:t>
            </w:r>
            <w:proofErr w:type="spellStart"/>
            <w:r w:rsidRPr="000C594D">
              <w:rPr>
                <w:rFonts w:eastAsia="Calibri"/>
              </w:rPr>
              <w:t>солкосерил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фибс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апилак</w:t>
            </w:r>
            <w:proofErr w:type="spellEnd"/>
            <w:r w:rsidRPr="000C594D">
              <w:rPr>
                <w:rFonts w:eastAsia="Calibri"/>
              </w:rPr>
              <w:t>, препараты прополиса), показания к применению.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  <w:r w:rsidRPr="000C594D">
              <w:rPr>
                <w:rFonts w:eastAsia="Calibri"/>
              </w:rPr>
              <w:t xml:space="preserve"> Составить классификационную схему на психотропные  средства. Выписать рецепты на два лекарственных препарата из каждой фармакологической группы</w:t>
            </w:r>
            <w:proofErr w:type="gramStart"/>
            <w:r w:rsidRPr="000C594D">
              <w:rPr>
                <w:rFonts w:eastAsia="Calibri"/>
              </w:rPr>
              <w:t xml:space="preserve"> :</w:t>
            </w:r>
            <w:proofErr w:type="gramEnd"/>
            <w:r w:rsidRPr="000C594D">
              <w:rPr>
                <w:rFonts w:eastAsia="Calibri"/>
              </w:rPr>
              <w:t xml:space="preserve"> седативные средства; транквилизаторы; нейролептики; </w:t>
            </w:r>
            <w:proofErr w:type="spellStart"/>
            <w:r w:rsidRPr="000C594D">
              <w:rPr>
                <w:rFonts w:eastAsia="Calibri"/>
              </w:rPr>
              <w:t>адаптогены</w:t>
            </w:r>
            <w:proofErr w:type="spellEnd"/>
            <w:r w:rsidRPr="000C594D">
              <w:rPr>
                <w:rFonts w:eastAsia="Calibri"/>
              </w:rPr>
              <w:t xml:space="preserve">; </w:t>
            </w:r>
            <w:proofErr w:type="spellStart"/>
            <w:r w:rsidRPr="000C594D">
              <w:rPr>
                <w:rFonts w:eastAsia="Calibri"/>
              </w:rPr>
              <w:t>психостимуляторы</w:t>
            </w:r>
            <w:proofErr w:type="spellEnd"/>
            <w:r w:rsidRPr="000C594D">
              <w:rPr>
                <w:rFonts w:eastAsia="Calibri"/>
              </w:rPr>
              <w:t>; антидепрессанты. Заполнить рабочую тетрадь по психотропным лекарственным средствам.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4.11.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функцию органов дыхания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Стимуляторы дыхания: аналептики (</w:t>
            </w:r>
            <w:proofErr w:type="spellStart"/>
            <w:r w:rsidRPr="000C594D">
              <w:rPr>
                <w:rFonts w:eastAsia="Calibri"/>
              </w:rPr>
              <w:t>этимизол</w:t>
            </w:r>
            <w:proofErr w:type="spellEnd"/>
            <w:r w:rsidRPr="000C594D">
              <w:rPr>
                <w:rFonts w:eastAsia="Calibri"/>
              </w:rPr>
              <w:t xml:space="preserve">, кордиамин, </w:t>
            </w:r>
            <w:proofErr w:type="spellStart"/>
            <w:r w:rsidRPr="000C594D">
              <w:rPr>
                <w:rFonts w:eastAsia="Calibri"/>
              </w:rPr>
              <w:t>кофеин-бензоат</w:t>
            </w:r>
            <w:proofErr w:type="spellEnd"/>
            <w:r w:rsidRPr="000C594D">
              <w:rPr>
                <w:rFonts w:eastAsia="Calibri"/>
              </w:rPr>
              <w:t xml:space="preserve"> натрия, </w:t>
            </w:r>
            <w:proofErr w:type="spellStart"/>
            <w:r w:rsidRPr="000C594D">
              <w:rPr>
                <w:rFonts w:eastAsia="Calibri"/>
              </w:rPr>
              <w:t>сульфокамфокаин</w:t>
            </w:r>
            <w:proofErr w:type="spellEnd"/>
            <w:r w:rsidRPr="000C594D">
              <w:rPr>
                <w:rFonts w:eastAsia="Calibri"/>
              </w:rPr>
              <w:t xml:space="preserve">);  </w:t>
            </w:r>
            <w:proofErr w:type="spellStart"/>
            <w:r w:rsidRPr="000C594D">
              <w:rPr>
                <w:rFonts w:eastAsia="Calibri"/>
              </w:rPr>
              <w:t>Н-холиномиметики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цититон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лобилин</w:t>
            </w:r>
            <w:proofErr w:type="spellEnd"/>
            <w:r w:rsidRPr="000C594D">
              <w:rPr>
                <w:rFonts w:eastAsia="Calibri"/>
              </w:rPr>
              <w:t>), фармакологические эффекты, показания к применению, побочное действие.</w:t>
            </w:r>
            <w:r w:rsidRPr="000C594D">
              <w:rPr>
                <w:rFonts w:eastAsia="Calibri"/>
              </w:rPr>
              <w:tab/>
              <w:t xml:space="preserve">Отхаркивающие средства прямого и непрямого действия (растительные препараты, препараты йода, натрия гидрокарбонат), показания к применению, побочные </w:t>
            </w:r>
            <w:proofErr w:type="spellStart"/>
            <w:r w:rsidRPr="000C594D">
              <w:rPr>
                <w:rFonts w:eastAsia="Calibri"/>
              </w:rPr>
              <w:t>эффекты</w:t>
            </w:r>
            <w:proofErr w:type="gramStart"/>
            <w:r w:rsidRPr="000C594D">
              <w:rPr>
                <w:rFonts w:eastAsia="Calibri"/>
              </w:rPr>
              <w:t>,р</w:t>
            </w:r>
            <w:proofErr w:type="gramEnd"/>
            <w:r w:rsidRPr="000C594D">
              <w:rPr>
                <w:rFonts w:eastAsia="Calibri"/>
              </w:rPr>
              <w:t>астительные</w:t>
            </w:r>
            <w:proofErr w:type="spellEnd"/>
            <w:r w:rsidRPr="000C594D">
              <w:rPr>
                <w:rFonts w:eastAsia="Calibri"/>
              </w:rPr>
              <w:t xml:space="preserve"> препараты</w:t>
            </w:r>
            <w:r w:rsidRPr="000C594D">
              <w:rPr>
                <w:rFonts w:eastAsia="Calibri"/>
              </w:rPr>
              <w:tab/>
              <w:t>.</w:t>
            </w:r>
            <w:proofErr w:type="spellStart"/>
            <w:r w:rsidRPr="000C594D">
              <w:rPr>
                <w:rFonts w:eastAsia="Calibri"/>
              </w:rPr>
              <w:t>Муколитические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бромгексин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амброксол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ацетилцистеин</w:t>
            </w:r>
            <w:proofErr w:type="spellEnd"/>
            <w:r w:rsidRPr="000C594D">
              <w:rPr>
                <w:rFonts w:eastAsia="Calibri"/>
              </w:rPr>
              <w:t>), особенности действия, показания к применению, побочные эффекты.</w:t>
            </w:r>
            <w:r w:rsidRPr="000C594D">
              <w:rPr>
                <w:rFonts w:eastAsia="Calibri"/>
              </w:rPr>
              <w:tab/>
              <w:t xml:space="preserve">Противокашлевые средства центрального (кодеин, </w:t>
            </w:r>
            <w:proofErr w:type="spellStart"/>
            <w:r w:rsidRPr="000C594D">
              <w:rPr>
                <w:rFonts w:eastAsia="Calibri"/>
              </w:rPr>
              <w:t>глауцин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окселадин</w:t>
            </w:r>
            <w:proofErr w:type="spellEnd"/>
            <w:r w:rsidRPr="000C594D">
              <w:rPr>
                <w:rFonts w:eastAsia="Calibri"/>
              </w:rPr>
              <w:t>) и периферического (</w:t>
            </w:r>
            <w:proofErr w:type="spellStart"/>
            <w:r w:rsidRPr="000C594D">
              <w:rPr>
                <w:rFonts w:eastAsia="Calibri"/>
              </w:rPr>
              <w:t>либексин</w:t>
            </w:r>
            <w:proofErr w:type="spellEnd"/>
            <w:r w:rsidRPr="000C594D">
              <w:rPr>
                <w:rFonts w:eastAsia="Calibri"/>
              </w:rPr>
              <w:t>) действия, показания к применению, побочные эффекты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>Различия в действии этих групп препаратов..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Бронхолитические</w:t>
            </w:r>
            <w:proofErr w:type="spellEnd"/>
            <w:r w:rsidRPr="000C594D">
              <w:rPr>
                <w:rFonts w:eastAsia="Calibri"/>
              </w:rPr>
              <w:t xml:space="preserve"> средства: </w:t>
            </w:r>
            <w:proofErr w:type="spellStart"/>
            <w:r w:rsidRPr="000C594D">
              <w:rPr>
                <w:rFonts w:eastAsia="Calibri"/>
              </w:rPr>
              <w:t>адреномиметики</w:t>
            </w:r>
            <w:proofErr w:type="spellEnd"/>
            <w:r w:rsidRPr="000C594D">
              <w:rPr>
                <w:rFonts w:eastAsia="Calibri"/>
              </w:rPr>
              <w:t xml:space="preserve"> (адреналин, эфедрин, </w:t>
            </w:r>
            <w:proofErr w:type="spellStart"/>
            <w:r w:rsidRPr="000C594D">
              <w:rPr>
                <w:rFonts w:eastAsia="Calibri"/>
              </w:rPr>
              <w:t>изадрин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сальбутамол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фенотерол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кпенбутерол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М-холинолитики</w:t>
            </w:r>
            <w:proofErr w:type="spellEnd"/>
            <w:r w:rsidRPr="000C594D">
              <w:rPr>
                <w:rFonts w:eastAsia="Calibri"/>
              </w:rPr>
              <w:t xml:space="preserve"> (атропин, </w:t>
            </w:r>
            <w:proofErr w:type="spellStart"/>
            <w:r w:rsidRPr="000C594D">
              <w:rPr>
                <w:rFonts w:eastAsia="Calibri"/>
              </w:rPr>
              <w:t>атровент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тровентол</w:t>
            </w:r>
            <w:proofErr w:type="spellEnd"/>
            <w:r w:rsidRPr="000C594D">
              <w:rPr>
                <w:rFonts w:eastAsia="Calibri"/>
              </w:rPr>
              <w:t>),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ксантины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теофиллин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эцфиллин</w:t>
            </w:r>
            <w:proofErr w:type="spellEnd"/>
            <w:r w:rsidRPr="000C594D">
              <w:rPr>
                <w:rFonts w:eastAsia="Calibri"/>
              </w:rPr>
              <w:t>), показание к применению, побочные эффекты.</w:t>
            </w:r>
            <w:r w:rsidRPr="000C594D">
              <w:rPr>
                <w:rFonts w:eastAsia="Calibri"/>
              </w:rPr>
              <w:tab/>
            </w:r>
            <w:proofErr w:type="gramStart"/>
            <w:r w:rsidRPr="000C594D">
              <w:rPr>
                <w:rFonts w:eastAsia="Calibri"/>
              </w:rPr>
              <w:t>Средства, применяемые при отеке легких (</w:t>
            </w:r>
            <w:proofErr w:type="spellStart"/>
            <w:r w:rsidRPr="000C594D">
              <w:rPr>
                <w:rFonts w:eastAsia="Calibri"/>
              </w:rPr>
              <w:t>пеногасители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дегидротируюие</w:t>
            </w:r>
            <w:proofErr w:type="spellEnd"/>
            <w:r w:rsidRPr="000C594D">
              <w:rPr>
                <w:rFonts w:eastAsia="Calibri"/>
              </w:rPr>
              <w:t>, сердечные гликозиды, гипотензивные средства.</w:t>
            </w:r>
            <w:proofErr w:type="gram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495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pStyle w:val="34"/>
              <w:keepNext/>
              <w:keepLines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</w:p>
          <w:p w:rsidR="000F17AD" w:rsidRPr="000C594D" w:rsidRDefault="000F17AD" w:rsidP="00964F59">
            <w:pPr>
              <w:pStyle w:val="34"/>
              <w:keepNext/>
              <w:keepLines/>
              <w:spacing w:before="0" w:line="240" w:lineRule="auto"/>
              <w:rPr>
                <w:rFonts w:ascii="Times New Roman" w:eastAsia="Calibri" w:hAnsi="Times New Roman" w:cs="Times New Roman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влияющие на функцию органов дыхания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278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Выписать рецепты на препараты из каждой фармакологической группы..Выписать лекарственные средства, применяемые при неотложной терапии  </w:t>
            </w:r>
            <w:proofErr w:type="gramStart"/>
            <w:r w:rsidRPr="000C594D">
              <w:rPr>
                <w:rFonts w:eastAsia="Calibri"/>
              </w:rPr>
              <w:t>:а</w:t>
            </w:r>
            <w:proofErr w:type="gramEnd"/>
            <w:r w:rsidRPr="000C594D">
              <w:rPr>
                <w:rFonts w:eastAsia="Calibri"/>
              </w:rPr>
              <w:t>)</w:t>
            </w:r>
            <w:r w:rsidRPr="000C594D">
              <w:rPr>
                <w:rFonts w:eastAsia="Calibri"/>
              </w:rPr>
              <w:tab/>
              <w:t>отек легких б)</w:t>
            </w:r>
            <w:r w:rsidRPr="000C594D">
              <w:rPr>
                <w:rFonts w:eastAsia="Calibri"/>
              </w:rPr>
              <w:tab/>
              <w:t xml:space="preserve">приступ удушья при </w:t>
            </w:r>
            <w:proofErr w:type="spellStart"/>
            <w:r w:rsidRPr="000C594D">
              <w:rPr>
                <w:rFonts w:eastAsia="Calibri"/>
              </w:rPr>
              <w:t>бронхоспазме</w:t>
            </w:r>
            <w:proofErr w:type="spellEnd"/>
            <w:r w:rsidRPr="000C594D">
              <w:rPr>
                <w:rFonts w:eastAsia="Calibri"/>
              </w:rPr>
              <w:t xml:space="preserve">. Заполнить </w:t>
            </w:r>
            <w:r w:rsidRPr="000C594D">
              <w:rPr>
                <w:rFonts w:eastAsia="Calibri"/>
              </w:rPr>
              <w:lastRenderedPageBreak/>
              <w:t>рабочую тетрадь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Тема 4.12.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proofErr w:type="spellStart"/>
            <w:r w:rsidRPr="000C594D">
              <w:rPr>
                <w:rFonts w:eastAsia="Calibri"/>
                <w:b/>
              </w:rPr>
              <w:t>Средства</w:t>
            </w:r>
            <w:proofErr w:type="gramStart"/>
            <w:r w:rsidRPr="000C594D">
              <w:rPr>
                <w:rFonts w:eastAsia="Calibri"/>
                <w:b/>
              </w:rPr>
              <w:t>.в</w:t>
            </w:r>
            <w:proofErr w:type="gramEnd"/>
            <w:r w:rsidRPr="000C594D">
              <w:rPr>
                <w:rFonts w:eastAsia="Calibri"/>
                <w:b/>
              </w:rPr>
              <w:t>лияющие</w:t>
            </w:r>
            <w:proofErr w:type="spellEnd"/>
            <w:r w:rsidRPr="000C594D">
              <w:rPr>
                <w:rFonts w:eastAsia="Calibri"/>
                <w:b/>
              </w:rPr>
              <w:t xml:space="preserve"> на </w:t>
            </w:r>
            <w:proofErr w:type="spellStart"/>
            <w:r w:rsidRPr="000C594D">
              <w:rPr>
                <w:rFonts w:eastAsia="Calibri"/>
                <w:b/>
              </w:rPr>
              <w:t>сердечно-сосудистую</w:t>
            </w:r>
            <w:proofErr w:type="spellEnd"/>
            <w:r w:rsidRPr="000C594D">
              <w:rPr>
                <w:rFonts w:eastAsia="Calibri"/>
                <w:b/>
              </w:rPr>
              <w:t xml:space="preserve"> систему. </w:t>
            </w:r>
            <w:proofErr w:type="spellStart"/>
            <w:r w:rsidRPr="000C594D">
              <w:rPr>
                <w:rFonts w:eastAsia="Calibri"/>
                <w:b/>
              </w:rPr>
              <w:t>Антиангинальные</w:t>
            </w:r>
            <w:proofErr w:type="spellEnd"/>
            <w:r w:rsidRPr="000C594D">
              <w:rPr>
                <w:rFonts w:eastAsia="Calibri"/>
                <w:b/>
              </w:rPr>
              <w:t xml:space="preserve">, </w:t>
            </w:r>
            <w:proofErr w:type="spellStart"/>
            <w:r w:rsidRPr="000C594D">
              <w:rPr>
                <w:rFonts w:eastAsia="Calibri"/>
                <w:b/>
              </w:rPr>
              <w:t>кардиотонические</w:t>
            </w:r>
            <w:proofErr w:type="gramStart"/>
            <w:r w:rsidRPr="000C594D">
              <w:rPr>
                <w:rFonts w:eastAsia="Calibri"/>
                <w:b/>
              </w:rPr>
              <w:t>,а</w:t>
            </w:r>
            <w:proofErr w:type="gramEnd"/>
            <w:r w:rsidRPr="000C594D">
              <w:rPr>
                <w:rFonts w:eastAsia="Calibri"/>
                <w:b/>
              </w:rPr>
              <w:t>нтиаритмические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Антиагинальные</w:t>
            </w:r>
            <w:proofErr w:type="spellEnd"/>
            <w:r w:rsidRPr="000C594D">
              <w:rPr>
                <w:rFonts w:eastAsia="Calibri"/>
              </w:rPr>
              <w:t xml:space="preserve"> средства: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Нитраты короткого (нитроглицерин) и длительного (</w:t>
            </w:r>
            <w:proofErr w:type="spellStart"/>
            <w:r w:rsidRPr="000C594D">
              <w:rPr>
                <w:rFonts w:eastAsia="Calibri"/>
              </w:rPr>
              <w:t>сустак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нитронг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эринит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изосорбидадинитрат</w:t>
            </w:r>
            <w:proofErr w:type="spellEnd"/>
            <w:r w:rsidRPr="000C594D">
              <w:rPr>
                <w:rFonts w:eastAsia="Calibri"/>
              </w:rPr>
              <w:t>) действия, показание к применению. Побочное действие;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Антагонисты кальция (</w:t>
            </w:r>
            <w:proofErr w:type="spellStart"/>
            <w:r w:rsidRPr="000C594D">
              <w:rPr>
                <w:rFonts w:eastAsia="Calibri"/>
              </w:rPr>
              <w:t>верапамил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нифедипин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амлодипин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дилтиазем</w:t>
            </w:r>
            <w:proofErr w:type="spellEnd"/>
            <w:r w:rsidRPr="000C594D">
              <w:rPr>
                <w:rFonts w:eastAsia="Calibri"/>
              </w:rPr>
              <w:t>), фармакологические эффекты. Показания к применению, побочные действия;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Бета-адреноблокаторы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пропранолол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атенолол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метопролол</w:t>
            </w:r>
            <w:proofErr w:type="spellEnd"/>
            <w:r w:rsidRPr="000C594D">
              <w:rPr>
                <w:rFonts w:eastAsia="Calibri"/>
              </w:rPr>
              <w:t xml:space="preserve">), механизм </w:t>
            </w:r>
            <w:proofErr w:type="spellStart"/>
            <w:r w:rsidRPr="000C594D">
              <w:rPr>
                <w:rFonts w:eastAsia="Calibri"/>
              </w:rPr>
              <w:t>антиагинального</w:t>
            </w:r>
            <w:proofErr w:type="spellEnd"/>
            <w:r w:rsidRPr="000C594D">
              <w:rPr>
                <w:rFonts w:eastAsia="Calibri"/>
              </w:rPr>
              <w:t xml:space="preserve"> действия, побочные эффекты, противопоказания к применению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Кардиостимулирующие</w:t>
            </w:r>
            <w:proofErr w:type="spellEnd"/>
            <w:r w:rsidRPr="000C594D">
              <w:rPr>
                <w:rFonts w:eastAsia="Calibri"/>
              </w:rPr>
              <w:t xml:space="preserve"> средства. Сердечные гликозиды (</w:t>
            </w:r>
            <w:proofErr w:type="spellStart"/>
            <w:r w:rsidRPr="000C594D">
              <w:rPr>
                <w:rFonts w:eastAsia="Calibri"/>
              </w:rPr>
              <w:t>дигитоксин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дигоксин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целанид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строфантин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коргликон</w:t>
            </w:r>
            <w:proofErr w:type="spellEnd"/>
            <w:r w:rsidRPr="000C594D">
              <w:rPr>
                <w:rFonts w:eastAsia="Calibri"/>
              </w:rPr>
              <w:t xml:space="preserve">, адонис-бром, адонизид), фармакологические эффекты </w:t>
            </w:r>
            <w:proofErr w:type="spellStart"/>
            <w:proofErr w:type="gramStart"/>
            <w:r w:rsidRPr="000C594D">
              <w:rPr>
                <w:rFonts w:eastAsia="Calibri"/>
              </w:rPr>
              <w:t>эффекты</w:t>
            </w:r>
            <w:proofErr w:type="spellEnd"/>
            <w:proofErr w:type="gramEnd"/>
            <w:r w:rsidRPr="000C594D">
              <w:rPr>
                <w:rFonts w:eastAsia="Calibri"/>
              </w:rPr>
              <w:t xml:space="preserve">, показания к применению, побочные действия, токсическое действие, его профилактика, противопоказания к применению. 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Противоаритмические средства: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-</w:t>
            </w:r>
            <w:r w:rsidRPr="000C594D">
              <w:rPr>
                <w:rFonts w:eastAsia="Calibri"/>
              </w:rPr>
              <w:tab/>
              <w:t xml:space="preserve">средства, снижающие автоматизм, </w:t>
            </w:r>
            <w:proofErr w:type="spellStart"/>
            <w:r w:rsidRPr="000C594D">
              <w:rPr>
                <w:rFonts w:eastAsia="Calibri"/>
              </w:rPr>
              <w:t>атрио-вентикулярную</w:t>
            </w:r>
            <w:proofErr w:type="spellEnd"/>
            <w:r w:rsidRPr="000C594D">
              <w:rPr>
                <w:rFonts w:eastAsia="Calibri"/>
              </w:rPr>
              <w:t xml:space="preserve"> проводимость, частоту сердечных сокращений (</w:t>
            </w:r>
            <w:proofErr w:type="spellStart"/>
            <w:r w:rsidRPr="000C594D">
              <w:rPr>
                <w:rFonts w:eastAsia="Calibri"/>
              </w:rPr>
              <w:t>хинидин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новокаинамид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этмозин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лидокаин</w:t>
            </w:r>
            <w:proofErr w:type="spellEnd"/>
            <w:r w:rsidRPr="000C594D">
              <w:rPr>
                <w:rFonts w:eastAsia="Calibri"/>
              </w:rPr>
              <w:t xml:space="preserve">, препараты калия, бета - </w:t>
            </w:r>
            <w:proofErr w:type="spellStart"/>
            <w:r w:rsidRPr="000C594D">
              <w:rPr>
                <w:rFonts w:eastAsia="Calibri"/>
              </w:rPr>
              <w:t>адреноблокаторы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блокаторы</w:t>
            </w:r>
            <w:proofErr w:type="spellEnd"/>
            <w:r w:rsidRPr="000C594D">
              <w:rPr>
                <w:rFonts w:eastAsia="Calibri"/>
              </w:rPr>
              <w:t xml:space="preserve"> калиевых каналов, антагонисты кальция);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-</w:t>
            </w:r>
            <w:r w:rsidRPr="000C594D">
              <w:rPr>
                <w:rFonts w:eastAsia="Calibri"/>
              </w:rPr>
              <w:tab/>
              <w:t xml:space="preserve">средства, повышающие автоматизм, </w:t>
            </w:r>
            <w:proofErr w:type="spellStart"/>
            <w:proofErr w:type="gramStart"/>
            <w:r w:rsidRPr="000C594D">
              <w:rPr>
                <w:rFonts w:eastAsia="Calibri"/>
              </w:rPr>
              <w:t>атрио-вентрикулярную</w:t>
            </w:r>
            <w:proofErr w:type="spellEnd"/>
            <w:proofErr w:type="gramEnd"/>
            <w:r w:rsidRPr="000C594D">
              <w:rPr>
                <w:rFonts w:eastAsia="Calibri"/>
              </w:rPr>
              <w:t xml:space="preserve"> проводимость, частоту сердечных сокращений (</w:t>
            </w:r>
            <w:proofErr w:type="spellStart"/>
            <w:r w:rsidRPr="000C594D">
              <w:rPr>
                <w:rFonts w:eastAsia="Calibri"/>
              </w:rPr>
              <w:t>М-холиноблокаторы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адреномиметики</w:t>
            </w:r>
            <w:proofErr w:type="spellEnd"/>
            <w:r w:rsidRPr="000C594D">
              <w:rPr>
                <w:rFonts w:eastAsia="Calibri"/>
              </w:rPr>
              <w:t>). Показание к применению, побочные эффекты отдельных групп противоаритмических средств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  <w:r w:rsidRPr="000C594D">
              <w:rPr>
                <w:rFonts w:eastAsia="Calibri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Составить классификационные схемы на </w:t>
            </w:r>
            <w:proofErr w:type="spellStart"/>
            <w:r w:rsidRPr="000C594D">
              <w:rPr>
                <w:rFonts w:eastAsia="Calibri"/>
              </w:rPr>
              <w:t>антиангинальные</w:t>
            </w:r>
            <w:proofErr w:type="spellEnd"/>
            <w:r w:rsidRPr="000C594D">
              <w:rPr>
                <w:rFonts w:eastAsia="Calibri"/>
              </w:rPr>
              <w:t xml:space="preserve"> препараты, сердечные гликозиды, противоаритмические, </w:t>
            </w:r>
            <w:r w:rsidRPr="000C594D">
              <w:rPr>
                <w:rFonts w:eastAsia="Calibri"/>
              </w:rPr>
              <w:tab/>
              <w:t>Заполнить рабочую тетрадь на лекарственные препараты по теме.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4.13.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ССС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Гипотензивные средства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  <w:r w:rsidRPr="000C594D">
              <w:rPr>
                <w:rFonts w:eastAsia="Calibri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Центрального </w:t>
            </w:r>
            <w:proofErr w:type="spellStart"/>
            <w:r w:rsidRPr="000C594D">
              <w:rPr>
                <w:rFonts w:eastAsia="Calibri"/>
              </w:rPr>
              <w:t>нейротропного</w:t>
            </w:r>
            <w:proofErr w:type="spellEnd"/>
            <w:r w:rsidRPr="000C594D">
              <w:rPr>
                <w:rFonts w:eastAsia="Calibri"/>
              </w:rPr>
              <w:t xml:space="preserve"> действия (</w:t>
            </w:r>
            <w:proofErr w:type="spellStart"/>
            <w:r w:rsidRPr="000C594D">
              <w:rPr>
                <w:rFonts w:eastAsia="Calibri"/>
              </w:rPr>
              <w:t>клофелин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метилдофа</w:t>
            </w:r>
            <w:proofErr w:type="spellEnd"/>
            <w:r w:rsidRPr="000C594D">
              <w:rPr>
                <w:rFonts w:eastAsia="Calibri"/>
              </w:rPr>
              <w:t xml:space="preserve">), фармакологические эффекты, показания к применению, побочное действие; Периферического </w:t>
            </w:r>
            <w:proofErr w:type="spellStart"/>
            <w:r w:rsidRPr="000C594D">
              <w:rPr>
                <w:rFonts w:eastAsia="Calibri"/>
              </w:rPr>
              <w:t>нейтропного</w:t>
            </w:r>
            <w:proofErr w:type="spellEnd"/>
            <w:r w:rsidRPr="000C594D">
              <w:rPr>
                <w:rFonts w:eastAsia="Calibri"/>
              </w:rPr>
              <w:t xml:space="preserve"> действия: </w:t>
            </w:r>
            <w:proofErr w:type="spellStart"/>
            <w:r w:rsidRPr="000C594D">
              <w:rPr>
                <w:rFonts w:eastAsia="Calibri"/>
              </w:rPr>
              <w:t>ганглиоблокаторы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бензогексоний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пентамин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альфа-адреноблокаторы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празозин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доксазозин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бета-адреноблокаторы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пропранол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атенолол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метопролол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симпатоблокаторы</w:t>
            </w:r>
            <w:proofErr w:type="spellEnd"/>
            <w:r w:rsidRPr="000C594D">
              <w:rPr>
                <w:rFonts w:eastAsia="Calibri"/>
              </w:rPr>
              <w:t xml:space="preserve"> (резерпин, </w:t>
            </w:r>
            <w:proofErr w:type="spellStart"/>
            <w:r w:rsidRPr="000C594D">
              <w:rPr>
                <w:rFonts w:eastAsia="Calibri"/>
              </w:rPr>
              <w:t>раунатин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lastRenderedPageBreak/>
              <w:t>Миотропныевазодиляторы</w:t>
            </w:r>
            <w:proofErr w:type="spellEnd"/>
            <w:r w:rsidRPr="000C594D">
              <w:rPr>
                <w:rFonts w:eastAsia="Calibri"/>
              </w:rPr>
              <w:t xml:space="preserve"> (антагонисты кальция, </w:t>
            </w:r>
            <w:proofErr w:type="spellStart"/>
            <w:r w:rsidRPr="000C594D">
              <w:rPr>
                <w:rFonts w:eastAsia="Calibri"/>
              </w:rPr>
              <w:t>диабазол</w:t>
            </w:r>
            <w:proofErr w:type="spellEnd"/>
            <w:r w:rsidRPr="000C594D">
              <w:rPr>
                <w:rFonts w:eastAsia="Calibri"/>
              </w:rPr>
              <w:t xml:space="preserve">, папаверин, </w:t>
            </w:r>
            <w:proofErr w:type="spellStart"/>
            <w:r w:rsidRPr="000C594D">
              <w:rPr>
                <w:rFonts w:eastAsia="Calibri"/>
              </w:rPr>
              <w:t>ношпа</w:t>
            </w:r>
            <w:proofErr w:type="spellEnd"/>
            <w:r w:rsidRPr="000C594D">
              <w:rPr>
                <w:rFonts w:eastAsia="Calibri"/>
              </w:rPr>
              <w:t>, магния сульфат);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Средства, влияющие на </w:t>
            </w:r>
            <w:proofErr w:type="spellStart"/>
            <w:r w:rsidRPr="000C594D">
              <w:rPr>
                <w:rFonts w:eastAsia="Calibri"/>
              </w:rPr>
              <w:t>ренинангиотензиновуюсистему</w:t>
            </w:r>
            <w:proofErr w:type="gramStart"/>
            <w:r w:rsidRPr="000C594D">
              <w:rPr>
                <w:rFonts w:eastAsia="Calibri"/>
              </w:rPr>
              <w:t>;И</w:t>
            </w:r>
            <w:proofErr w:type="gramEnd"/>
            <w:r w:rsidRPr="000C594D">
              <w:rPr>
                <w:rFonts w:eastAsia="Calibri"/>
              </w:rPr>
              <w:t>нгибиторыангиотензинпревращающего</w:t>
            </w:r>
            <w:proofErr w:type="spellEnd"/>
            <w:r w:rsidRPr="000C594D">
              <w:rPr>
                <w:rFonts w:eastAsia="Calibri"/>
              </w:rPr>
              <w:t xml:space="preserve"> фермента (</w:t>
            </w:r>
            <w:proofErr w:type="spellStart"/>
            <w:r w:rsidRPr="000C594D">
              <w:rPr>
                <w:rFonts w:eastAsia="Calibri"/>
              </w:rPr>
              <w:t>каптоприл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эналаприл</w:t>
            </w:r>
            <w:proofErr w:type="spellEnd"/>
            <w:r w:rsidRPr="000C594D">
              <w:rPr>
                <w:rFonts w:eastAsia="Calibri"/>
              </w:rPr>
              <w:t>);</w:t>
            </w:r>
            <w:proofErr w:type="spellStart"/>
            <w:r w:rsidRPr="000C594D">
              <w:rPr>
                <w:rFonts w:eastAsia="Calibri"/>
              </w:rPr>
              <w:t>Блокаторы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ангиотензиновых</w:t>
            </w:r>
            <w:proofErr w:type="spellEnd"/>
            <w:r w:rsidRPr="000C594D">
              <w:rPr>
                <w:rFonts w:eastAsia="Calibri"/>
              </w:rPr>
              <w:t xml:space="preserve"> рецепторов (</w:t>
            </w:r>
            <w:proofErr w:type="spellStart"/>
            <w:r w:rsidRPr="000C594D">
              <w:rPr>
                <w:rFonts w:eastAsia="Calibri"/>
              </w:rPr>
              <w:t>лозартан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валсартан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Фармакологические эффекты, механизм снижения давления, особенности применения, побочные эффекты отдельных групп гипотензивных средств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 Мочегонные средства (</w:t>
            </w:r>
            <w:proofErr w:type="spellStart"/>
            <w:r w:rsidRPr="000C594D">
              <w:rPr>
                <w:rFonts w:eastAsia="Calibri"/>
              </w:rPr>
              <w:t>дихлотиазид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индапамид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фуросемид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спиронолактон</w:t>
            </w:r>
            <w:proofErr w:type="spellEnd"/>
            <w:r w:rsidRPr="000C594D">
              <w:rPr>
                <w:rFonts w:eastAsia="Calibri"/>
              </w:rPr>
              <w:t>). Классификация мочегонных средств. Мочегонные средства (</w:t>
            </w:r>
            <w:proofErr w:type="spellStart"/>
            <w:r w:rsidRPr="000C594D">
              <w:rPr>
                <w:rFonts w:eastAsia="Calibri"/>
              </w:rPr>
              <w:t>дихлотиазид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индапамид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фуросемид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спиронолактон</w:t>
            </w:r>
            <w:proofErr w:type="spellEnd"/>
            <w:r w:rsidRPr="000C594D">
              <w:rPr>
                <w:rFonts w:eastAsia="Calibri"/>
              </w:rPr>
              <w:t>).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proofErr w:type="spellStart"/>
            <w:proofErr w:type="gramStart"/>
            <w:r w:rsidRPr="000C594D">
              <w:rPr>
                <w:rFonts w:eastAsia="Calibri"/>
              </w:rPr>
              <w:t>Калийвыводящие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диуретики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бигуанит</w:t>
            </w:r>
            <w:proofErr w:type="spellEnd"/>
            <w:r w:rsidRPr="000C594D">
              <w:rPr>
                <w:rFonts w:eastAsia="Calibri"/>
              </w:rPr>
              <w:t xml:space="preserve">, мочевина, </w:t>
            </w:r>
            <w:proofErr w:type="spellStart"/>
            <w:r w:rsidRPr="000C594D">
              <w:rPr>
                <w:rFonts w:eastAsia="Calibri"/>
              </w:rPr>
              <w:t>диакарб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фуросемид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этакриновая</w:t>
            </w:r>
            <w:proofErr w:type="spellEnd"/>
            <w:r w:rsidRPr="000C594D">
              <w:rPr>
                <w:rFonts w:eastAsia="Calibri"/>
              </w:rPr>
              <w:t xml:space="preserve"> кислота, </w:t>
            </w:r>
            <w:proofErr w:type="spellStart"/>
            <w:r w:rsidRPr="000C594D">
              <w:rPr>
                <w:rFonts w:eastAsia="Calibri"/>
              </w:rPr>
              <w:t>гидрохлортиазид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клопамид</w:t>
            </w:r>
            <w:proofErr w:type="spellEnd"/>
            <w:r w:rsidRPr="000C594D">
              <w:rPr>
                <w:rFonts w:eastAsia="Calibri"/>
              </w:rPr>
              <w:t>), особенности действия отдельных препаратов, показания к применению, побочные эффекты и их профилактика.</w:t>
            </w:r>
            <w:proofErr w:type="gramEnd"/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Калийсберегающие </w:t>
            </w:r>
            <w:proofErr w:type="spellStart"/>
            <w:r w:rsidRPr="000C594D">
              <w:rPr>
                <w:rFonts w:eastAsia="Calibri"/>
              </w:rPr>
              <w:t>диуретики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спиронолактон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триамтерен</w:t>
            </w:r>
            <w:proofErr w:type="spellEnd"/>
            <w:r w:rsidRPr="000C594D">
              <w:rPr>
                <w:rFonts w:eastAsia="Calibri"/>
              </w:rPr>
              <w:t>), особенности действия отдельных препаратов, показания к применению, побочные эффекты и их профилактика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Гипотензивные средства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Средства</w:t>
            </w:r>
            <w:proofErr w:type="gramStart"/>
            <w:r w:rsidRPr="000C594D">
              <w:rPr>
                <w:rFonts w:eastAsia="Calibri"/>
              </w:rPr>
              <w:t>.в</w:t>
            </w:r>
            <w:proofErr w:type="gramEnd"/>
            <w:r w:rsidRPr="000C594D">
              <w:rPr>
                <w:rFonts w:eastAsia="Calibri"/>
              </w:rPr>
              <w:t>лияющие</w:t>
            </w:r>
            <w:proofErr w:type="spellEnd"/>
            <w:r w:rsidRPr="000C594D">
              <w:rPr>
                <w:rFonts w:eastAsia="Calibri"/>
              </w:rPr>
              <w:t xml:space="preserve"> на </w:t>
            </w:r>
            <w:proofErr w:type="spellStart"/>
            <w:r w:rsidRPr="000C594D">
              <w:rPr>
                <w:rFonts w:eastAsia="Calibri"/>
              </w:rPr>
              <w:t>сердечно-сосудистую</w:t>
            </w:r>
            <w:proofErr w:type="spellEnd"/>
            <w:r w:rsidRPr="000C594D">
              <w:rPr>
                <w:rFonts w:eastAsia="Calibri"/>
              </w:rPr>
              <w:t xml:space="preserve"> систему: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Составить классификационные схемы на лекарственные препараты. Заполнить рабочую тетрадь по гипотензивным </w:t>
            </w:r>
            <w:proofErr w:type="spellStart"/>
            <w:r w:rsidRPr="000C594D">
              <w:rPr>
                <w:rFonts w:eastAsia="Calibri"/>
              </w:rPr>
              <w:t>средствам</w:t>
            </w:r>
            <w:proofErr w:type="gramStart"/>
            <w:r w:rsidRPr="000C594D">
              <w:rPr>
                <w:rFonts w:eastAsia="Calibri"/>
              </w:rPr>
              <w:t>,д</w:t>
            </w:r>
            <w:proofErr w:type="gramEnd"/>
            <w:r w:rsidRPr="000C594D">
              <w:rPr>
                <w:rFonts w:eastAsia="Calibri"/>
              </w:rPr>
              <w:t>иуретическим</w:t>
            </w:r>
            <w:proofErr w:type="spellEnd"/>
            <w:r w:rsidRPr="000C594D">
              <w:rPr>
                <w:rFonts w:eastAsia="Calibri"/>
              </w:rPr>
              <w:t xml:space="preserve"> средствам.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 xml:space="preserve"> 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Тема 4.14. 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мозговое кровообращение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материала: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Препараты, улучшающие </w:t>
            </w:r>
            <w:proofErr w:type="spellStart"/>
            <w:r w:rsidRPr="000C594D">
              <w:rPr>
                <w:rFonts w:eastAsia="Calibri"/>
              </w:rPr>
              <w:t>микроциркуляцию</w:t>
            </w:r>
            <w:proofErr w:type="spellEnd"/>
            <w:r w:rsidRPr="000C594D">
              <w:rPr>
                <w:rFonts w:eastAsia="Calibri"/>
              </w:rPr>
              <w:t xml:space="preserve"> и </w:t>
            </w:r>
            <w:proofErr w:type="spellStart"/>
            <w:r w:rsidRPr="000C594D">
              <w:rPr>
                <w:rFonts w:eastAsia="Calibri"/>
              </w:rPr>
              <w:t>ангиопротекторы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курантил</w:t>
            </w:r>
            <w:proofErr w:type="gramStart"/>
            <w:r w:rsidRPr="000C594D">
              <w:rPr>
                <w:rFonts w:eastAsia="Calibri"/>
              </w:rPr>
              <w:t>,а</w:t>
            </w:r>
            <w:proofErr w:type="gramEnd"/>
            <w:r w:rsidRPr="000C594D">
              <w:rPr>
                <w:rFonts w:eastAsia="Calibri"/>
              </w:rPr>
              <w:t>гапурин.трентал</w:t>
            </w:r>
            <w:proofErr w:type="spellEnd"/>
            <w:r w:rsidRPr="000C594D">
              <w:rPr>
                <w:rFonts w:eastAsia="Calibri"/>
              </w:rPr>
              <w:t>.),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Препараты, улучшающие мозговое кровообращени</w:t>
            </w:r>
            <w:proofErr w:type="gramStart"/>
            <w:r w:rsidRPr="000C594D">
              <w:rPr>
                <w:rFonts w:eastAsia="Calibri"/>
              </w:rPr>
              <w:t>е(</w:t>
            </w:r>
            <w:proofErr w:type="spellStart"/>
            <w:proofErr w:type="gramEnd"/>
            <w:r w:rsidRPr="000C594D">
              <w:rPr>
                <w:rFonts w:eastAsia="Calibri"/>
              </w:rPr>
              <w:t>винпоцетин.циннаризин.ницерголин</w:t>
            </w:r>
            <w:proofErr w:type="spellEnd"/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,</w:t>
            </w:r>
            <w:proofErr w:type="spellStart"/>
            <w:r w:rsidRPr="000C594D">
              <w:rPr>
                <w:rFonts w:eastAsia="Calibri"/>
              </w:rPr>
              <w:t>танакан</w:t>
            </w:r>
            <w:proofErr w:type="spellEnd"/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spellStart"/>
            <w:proofErr w:type="gramEnd"/>
            <w:r w:rsidRPr="000C594D">
              <w:rPr>
                <w:rFonts w:eastAsia="Calibri"/>
              </w:rPr>
              <w:t>инстенон</w:t>
            </w:r>
            <w:proofErr w:type="spellEnd"/>
            <w:r w:rsidRPr="000C594D">
              <w:rPr>
                <w:rFonts w:eastAsia="Calibri"/>
              </w:rPr>
              <w:t>)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Препараты, улучшающие мозговое кровообращение и метаболизм головного мозг</w:t>
            </w:r>
            <w:proofErr w:type="gramStart"/>
            <w:r w:rsidRPr="000C594D">
              <w:rPr>
                <w:rFonts w:eastAsia="Calibri"/>
              </w:rPr>
              <w:t>а(</w:t>
            </w:r>
            <w:proofErr w:type="spellStart"/>
            <w:proofErr w:type="gramEnd"/>
            <w:r w:rsidRPr="000C594D">
              <w:rPr>
                <w:rFonts w:eastAsia="Calibri"/>
              </w:rPr>
              <w:t>кавинтон,церебролизин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lastRenderedPageBreak/>
              <w:t>мексидол,кортексин,фенотропил,пирацетам,актовегин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ноотропил,цераксон</w:t>
            </w:r>
            <w:proofErr w:type="spellEnd"/>
            <w:r w:rsidRPr="000C594D">
              <w:rPr>
                <w:rFonts w:eastAsia="Calibri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Составить классификационные схемы на лекарственные препараты. Заполнить рабочую тетрадь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4.15.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функции органов пищеварения Средства при нарушении секреции желудка, поджелудочной железы.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Средства заместительной терапии при гипофункции пищеварительных желез (пепсин, соляная кислота разведенная, </w:t>
            </w:r>
            <w:proofErr w:type="spellStart"/>
            <w:r w:rsidRPr="000C594D">
              <w:rPr>
                <w:rFonts w:eastAsia="Calibri"/>
              </w:rPr>
              <w:t>абомин-пепсин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абомин</w:t>
            </w:r>
            <w:proofErr w:type="spellEnd"/>
            <w:r w:rsidRPr="000C594D">
              <w:rPr>
                <w:rFonts w:eastAsia="Calibri"/>
              </w:rPr>
              <w:t xml:space="preserve">, панкреатин, </w:t>
            </w:r>
            <w:proofErr w:type="spellStart"/>
            <w:r w:rsidRPr="000C594D">
              <w:rPr>
                <w:rFonts w:eastAsia="Calibri"/>
              </w:rPr>
              <w:t>панкурмен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панзинорм-форте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дигестал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 отдельных препаратов. Средства, влияющие на </w:t>
            </w:r>
            <w:proofErr w:type="spellStart"/>
            <w:r w:rsidRPr="000C594D">
              <w:rPr>
                <w:rFonts w:eastAsia="Calibri"/>
              </w:rPr>
              <w:t>аппетит</w:t>
            </w:r>
            <w:proofErr w:type="gramStart"/>
            <w:r w:rsidRPr="000C594D">
              <w:rPr>
                <w:rFonts w:eastAsia="Calibri"/>
              </w:rPr>
              <w:t>:С</w:t>
            </w:r>
            <w:proofErr w:type="gramEnd"/>
            <w:r w:rsidRPr="000C594D">
              <w:rPr>
                <w:rFonts w:eastAsia="Calibri"/>
              </w:rPr>
              <w:t>редства</w:t>
            </w:r>
            <w:proofErr w:type="spellEnd"/>
            <w:r w:rsidRPr="000C594D">
              <w:rPr>
                <w:rFonts w:eastAsia="Calibri"/>
              </w:rPr>
              <w:t xml:space="preserve">, повышающие аппетит (горечи, инсулин), особенности действия, показания к </w:t>
            </w:r>
            <w:proofErr w:type="spellStart"/>
            <w:r w:rsidRPr="000C594D">
              <w:rPr>
                <w:rFonts w:eastAsia="Calibri"/>
              </w:rPr>
              <w:t>применению;Средства</w:t>
            </w:r>
            <w:proofErr w:type="spellEnd"/>
            <w:r w:rsidRPr="000C594D">
              <w:rPr>
                <w:rFonts w:eastAsia="Calibri"/>
              </w:rPr>
              <w:t>, снижающие аппетит (</w:t>
            </w:r>
            <w:proofErr w:type="spellStart"/>
            <w:r w:rsidRPr="000C594D">
              <w:rPr>
                <w:rFonts w:eastAsia="Calibri"/>
              </w:rPr>
              <w:t>фепранон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дезопимон</w:t>
            </w:r>
            <w:proofErr w:type="spellEnd"/>
            <w:r w:rsidRPr="000C594D">
              <w:rPr>
                <w:rFonts w:eastAsia="Calibri"/>
              </w:rPr>
              <w:t>). Средства, применяющиеся при избыточной секреции желез слизистой желудка: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Антагонисты </w:t>
            </w:r>
            <w:proofErr w:type="spellStart"/>
            <w:r w:rsidRPr="000C594D">
              <w:rPr>
                <w:rFonts w:eastAsia="Calibri"/>
              </w:rPr>
              <w:t>М-холинорецепторов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пирензепин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платифиллин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метацин</w:t>
            </w:r>
            <w:proofErr w:type="spellEnd"/>
            <w:r w:rsidRPr="000C594D">
              <w:rPr>
                <w:rFonts w:eastAsia="Calibri"/>
              </w:rPr>
              <w:t>, препараты красавки), показания к применению, побочное действие;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Н -2-гистаминблокаторы (</w:t>
            </w:r>
            <w:proofErr w:type="spellStart"/>
            <w:r w:rsidRPr="000C594D">
              <w:rPr>
                <w:rFonts w:eastAsia="Calibri"/>
              </w:rPr>
              <w:t>циметидин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ранитидин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фамотидин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побочное действие. </w:t>
            </w:r>
            <w:proofErr w:type="spellStart"/>
            <w:r w:rsidRPr="000C594D">
              <w:rPr>
                <w:rFonts w:eastAsia="Calibri"/>
              </w:rPr>
              <w:t>Антацидные</w:t>
            </w:r>
            <w:proofErr w:type="spellEnd"/>
            <w:r w:rsidRPr="000C594D">
              <w:rPr>
                <w:rFonts w:eastAsia="Calibri"/>
              </w:rPr>
              <w:t xml:space="preserve"> средства: системны</w:t>
            </w:r>
            <w:proofErr w:type="gramStart"/>
            <w:r w:rsidRPr="000C594D">
              <w:rPr>
                <w:rFonts w:eastAsia="Calibri"/>
              </w:rPr>
              <w:t>е(</w:t>
            </w:r>
            <w:proofErr w:type="gramEnd"/>
            <w:r w:rsidRPr="000C594D">
              <w:rPr>
                <w:rFonts w:eastAsia="Calibri"/>
              </w:rPr>
              <w:t>натрия гидрокарбонат) и несистемные (</w:t>
            </w:r>
            <w:proofErr w:type="spellStart"/>
            <w:r w:rsidRPr="000C594D">
              <w:rPr>
                <w:rFonts w:eastAsia="Calibri"/>
              </w:rPr>
              <w:t>альмагель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маалокс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побочное </w:t>
            </w:r>
            <w:proofErr w:type="spellStart"/>
            <w:r w:rsidRPr="000C594D">
              <w:rPr>
                <w:rFonts w:eastAsia="Calibri"/>
              </w:rPr>
              <w:t>действие;Ингибиторы</w:t>
            </w:r>
            <w:proofErr w:type="spellEnd"/>
            <w:r w:rsidRPr="000C594D">
              <w:rPr>
                <w:rFonts w:eastAsia="Calibri"/>
              </w:rPr>
              <w:t xml:space="preserve"> протонной помпы (</w:t>
            </w:r>
            <w:proofErr w:type="spellStart"/>
            <w:r w:rsidRPr="000C594D">
              <w:rPr>
                <w:rFonts w:eastAsia="Calibri"/>
              </w:rPr>
              <w:t>лансопразол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побочное действие; </w:t>
            </w:r>
            <w:proofErr w:type="spellStart"/>
            <w:r w:rsidRPr="000C594D">
              <w:rPr>
                <w:rFonts w:eastAsia="Calibri"/>
              </w:rPr>
              <w:t>Гастропротективные</w:t>
            </w:r>
            <w:proofErr w:type="spellEnd"/>
            <w:r w:rsidRPr="000C594D">
              <w:rPr>
                <w:rFonts w:eastAsia="Calibri"/>
              </w:rPr>
              <w:t xml:space="preserve"> средства (коллоидный </w:t>
            </w:r>
            <w:proofErr w:type="spellStart"/>
            <w:r w:rsidRPr="000C594D">
              <w:rPr>
                <w:rFonts w:eastAsia="Calibri"/>
              </w:rPr>
              <w:t>субцитрат</w:t>
            </w:r>
            <w:proofErr w:type="spellEnd"/>
            <w:r w:rsidRPr="000C594D">
              <w:rPr>
                <w:rFonts w:eastAsia="Calibri"/>
              </w:rPr>
              <w:t xml:space="preserve"> висмута, </w:t>
            </w:r>
            <w:proofErr w:type="spellStart"/>
            <w:r w:rsidRPr="000C594D">
              <w:rPr>
                <w:rFonts w:eastAsia="Calibri"/>
              </w:rPr>
              <w:t>викалин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викаир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сукрапьфат</w:t>
            </w:r>
            <w:proofErr w:type="spellEnd"/>
            <w:r w:rsidRPr="000C594D">
              <w:rPr>
                <w:rFonts w:eastAsia="Calibri"/>
              </w:rPr>
              <w:t>), особенности действия, показания к применению, побочное действие.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Составление классификационных схем на отдельные группы препаратов.</w:t>
            </w:r>
            <w:r w:rsidRPr="000C594D">
              <w:rPr>
                <w:rFonts w:eastAsia="Calibri"/>
              </w:rPr>
              <w:tab/>
              <w:t>Заполнение рабочей тетради  на лекарственные препараты темы.</w:t>
            </w:r>
            <w:r w:rsidRPr="000C594D">
              <w:rPr>
                <w:rFonts w:eastAsia="Calibri"/>
              </w:rPr>
              <w:tab/>
              <w:t>Приготовить рефераты на тему: «Лекарственные растения, влияющие на пищеварение».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Тема 4.16. Желчегонные и слабительные средства. </w:t>
            </w:r>
            <w:proofErr w:type="spellStart"/>
            <w:r w:rsidRPr="000C594D">
              <w:rPr>
                <w:rFonts w:eastAsia="Calibri"/>
                <w:b/>
              </w:rPr>
              <w:t>Гепатопротекторы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 материала</w:t>
            </w:r>
            <w:r w:rsidRPr="000C594D">
              <w:rPr>
                <w:rFonts w:eastAsia="Calibri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Холесекретики</w:t>
            </w:r>
            <w:proofErr w:type="spellEnd"/>
            <w:r w:rsidRPr="000C594D">
              <w:rPr>
                <w:rFonts w:eastAsia="Calibri"/>
              </w:rPr>
              <w:t xml:space="preserve"> (кислота </w:t>
            </w:r>
            <w:proofErr w:type="spellStart"/>
            <w:r w:rsidRPr="000C594D">
              <w:rPr>
                <w:rFonts w:eastAsia="Calibri"/>
              </w:rPr>
              <w:t>дегидрохолиевая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аллохол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оксафенамид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холагол</w:t>
            </w:r>
            <w:proofErr w:type="spellEnd"/>
            <w:r w:rsidRPr="000C594D">
              <w:rPr>
                <w:rFonts w:eastAsia="Calibri"/>
              </w:rPr>
              <w:t xml:space="preserve">, фламин, </w:t>
            </w:r>
            <w:proofErr w:type="spellStart"/>
            <w:r w:rsidRPr="000C594D">
              <w:rPr>
                <w:rFonts w:eastAsia="Calibri"/>
              </w:rPr>
              <w:t>тенацехол</w:t>
            </w:r>
            <w:proofErr w:type="spellEnd"/>
            <w:r w:rsidRPr="000C594D">
              <w:rPr>
                <w:rFonts w:eastAsia="Calibri"/>
              </w:rPr>
              <w:t xml:space="preserve">, экстракт кукурузных рылец, </w:t>
            </w:r>
            <w:proofErr w:type="spellStart"/>
            <w:r w:rsidRPr="000C594D">
              <w:rPr>
                <w:rFonts w:eastAsia="Calibri"/>
              </w:rPr>
              <w:t>холосас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побочное </w:t>
            </w:r>
            <w:proofErr w:type="spellStart"/>
            <w:r w:rsidRPr="000C594D">
              <w:rPr>
                <w:rFonts w:eastAsia="Calibri"/>
              </w:rPr>
              <w:t>действие</w:t>
            </w:r>
            <w:proofErr w:type="gramStart"/>
            <w:r w:rsidRPr="000C594D">
              <w:rPr>
                <w:rFonts w:eastAsia="Calibri"/>
              </w:rPr>
              <w:t>;Х</w:t>
            </w:r>
            <w:proofErr w:type="gramEnd"/>
            <w:r w:rsidRPr="000C594D">
              <w:rPr>
                <w:rFonts w:eastAsia="Calibri"/>
              </w:rPr>
              <w:t>олекинетики</w:t>
            </w:r>
            <w:proofErr w:type="spellEnd"/>
            <w:r w:rsidRPr="000C594D">
              <w:rPr>
                <w:rFonts w:eastAsia="Calibri"/>
              </w:rPr>
              <w:t xml:space="preserve"> (магния сульфат, сорбит), особенности действия, показания к </w:t>
            </w:r>
            <w:proofErr w:type="spellStart"/>
            <w:r w:rsidRPr="000C594D">
              <w:rPr>
                <w:rFonts w:eastAsia="Calibri"/>
              </w:rPr>
              <w:t>приминению</w:t>
            </w:r>
            <w:proofErr w:type="spellEnd"/>
            <w:r w:rsidRPr="000C594D">
              <w:rPr>
                <w:rFonts w:eastAsia="Calibri"/>
              </w:rPr>
              <w:t xml:space="preserve">; </w:t>
            </w:r>
            <w:proofErr w:type="spellStart"/>
            <w:r w:rsidRPr="000C594D">
              <w:rPr>
                <w:rFonts w:eastAsia="Calibri"/>
              </w:rPr>
              <w:t>Холеспазмолитики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М-</w:t>
            </w:r>
            <w:r w:rsidRPr="000C594D">
              <w:rPr>
                <w:rFonts w:eastAsia="Calibri"/>
              </w:rPr>
              <w:lastRenderedPageBreak/>
              <w:t>холиноблокаторы</w:t>
            </w:r>
            <w:proofErr w:type="spellEnd"/>
            <w:r w:rsidRPr="000C594D">
              <w:rPr>
                <w:rFonts w:eastAsia="Calibri"/>
              </w:rPr>
              <w:t xml:space="preserve">, папаверин, </w:t>
            </w:r>
            <w:proofErr w:type="spellStart"/>
            <w:r w:rsidRPr="000C594D">
              <w:rPr>
                <w:rFonts w:eastAsia="Calibri"/>
              </w:rPr>
              <w:t>ношпа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применению. </w:t>
            </w:r>
            <w:proofErr w:type="spellStart"/>
            <w:r w:rsidRPr="000C594D">
              <w:rPr>
                <w:rFonts w:eastAsia="Calibri"/>
              </w:rPr>
              <w:t>Гепатопротективные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легалон</w:t>
            </w:r>
            <w:proofErr w:type="spellEnd"/>
            <w:r w:rsidRPr="000C594D">
              <w:rPr>
                <w:rFonts w:eastAsia="Calibri"/>
              </w:rPr>
              <w:t xml:space="preserve">, лив-52, </w:t>
            </w:r>
            <w:proofErr w:type="spellStart"/>
            <w:r w:rsidRPr="000C594D">
              <w:rPr>
                <w:rFonts w:eastAsia="Calibri"/>
              </w:rPr>
              <w:t>эссенциале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карсил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галстена</w:t>
            </w:r>
            <w:proofErr w:type="spellEnd"/>
            <w:r w:rsidRPr="000C594D">
              <w:rPr>
                <w:rFonts w:eastAsia="Calibri"/>
              </w:rPr>
              <w:t xml:space="preserve">), принцип действия, показания к применению, побочные эффекты отдельных </w:t>
            </w:r>
            <w:proofErr w:type="spellStart"/>
            <w:r w:rsidRPr="000C594D">
              <w:rPr>
                <w:rFonts w:eastAsia="Calibri"/>
              </w:rPr>
              <w:t>препаратов</w:t>
            </w:r>
            <w:proofErr w:type="gramStart"/>
            <w:r w:rsidRPr="000C594D">
              <w:rPr>
                <w:rFonts w:eastAsia="Calibri"/>
              </w:rPr>
              <w:t>.П</w:t>
            </w:r>
            <w:proofErr w:type="gramEnd"/>
            <w:r w:rsidRPr="000C594D">
              <w:rPr>
                <w:rFonts w:eastAsia="Calibri"/>
              </w:rPr>
              <w:t>ротиворвотныесредства:Дофаминолитики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метокпопрамид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домперидон</w:t>
            </w:r>
            <w:proofErr w:type="spellEnd"/>
            <w:r w:rsidRPr="000C594D">
              <w:rPr>
                <w:rFonts w:eastAsia="Calibri"/>
              </w:rPr>
              <w:t>);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М-холиноблокаторы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мекпозин</w:t>
            </w:r>
            <w:proofErr w:type="spellEnd"/>
            <w:r w:rsidRPr="000C594D">
              <w:rPr>
                <w:rFonts w:eastAsia="Calibri"/>
              </w:rPr>
              <w:t>); Принципы действия, показания к применению и побочные эффекты отдельных групп противорвотных средств. Слабительные средства: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Осмотические слабительные (магния сульфат, натрия сульфат, </w:t>
            </w:r>
            <w:proofErr w:type="spellStart"/>
            <w:r w:rsidRPr="000C594D">
              <w:rPr>
                <w:rFonts w:eastAsia="Calibri"/>
              </w:rPr>
              <w:t>форлакс</w:t>
            </w:r>
            <w:proofErr w:type="spellEnd"/>
            <w:r w:rsidRPr="000C594D">
              <w:rPr>
                <w:rFonts w:eastAsia="Calibri"/>
              </w:rPr>
              <w:t>);</w:t>
            </w:r>
            <w:r w:rsidRPr="000C594D">
              <w:rPr>
                <w:rFonts w:eastAsia="Calibri"/>
              </w:rPr>
              <w:tab/>
              <w:t>Слабительные, размягчающие каловые массы (растительные масла, вазелиновое масло)</w:t>
            </w:r>
            <w:proofErr w:type="gramStart"/>
            <w:r w:rsidRPr="000C594D">
              <w:rPr>
                <w:rFonts w:eastAsia="Calibri"/>
              </w:rPr>
              <w:t>;С</w:t>
            </w:r>
            <w:proofErr w:type="gramEnd"/>
            <w:r w:rsidRPr="000C594D">
              <w:rPr>
                <w:rFonts w:eastAsia="Calibri"/>
              </w:rPr>
              <w:t xml:space="preserve">лабительные, увеличивающие объем кишечного содержимого ( морская капуста, </w:t>
            </w:r>
            <w:proofErr w:type="spellStart"/>
            <w:r w:rsidRPr="000C594D">
              <w:rPr>
                <w:rFonts w:eastAsia="Calibri"/>
              </w:rPr>
              <w:t>натуролакс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кологель</w:t>
            </w:r>
            <w:proofErr w:type="spellEnd"/>
            <w:r w:rsidRPr="000C594D">
              <w:rPr>
                <w:rFonts w:eastAsia="Calibri"/>
              </w:rPr>
              <w:t xml:space="preserve">);Касторовое </w:t>
            </w:r>
            <w:proofErr w:type="spellStart"/>
            <w:r w:rsidRPr="000C594D">
              <w:rPr>
                <w:rFonts w:eastAsia="Calibri"/>
              </w:rPr>
              <w:t>масло;Слабительные</w:t>
            </w:r>
            <w:proofErr w:type="spellEnd"/>
            <w:r w:rsidRPr="000C594D">
              <w:rPr>
                <w:rFonts w:eastAsia="Calibri"/>
              </w:rPr>
              <w:t>, действующие на толстый кишечник (</w:t>
            </w:r>
            <w:proofErr w:type="spellStart"/>
            <w:r w:rsidRPr="000C594D">
              <w:rPr>
                <w:rFonts w:eastAsia="Calibri"/>
              </w:rPr>
              <w:t>бисакодил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гутталакс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регулакс</w:t>
            </w:r>
            <w:proofErr w:type="spellEnd"/>
            <w:r w:rsidRPr="000C594D">
              <w:rPr>
                <w:rFonts w:eastAsia="Calibri"/>
              </w:rPr>
              <w:t xml:space="preserve">). Показания к применению, особенности действия отдельных групп слабительных средств. </w:t>
            </w:r>
            <w:proofErr w:type="spellStart"/>
            <w:r w:rsidRPr="000C594D">
              <w:rPr>
                <w:rFonts w:eastAsia="Calibri"/>
              </w:rPr>
              <w:t>Антидиарейные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холестирамин</w:t>
            </w:r>
            <w:proofErr w:type="spellEnd"/>
            <w:r w:rsidRPr="000C594D">
              <w:rPr>
                <w:rFonts w:eastAsia="Calibri"/>
              </w:rPr>
              <w:t xml:space="preserve">, уголь активированный, </w:t>
            </w:r>
            <w:proofErr w:type="spellStart"/>
            <w:r w:rsidRPr="000C594D">
              <w:rPr>
                <w:rFonts w:eastAsia="Calibri"/>
              </w:rPr>
              <w:t>лоперамид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энтерофурил</w:t>
            </w:r>
            <w:proofErr w:type="spellEnd"/>
            <w:r w:rsidRPr="000C594D">
              <w:rPr>
                <w:rFonts w:eastAsia="Calibri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861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pStyle w:val="4"/>
              <w:spacing w:before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.Заполнение  рабочих тетрадей. Приготовить рефераты на тему: «Лекарственные растения при заболеваниях печени»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4.17.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свертывание крови</w:t>
            </w:r>
            <w:proofErr w:type="gramStart"/>
            <w:r w:rsidRPr="000C594D">
              <w:rPr>
                <w:rFonts w:eastAsia="Calibri"/>
                <w:b/>
              </w:rPr>
              <w:t xml:space="preserve"> .</w:t>
            </w:r>
            <w:proofErr w:type="gramEnd"/>
            <w:r w:rsidRPr="000C594D">
              <w:rPr>
                <w:rFonts w:eastAsia="Calibri"/>
                <w:b/>
              </w:rPr>
              <w:t>Стимуляторы кроветворения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Средства, снижающие свертываемость крови: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Антикоагулянты прямого (гепарин, натрия </w:t>
            </w:r>
            <w:proofErr w:type="spellStart"/>
            <w:r w:rsidRPr="000C594D">
              <w:rPr>
                <w:rFonts w:eastAsia="Calibri"/>
              </w:rPr>
              <w:t>гидроцитрат</w:t>
            </w:r>
            <w:proofErr w:type="spellEnd"/>
            <w:r w:rsidRPr="000C594D">
              <w:rPr>
                <w:rFonts w:eastAsia="Calibri"/>
              </w:rPr>
              <w:t>) и непрямого (</w:t>
            </w:r>
            <w:proofErr w:type="spellStart"/>
            <w:r w:rsidRPr="000C594D">
              <w:rPr>
                <w:rFonts w:eastAsia="Calibri"/>
              </w:rPr>
              <w:t>неодикумарин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фенилин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синкумар</w:t>
            </w:r>
            <w:proofErr w:type="spellEnd"/>
            <w:r w:rsidRPr="000C594D">
              <w:rPr>
                <w:rFonts w:eastAsia="Calibri"/>
              </w:rPr>
              <w:t>) действие, особенности действия, показания к применению, побочные эффекты;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Антиагреганты</w:t>
            </w:r>
            <w:proofErr w:type="spellEnd"/>
            <w:r w:rsidRPr="000C594D">
              <w:rPr>
                <w:rFonts w:eastAsia="Calibri"/>
              </w:rPr>
              <w:t xml:space="preserve"> (ацетилсалициловая кислота, </w:t>
            </w:r>
            <w:proofErr w:type="spellStart"/>
            <w:r w:rsidRPr="000C594D">
              <w:rPr>
                <w:rFonts w:eastAsia="Calibri"/>
              </w:rPr>
              <w:t>дипиридамол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тиклопидин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эффекты;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Фибринолотические</w:t>
            </w:r>
            <w:proofErr w:type="spellEnd"/>
            <w:r w:rsidRPr="000C594D">
              <w:rPr>
                <w:rFonts w:eastAsia="Calibri"/>
              </w:rPr>
              <w:t xml:space="preserve"> средства (фибринолизин, </w:t>
            </w:r>
            <w:proofErr w:type="spellStart"/>
            <w:r w:rsidRPr="000C594D">
              <w:rPr>
                <w:rFonts w:eastAsia="Calibri"/>
              </w:rPr>
              <w:t>сгрептокиназа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стрептодеказа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Средства, повышающие свертываемость крови: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gramStart"/>
            <w:r w:rsidRPr="000C594D">
              <w:rPr>
                <w:rFonts w:eastAsia="Calibri"/>
              </w:rPr>
              <w:t>Коагулянты прямого (фибриноген, тромбин) и непрямого (</w:t>
            </w:r>
            <w:proofErr w:type="spellStart"/>
            <w:r w:rsidRPr="000C594D">
              <w:rPr>
                <w:rFonts w:eastAsia="Calibri"/>
              </w:rPr>
              <w:t>викасол</w:t>
            </w:r>
            <w:proofErr w:type="spellEnd"/>
            <w:r w:rsidRPr="000C594D">
              <w:rPr>
                <w:rFonts w:eastAsia="Calibri"/>
              </w:rPr>
              <w:t>) действия, особенности действия, показания к применению, побочные эффекты;</w:t>
            </w:r>
            <w:proofErr w:type="gramEnd"/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Антифибринолитические</w:t>
            </w:r>
            <w:proofErr w:type="spellEnd"/>
            <w:r w:rsidRPr="000C594D">
              <w:rPr>
                <w:rFonts w:eastAsia="Calibri"/>
              </w:rPr>
              <w:t xml:space="preserve"> средства (кислота аминокапроновая, </w:t>
            </w:r>
            <w:proofErr w:type="spellStart"/>
            <w:r w:rsidRPr="000C594D">
              <w:rPr>
                <w:rFonts w:eastAsia="Calibri"/>
              </w:rPr>
              <w:t>контрикал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трасилол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эффекты. Средства, стимулирующие </w:t>
            </w:r>
            <w:proofErr w:type="spellStart"/>
            <w:r w:rsidRPr="000C594D">
              <w:rPr>
                <w:rFonts w:eastAsia="Calibri"/>
              </w:rPr>
              <w:t>эритропоэз</w:t>
            </w:r>
            <w:proofErr w:type="spellEnd"/>
            <w:r w:rsidRPr="000C594D">
              <w:rPr>
                <w:rFonts w:eastAsia="Calibri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lastRenderedPageBreak/>
              <w:t>Препараты железа и кобальта (</w:t>
            </w:r>
            <w:proofErr w:type="spellStart"/>
            <w:r w:rsidRPr="000C594D">
              <w:rPr>
                <w:rFonts w:eastAsia="Calibri"/>
              </w:rPr>
              <w:t>гемофер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ферковен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феррумлек</w:t>
            </w:r>
            <w:proofErr w:type="gramStart"/>
            <w:r w:rsidRPr="000C594D">
              <w:rPr>
                <w:rFonts w:eastAsia="Calibri"/>
              </w:rPr>
              <w:t>,б</w:t>
            </w:r>
            <w:proofErr w:type="gramEnd"/>
            <w:r w:rsidRPr="000C594D">
              <w:rPr>
                <w:rFonts w:eastAsia="Calibri"/>
              </w:rPr>
              <w:t>иофер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витаминов (</w:t>
            </w:r>
            <w:proofErr w:type="spellStart"/>
            <w:r w:rsidRPr="000C594D">
              <w:rPr>
                <w:rFonts w:eastAsia="Calibri"/>
              </w:rPr>
              <w:t>цианокобаламин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фолиевая</w:t>
            </w:r>
            <w:proofErr w:type="spellEnd"/>
            <w:r w:rsidRPr="000C594D">
              <w:rPr>
                <w:rFonts w:eastAsia="Calibri"/>
              </w:rPr>
              <w:t xml:space="preserve"> кислота, пиридоксин, рибофлавин, токоферол);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Комбинированные препараты железа и </w:t>
            </w:r>
            <w:proofErr w:type="spellStart"/>
            <w:r w:rsidRPr="000C594D">
              <w:rPr>
                <w:rFonts w:eastAsia="Calibri"/>
              </w:rPr>
              <w:t>витаминоы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ферроплекс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тардиферон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вифер</w:t>
            </w:r>
            <w:proofErr w:type="spellEnd"/>
            <w:r w:rsidRPr="000C594D">
              <w:rPr>
                <w:rFonts w:eastAsia="Calibri"/>
              </w:rPr>
              <w:t xml:space="preserve">). Показания к применению, побочные эффекты препаратов, содержащих железо. Средства, стимулирующие </w:t>
            </w:r>
            <w:proofErr w:type="spellStart"/>
            <w:r w:rsidRPr="000C594D">
              <w:rPr>
                <w:rFonts w:eastAsia="Calibri"/>
              </w:rPr>
              <w:t>лейкопоэз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пентоксил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метилурацил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лейкоген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560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 Средства, влияющие на свертывание крови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Выписать рецепты на два лекарственных препарата из каждой фармакологической группы:</w:t>
            </w:r>
            <w:r w:rsidRPr="000C594D">
              <w:rPr>
                <w:rFonts w:eastAsia="Calibri"/>
              </w:rPr>
              <w:tab/>
              <w:t xml:space="preserve">Средства влияющие на </w:t>
            </w:r>
            <w:proofErr w:type="spellStart"/>
            <w:r w:rsidRPr="000C594D">
              <w:rPr>
                <w:rFonts w:eastAsia="Calibri"/>
              </w:rPr>
              <w:t>эритропоэз</w:t>
            </w:r>
            <w:proofErr w:type="spellEnd"/>
            <w:r w:rsidRPr="000C594D">
              <w:rPr>
                <w:rFonts w:eastAsia="Calibri"/>
              </w:rPr>
              <w:t>;</w:t>
            </w:r>
            <w:r w:rsidRPr="000C594D">
              <w:rPr>
                <w:rFonts w:eastAsia="Calibri"/>
              </w:rPr>
              <w:tab/>
              <w:t xml:space="preserve">Средства влияющие на </w:t>
            </w:r>
            <w:proofErr w:type="spellStart"/>
            <w:r w:rsidRPr="000C594D">
              <w:rPr>
                <w:rFonts w:eastAsia="Calibri"/>
              </w:rPr>
              <w:t>лейкопоэз</w:t>
            </w:r>
            <w:proofErr w:type="spellEnd"/>
            <w:r w:rsidRPr="000C594D">
              <w:rPr>
                <w:rFonts w:eastAsia="Calibri"/>
              </w:rPr>
              <w:t>; Средства, влияющие на свертываемость крови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>Заполнить рабочую тетрадь по лекарственным средствам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11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4.18.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Плазмозамещающие   растворы.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Средства, влияющие на сократительную активность </w:t>
            </w:r>
            <w:proofErr w:type="spellStart"/>
            <w:r w:rsidRPr="000C594D">
              <w:rPr>
                <w:rFonts w:eastAsia="Calibri"/>
                <w:b/>
              </w:rPr>
              <w:t>миометрия</w:t>
            </w:r>
            <w:proofErr w:type="spellEnd"/>
            <w:r w:rsidRPr="000C594D">
              <w:rPr>
                <w:rFonts w:eastAsia="Calibri"/>
                <w:b/>
              </w:rPr>
              <w:t xml:space="preserve">. 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Коллоидные растворы гемодинамического действия (плазма донорской крови, растворы альбумина, </w:t>
            </w:r>
            <w:proofErr w:type="spellStart"/>
            <w:r w:rsidRPr="000C594D">
              <w:rPr>
                <w:rFonts w:eastAsia="Calibri"/>
              </w:rPr>
              <w:t>полиглюкин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реополиглюкин</w:t>
            </w:r>
            <w:proofErr w:type="spellEnd"/>
            <w:r w:rsidRPr="000C594D">
              <w:rPr>
                <w:rFonts w:eastAsia="Calibri"/>
              </w:rPr>
              <w:t>), пути введения, показания к применению.</w:t>
            </w:r>
            <w:r w:rsidRPr="000C594D">
              <w:rPr>
                <w:rFonts w:eastAsia="Calibri"/>
              </w:rPr>
              <w:tab/>
              <w:t xml:space="preserve">Коллоидные растворы </w:t>
            </w:r>
            <w:proofErr w:type="spellStart"/>
            <w:r w:rsidRPr="000C594D">
              <w:rPr>
                <w:rFonts w:eastAsia="Calibri"/>
              </w:rPr>
              <w:t>дезинтоксикационного</w:t>
            </w:r>
            <w:proofErr w:type="spellEnd"/>
            <w:r w:rsidRPr="000C594D">
              <w:rPr>
                <w:rFonts w:eastAsia="Calibri"/>
              </w:rPr>
              <w:t xml:space="preserve"> действия (</w:t>
            </w:r>
            <w:proofErr w:type="spellStart"/>
            <w:r w:rsidRPr="000C594D">
              <w:rPr>
                <w:rFonts w:eastAsia="Calibri"/>
              </w:rPr>
              <w:t>гемодез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гемодез-нео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энтеродез</w:t>
            </w:r>
            <w:proofErr w:type="spellEnd"/>
            <w:r w:rsidRPr="000C594D">
              <w:rPr>
                <w:rFonts w:eastAsia="Calibri"/>
              </w:rPr>
              <w:t>), пути введения, показания к применению.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Кристаллоидные</w:t>
            </w:r>
            <w:proofErr w:type="spellEnd"/>
            <w:r w:rsidRPr="000C594D">
              <w:rPr>
                <w:rFonts w:eastAsia="Calibri"/>
              </w:rPr>
              <w:t xml:space="preserve"> растворы (растворы глюкозы изотонический и гипертонические, изотонический раствор натрия хлорида, раствор </w:t>
            </w:r>
            <w:proofErr w:type="spellStart"/>
            <w:r w:rsidRPr="000C594D">
              <w:rPr>
                <w:rFonts w:eastAsia="Calibri"/>
              </w:rPr>
              <w:t>Рингера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дисоль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трисоль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лактосоль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регидрон</w:t>
            </w:r>
            <w:proofErr w:type="spellEnd"/>
            <w:r w:rsidRPr="000C594D">
              <w:rPr>
                <w:rFonts w:eastAsia="Calibri"/>
              </w:rPr>
              <w:t>)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пути введения, показания к применению.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Утеростимулирующие</w:t>
            </w:r>
            <w:proofErr w:type="spellEnd"/>
            <w:r w:rsidRPr="000C594D">
              <w:rPr>
                <w:rFonts w:eastAsia="Calibri"/>
              </w:rPr>
              <w:t xml:space="preserve"> средства (окситоцин, питуитрин, препараты простагландинов: </w:t>
            </w:r>
            <w:proofErr w:type="spellStart"/>
            <w:r w:rsidRPr="000C594D">
              <w:rPr>
                <w:rFonts w:eastAsia="Calibri"/>
              </w:rPr>
              <w:t>динопрост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динопростон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эффекты. </w:t>
            </w:r>
            <w:proofErr w:type="spellStart"/>
            <w:r w:rsidRPr="000C594D">
              <w:rPr>
                <w:rFonts w:eastAsia="Calibri"/>
              </w:rPr>
              <w:t>Утеротонические</w:t>
            </w:r>
            <w:proofErr w:type="spellEnd"/>
            <w:r w:rsidRPr="000C594D">
              <w:rPr>
                <w:rFonts w:eastAsia="Calibri"/>
              </w:rPr>
              <w:t xml:space="preserve"> средства (препараты спорыньи: </w:t>
            </w:r>
            <w:proofErr w:type="spellStart"/>
            <w:r w:rsidRPr="000C594D">
              <w:rPr>
                <w:rFonts w:eastAsia="Calibri"/>
              </w:rPr>
              <w:t>эргометрин</w:t>
            </w:r>
            <w:proofErr w:type="gramStart"/>
            <w:r w:rsidRPr="000C594D">
              <w:rPr>
                <w:rFonts w:eastAsia="Calibri"/>
              </w:rPr>
              <w:t>,м</w:t>
            </w:r>
            <w:proofErr w:type="gramEnd"/>
            <w:r w:rsidRPr="000C594D">
              <w:rPr>
                <w:rFonts w:eastAsia="Calibri"/>
              </w:rPr>
              <w:t>етилэргометрин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эрготамин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эрготал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  <w:r w:rsidRPr="000C594D">
              <w:rPr>
                <w:rFonts w:eastAsia="Calibri"/>
              </w:rPr>
              <w:t xml:space="preserve"> Составление классификационных схем на отдельные группы препаратов. Заполнение рабочих тетрадей согласно алгоритму.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561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4.19.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Средства для коррекции      иммунных состояний. </w:t>
            </w:r>
            <w:r w:rsidRPr="000C594D">
              <w:rPr>
                <w:rFonts w:eastAsia="Calibri"/>
                <w:b/>
              </w:rPr>
              <w:lastRenderedPageBreak/>
              <w:t>Антигистаминные средства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Антигистаминные Н1-блокаторы первого поколения (</w:t>
            </w:r>
            <w:proofErr w:type="spellStart"/>
            <w:r w:rsidRPr="000C594D">
              <w:rPr>
                <w:rFonts w:eastAsia="Calibri"/>
              </w:rPr>
              <w:t>димедрол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дипразин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диазолин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тавегил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супрастин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фенкарол</w:t>
            </w:r>
            <w:proofErr w:type="spellEnd"/>
            <w:r w:rsidRPr="000C594D">
              <w:rPr>
                <w:rFonts w:eastAsia="Calibri"/>
              </w:rPr>
              <w:t>), второго поколени</w:t>
            </w:r>
            <w:proofErr w:type="gramStart"/>
            <w:r w:rsidRPr="000C594D">
              <w:rPr>
                <w:rFonts w:eastAsia="Calibri"/>
              </w:rPr>
              <w:t>я(</w:t>
            </w:r>
            <w:proofErr w:type="spellStart"/>
            <w:proofErr w:type="gramEnd"/>
            <w:r w:rsidRPr="000C594D">
              <w:rPr>
                <w:rFonts w:eastAsia="Calibri"/>
              </w:rPr>
              <w:t>кларитин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lastRenderedPageBreak/>
              <w:t>астамизол</w:t>
            </w:r>
            <w:proofErr w:type="spellEnd"/>
            <w:r w:rsidRPr="000C594D">
              <w:rPr>
                <w:rFonts w:eastAsia="Calibri"/>
              </w:rPr>
              <w:t>), третьего поколения (</w:t>
            </w:r>
            <w:proofErr w:type="spellStart"/>
            <w:r w:rsidRPr="000C594D">
              <w:rPr>
                <w:rFonts w:eastAsia="Calibri"/>
              </w:rPr>
              <w:t>телфаст</w:t>
            </w:r>
            <w:proofErr w:type="spellEnd"/>
            <w:r w:rsidRPr="000C594D">
              <w:rPr>
                <w:rFonts w:eastAsia="Calibri"/>
              </w:rPr>
              <w:t>), механизм действия, показание к применению, побочные эффекты. Стабилизаторы тучных клеток (</w:t>
            </w:r>
            <w:proofErr w:type="spellStart"/>
            <w:r w:rsidRPr="000C594D">
              <w:rPr>
                <w:rFonts w:eastAsia="Calibri"/>
              </w:rPr>
              <w:t>хромогликат</w:t>
            </w:r>
            <w:proofErr w:type="spellEnd"/>
            <w:r w:rsidRPr="000C594D">
              <w:rPr>
                <w:rFonts w:eastAsia="Calibri"/>
              </w:rPr>
              <w:t xml:space="preserve"> натрия, </w:t>
            </w:r>
            <w:proofErr w:type="spellStart"/>
            <w:r w:rsidRPr="000C594D">
              <w:rPr>
                <w:rFonts w:eastAsia="Calibri"/>
              </w:rPr>
              <w:t>кетотифен</w:t>
            </w:r>
            <w:proofErr w:type="spellEnd"/>
            <w:r w:rsidRPr="000C594D">
              <w:rPr>
                <w:rFonts w:eastAsia="Calibri"/>
              </w:rPr>
              <w:t xml:space="preserve">), механизм действия, показания к применению, побочные эффекты. Глюкокортикоидные средства, особенности применения в качестве противоаллергических средств. Классификация </w:t>
            </w:r>
            <w:proofErr w:type="spellStart"/>
            <w:r w:rsidRPr="000C594D">
              <w:rPr>
                <w:rFonts w:eastAsia="Calibri"/>
              </w:rPr>
              <w:t>иммунотропных</w:t>
            </w:r>
            <w:proofErr w:type="spellEnd"/>
            <w:r w:rsidRPr="000C594D">
              <w:rPr>
                <w:rFonts w:eastAsia="Calibri"/>
              </w:rPr>
              <w:t xml:space="preserve"> средств. </w:t>
            </w:r>
            <w:proofErr w:type="spellStart"/>
            <w:r w:rsidRPr="000C594D">
              <w:rPr>
                <w:rFonts w:eastAsia="Calibri"/>
              </w:rPr>
              <w:t>Иммуностимуляторы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бронхомунал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рибомунил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тимоген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тималин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левамизол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арбидол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иммунап</w:t>
            </w:r>
            <w:proofErr w:type="spellEnd"/>
            <w:r w:rsidRPr="000C594D">
              <w:rPr>
                <w:rFonts w:eastAsia="Calibri"/>
              </w:rPr>
              <w:t xml:space="preserve">, сироп корня солодки), показания к применению, побочные эффекты. </w:t>
            </w:r>
            <w:proofErr w:type="spellStart"/>
            <w:r w:rsidRPr="000C594D">
              <w:rPr>
                <w:rFonts w:eastAsia="Calibri"/>
              </w:rPr>
              <w:t>Иммуномодуляторы</w:t>
            </w:r>
            <w:proofErr w:type="spellEnd"/>
            <w:r w:rsidRPr="000C594D">
              <w:rPr>
                <w:rFonts w:eastAsia="Calibri"/>
              </w:rPr>
              <w:t xml:space="preserve"> (интерфероны альфа, бета, гамма), показания к применению, побочные эффекты. Иммунодепрессанты (</w:t>
            </w:r>
            <w:proofErr w:type="spellStart"/>
            <w:r w:rsidRPr="000C594D">
              <w:rPr>
                <w:rFonts w:eastAsia="Calibri"/>
              </w:rPr>
              <w:t>тимоглубин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азатиоприн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циклоспорин</w:t>
            </w:r>
            <w:proofErr w:type="spellEnd"/>
            <w:proofErr w:type="gramStart"/>
            <w:r w:rsidRPr="000C594D">
              <w:rPr>
                <w:rFonts w:eastAsia="Calibri"/>
              </w:rPr>
              <w:t xml:space="preserve"> А</w:t>
            </w:r>
            <w:proofErr w:type="gram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метотрексат</w:t>
            </w:r>
            <w:proofErr w:type="spellEnd"/>
            <w:r w:rsidRPr="000C594D">
              <w:rPr>
                <w:rFonts w:eastAsia="Calibri"/>
              </w:rPr>
              <w:t>, препараты глюкокортикоидных гормонов), показания к применению, побочные эффекты.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Заполнить рабочую тетрадь по теме. Написать реферат на тему» Методы лечения аллергических реакций», « Современные плазмозамещающие растворы»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4.20.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Гормональные препараты и их  синтетические аналоги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гормонов гипофиза: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передней доли гипофиза (кортикотропин,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гонадотропины), показания к применению, побочные эффекты;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 Препараты задней доли гипофиза (питуитрин, окситоцин),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Препараты гормонов щитовидной железы (тиреоидин, L- тироксин, </w:t>
            </w:r>
            <w:proofErr w:type="spellStart"/>
            <w:r w:rsidRPr="000C594D">
              <w:rPr>
                <w:rFonts w:eastAsia="Calibri"/>
              </w:rPr>
              <w:t>тиреокомб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Антитиреоидные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мерказолил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пропилтиоурацил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гормона поджелудочной железы инсулина: механизм действия инсулина, показания к его применению, особенности действия говяжьего, свиного и человеческого инсулина, понятие об инсулинах короткого, средней продолжительности и длительного действия, пути введения и продолжительность действия различных препаратов инсулина, побочные эффекты инсулинотерапии.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Синтетические </w:t>
            </w:r>
            <w:proofErr w:type="spellStart"/>
            <w:r w:rsidRPr="000C594D">
              <w:rPr>
                <w:rFonts w:eastAsia="Calibri"/>
              </w:rPr>
              <w:t>пероральные</w:t>
            </w:r>
            <w:proofErr w:type="spellEnd"/>
            <w:r w:rsidRPr="000C594D">
              <w:rPr>
                <w:rFonts w:eastAsia="Calibri"/>
              </w:rPr>
              <w:t xml:space="preserve"> гипогликемические средства:</w:t>
            </w:r>
            <w:r w:rsidRPr="000C594D">
              <w:rPr>
                <w:rFonts w:eastAsia="Calibri"/>
              </w:rPr>
              <w:tab/>
              <w:t xml:space="preserve">Производные </w:t>
            </w:r>
            <w:proofErr w:type="spellStart"/>
            <w:r w:rsidRPr="000C594D">
              <w:rPr>
                <w:rFonts w:eastAsia="Calibri"/>
              </w:rPr>
              <w:t>сульфанилмочевины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бутамид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глибенкламид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хлорпропамид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побочные </w:t>
            </w:r>
            <w:r w:rsidRPr="000C594D">
              <w:rPr>
                <w:rFonts w:eastAsia="Calibri"/>
              </w:rPr>
              <w:lastRenderedPageBreak/>
              <w:t>эффекты;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Производные </w:t>
            </w:r>
            <w:proofErr w:type="spellStart"/>
            <w:r w:rsidRPr="000C594D">
              <w:rPr>
                <w:rFonts w:eastAsia="Calibri"/>
              </w:rPr>
              <w:t>бигуанидина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буформин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побочные эффекты. </w:t>
            </w:r>
            <w:proofErr w:type="spellStart"/>
            <w:r w:rsidRPr="000C594D">
              <w:rPr>
                <w:rFonts w:eastAsia="Calibri"/>
              </w:rPr>
              <w:t>Глюкокортикоиды</w:t>
            </w:r>
            <w:proofErr w:type="spellEnd"/>
            <w:r w:rsidRPr="000C594D">
              <w:rPr>
                <w:rFonts w:eastAsia="Calibri"/>
              </w:rPr>
              <w:t xml:space="preserve"> (гидрокортизон, </w:t>
            </w:r>
            <w:proofErr w:type="spellStart"/>
            <w:r w:rsidRPr="000C594D">
              <w:rPr>
                <w:rFonts w:eastAsia="Calibri"/>
              </w:rPr>
              <w:t>преднизолон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дексаметазон</w:t>
            </w:r>
            <w:proofErr w:type="spellEnd"/>
            <w:r w:rsidRPr="000C594D">
              <w:rPr>
                <w:rFonts w:eastAsia="Calibri"/>
              </w:rPr>
              <w:t xml:space="preserve">), фармакологически эффекты, показания к применению, </w:t>
            </w:r>
            <w:proofErr w:type="gramStart"/>
            <w:r w:rsidRPr="000C594D">
              <w:rPr>
                <w:rFonts w:eastAsia="Calibri"/>
              </w:rPr>
              <w:t>побочное</w:t>
            </w:r>
            <w:proofErr w:type="gramEnd"/>
            <w:r w:rsidRPr="000C594D">
              <w:rPr>
                <w:rFonts w:eastAsia="Calibri"/>
              </w:rPr>
              <w:t xml:space="preserve"> действия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женских половых гормонов;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Эстрогены (эстрон, </w:t>
            </w:r>
            <w:proofErr w:type="spellStart"/>
            <w:r w:rsidRPr="000C594D">
              <w:rPr>
                <w:rFonts w:eastAsia="Calibri"/>
              </w:rPr>
              <w:t>эстрадиол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синэстол</w:t>
            </w:r>
            <w:proofErr w:type="spellEnd"/>
            <w:r w:rsidRPr="000C594D">
              <w:rPr>
                <w:rFonts w:eastAsia="Calibri"/>
              </w:rPr>
              <w:t>), фармакологические эффекты, показания к применению, побочное действие;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Гестагены</w:t>
            </w:r>
            <w:proofErr w:type="spellEnd"/>
            <w:r w:rsidRPr="000C594D">
              <w:rPr>
                <w:rFonts w:eastAsia="Calibri"/>
              </w:rPr>
              <w:t xml:space="preserve"> (прогестерон, </w:t>
            </w:r>
            <w:proofErr w:type="spellStart"/>
            <w:r w:rsidRPr="000C594D">
              <w:rPr>
                <w:rFonts w:eastAsia="Calibri"/>
              </w:rPr>
              <w:t>провера</w:t>
            </w:r>
            <w:proofErr w:type="spellEnd"/>
            <w:r w:rsidRPr="000C594D">
              <w:rPr>
                <w:rFonts w:eastAsia="Calibri"/>
              </w:rPr>
              <w:t>), фармакологические эффекты, показания к применению, побочное действие;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Заполнение рабочих тетрадей. Поиск информации в сети Интернет на тему «Принципы </w:t>
            </w:r>
            <w:proofErr w:type="gramStart"/>
            <w:r w:rsidRPr="000C594D">
              <w:rPr>
                <w:rFonts w:eastAsia="Calibri"/>
              </w:rPr>
              <w:t>рационального</w:t>
            </w:r>
            <w:proofErr w:type="gramEnd"/>
            <w:r w:rsidRPr="000C594D">
              <w:rPr>
                <w:rFonts w:eastAsia="Calibri"/>
              </w:rPr>
              <w:t xml:space="preserve"> лечение гормональными препаратами»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  4.21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Препараты витаминов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Значение витаминов, их классификация, общие показания к применению витаминных препаратов. Препараты </w:t>
            </w:r>
            <w:proofErr w:type="spellStart"/>
            <w:r w:rsidRPr="000C594D">
              <w:rPr>
                <w:rFonts w:eastAsia="Calibri"/>
              </w:rPr>
              <w:t>водорастворимых</w:t>
            </w:r>
            <w:proofErr w:type="spellEnd"/>
            <w:r w:rsidRPr="000C594D">
              <w:rPr>
                <w:rFonts w:eastAsia="Calibri"/>
              </w:rPr>
              <w:t xml:space="preserve"> витаминов: В</w:t>
            </w:r>
            <w:proofErr w:type="gramStart"/>
            <w:r w:rsidRPr="000C594D">
              <w:rPr>
                <w:rFonts w:eastAsia="Calibri"/>
              </w:rPr>
              <w:t>1</w:t>
            </w:r>
            <w:proofErr w:type="gramEnd"/>
            <w:r w:rsidRPr="000C594D">
              <w:rPr>
                <w:rFonts w:eastAsia="Calibri"/>
              </w:rPr>
              <w:t xml:space="preserve"> (тиамина хлорид, тиамина бромид, </w:t>
            </w:r>
            <w:proofErr w:type="spellStart"/>
            <w:r w:rsidRPr="000C594D">
              <w:rPr>
                <w:rFonts w:eastAsia="Calibri"/>
              </w:rPr>
              <w:t>кокарбоксилаза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В</w:t>
            </w:r>
            <w:proofErr w:type="gramStart"/>
            <w:r w:rsidRPr="000C594D">
              <w:rPr>
                <w:rFonts w:eastAsia="Calibri"/>
              </w:rPr>
              <w:t>2</w:t>
            </w:r>
            <w:proofErr w:type="gramEnd"/>
            <w:r w:rsidRPr="000C594D">
              <w:rPr>
                <w:rFonts w:eastAsia="Calibri"/>
              </w:rPr>
              <w:t xml:space="preserve"> (рибофлавин),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ВЗ (никотиновая кислота, </w:t>
            </w:r>
            <w:proofErr w:type="spellStart"/>
            <w:r w:rsidRPr="000C594D">
              <w:rPr>
                <w:rFonts w:eastAsia="Calibri"/>
              </w:rPr>
              <w:t>никотинамид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ксантиноланикотинат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В5 (кальция </w:t>
            </w:r>
            <w:proofErr w:type="spellStart"/>
            <w:r w:rsidRPr="000C594D">
              <w:rPr>
                <w:rFonts w:eastAsia="Calibri"/>
              </w:rPr>
              <w:t>пантотенат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</w:t>
            </w:r>
            <w:proofErr w:type="gramStart"/>
            <w:r w:rsidRPr="000C594D">
              <w:rPr>
                <w:rFonts w:eastAsia="Calibri"/>
              </w:rPr>
              <w:t>6</w:t>
            </w:r>
            <w:proofErr w:type="gramEnd"/>
            <w:r w:rsidRPr="000C594D">
              <w:rPr>
                <w:rFonts w:eastAsia="Calibri"/>
              </w:rPr>
              <w:t>(пиридоксина гидрохлорид),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В12 (</w:t>
            </w:r>
            <w:proofErr w:type="spellStart"/>
            <w:r w:rsidRPr="000C594D">
              <w:rPr>
                <w:rFonts w:eastAsia="Calibri"/>
              </w:rPr>
              <w:t>цианокобаламин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В15 (кальция </w:t>
            </w:r>
            <w:proofErr w:type="spellStart"/>
            <w:r w:rsidRPr="000C594D">
              <w:rPr>
                <w:rFonts w:eastAsia="Calibri"/>
              </w:rPr>
              <w:t>пангамат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 (</w:t>
            </w:r>
            <w:proofErr w:type="spellStart"/>
            <w:r w:rsidRPr="000C594D">
              <w:rPr>
                <w:rFonts w:eastAsia="Calibri"/>
              </w:rPr>
              <w:t>фолиевая</w:t>
            </w:r>
            <w:proofErr w:type="spellEnd"/>
            <w:r w:rsidRPr="000C594D">
              <w:rPr>
                <w:rFonts w:eastAsia="Calibri"/>
              </w:rPr>
              <w:t xml:space="preserve"> кислота), побочные эффекты, показания к применению.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gramStart"/>
            <w:r w:rsidRPr="000C594D">
              <w:rPr>
                <w:rFonts w:eastAsia="Calibri"/>
              </w:rPr>
              <w:t>С</w:t>
            </w:r>
            <w:proofErr w:type="gramEnd"/>
            <w:r w:rsidRPr="000C594D">
              <w:rPr>
                <w:rFonts w:eastAsia="Calibri"/>
              </w:rPr>
              <w:t xml:space="preserve"> (</w:t>
            </w:r>
            <w:proofErr w:type="gramStart"/>
            <w:r w:rsidRPr="000C594D">
              <w:rPr>
                <w:rFonts w:eastAsia="Calibri"/>
              </w:rPr>
              <w:t>аскорбиновая</w:t>
            </w:r>
            <w:proofErr w:type="gramEnd"/>
            <w:r w:rsidRPr="000C594D">
              <w:rPr>
                <w:rFonts w:eastAsia="Calibri"/>
              </w:rPr>
              <w:t xml:space="preserve"> кислота),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gramStart"/>
            <w:r w:rsidRPr="000C594D">
              <w:rPr>
                <w:rFonts w:eastAsia="Calibri"/>
              </w:rPr>
              <w:t>Р</w:t>
            </w:r>
            <w:proofErr w:type="gramEnd"/>
            <w:r w:rsidRPr="000C594D">
              <w:rPr>
                <w:rFonts w:eastAsia="Calibri"/>
              </w:rPr>
              <w:t xml:space="preserve"> (рутин, </w:t>
            </w:r>
            <w:proofErr w:type="spellStart"/>
            <w:r w:rsidRPr="000C594D">
              <w:rPr>
                <w:rFonts w:eastAsia="Calibri"/>
              </w:rPr>
              <w:t>троксевазин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венорутон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Н (биотин)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U (</w:t>
            </w:r>
            <w:proofErr w:type="spellStart"/>
            <w:r w:rsidRPr="000C594D">
              <w:rPr>
                <w:rFonts w:eastAsia="Calibri"/>
              </w:rPr>
              <w:t>метилметианинсульфония</w:t>
            </w:r>
            <w:proofErr w:type="spellEnd"/>
            <w:r w:rsidRPr="000C594D">
              <w:rPr>
                <w:rFonts w:eastAsia="Calibri"/>
              </w:rPr>
              <w:t xml:space="preserve"> хлорид) Препараты жирорастворимых витаминов: А (</w:t>
            </w:r>
            <w:proofErr w:type="spellStart"/>
            <w:r w:rsidRPr="000C594D">
              <w:rPr>
                <w:rFonts w:eastAsia="Calibri"/>
              </w:rPr>
              <w:t>ретинола</w:t>
            </w:r>
            <w:proofErr w:type="spellEnd"/>
            <w:r w:rsidRPr="000C594D">
              <w:rPr>
                <w:rFonts w:eastAsia="Calibri"/>
              </w:rPr>
              <w:t xml:space="preserve"> ацетат) Д (</w:t>
            </w:r>
            <w:proofErr w:type="spellStart"/>
            <w:r w:rsidRPr="000C594D">
              <w:rPr>
                <w:rFonts w:eastAsia="Calibri"/>
              </w:rPr>
              <w:t>эргокальциферол</w:t>
            </w:r>
            <w:proofErr w:type="spellEnd"/>
            <w:r w:rsidRPr="000C594D">
              <w:rPr>
                <w:rFonts w:eastAsia="Calibri"/>
              </w:rPr>
              <w:t>) Е (токоферола ацетат) К (</w:t>
            </w:r>
            <w:proofErr w:type="spellStart"/>
            <w:r w:rsidRPr="000C594D">
              <w:rPr>
                <w:rFonts w:eastAsia="Calibri"/>
              </w:rPr>
              <w:t>викасол</w:t>
            </w:r>
            <w:proofErr w:type="spellEnd"/>
            <w:r w:rsidRPr="000C594D">
              <w:rPr>
                <w:rFonts w:eastAsia="Calibri"/>
              </w:rPr>
              <w:t>)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spacing w:val="0"/>
                <w:sz w:val="24"/>
                <w:szCs w:val="24"/>
              </w:rPr>
            </w:pPr>
            <w:r w:rsidRPr="000C594D">
              <w:rPr>
                <w:rFonts w:eastAsia="Calibri"/>
              </w:rPr>
              <w:t xml:space="preserve">F (комплекс ненасыщенных жирных кислот </w:t>
            </w:r>
            <w:proofErr w:type="spellStart"/>
            <w:r w:rsidRPr="000C594D">
              <w:rPr>
                <w:rFonts w:eastAsia="Calibri"/>
              </w:rPr>
              <w:t>линолевой</w:t>
            </w:r>
            <w:proofErr w:type="spellEnd"/>
            <w:r w:rsidRPr="000C594D">
              <w:rPr>
                <w:rFonts w:eastAsia="Calibri"/>
              </w:rPr>
              <w:t xml:space="preserve"> и </w:t>
            </w:r>
            <w:proofErr w:type="gramStart"/>
            <w:r w:rsidRPr="000C594D">
              <w:rPr>
                <w:rFonts w:eastAsia="Calibri"/>
              </w:rPr>
              <w:t>линоленовой</w:t>
            </w:r>
            <w:proofErr w:type="gramEnd"/>
            <w:r w:rsidRPr="000C594D">
              <w:rPr>
                <w:rFonts w:eastAsia="Calibri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C594D">
              <w:rPr>
                <w:rFonts w:eastAsia="Calibri"/>
              </w:rPr>
              <w:t>Выписать рецепты на два лекарственных препарата их каждой фармакологической группы,</w:t>
            </w:r>
            <w:r w:rsidRPr="000C594D">
              <w:rPr>
                <w:rFonts w:eastAsia="Calibri"/>
              </w:rPr>
              <w:tab/>
              <w:t xml:space="preserve">заполнить рабочую тетрадь по витаминным препаратам.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703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4.22.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Препараты для лечения неотложных состояний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Принципы и алгоритмы медикаментозного лечения анафилактического шока, инфаркта миокарда, гипертонического криза, коллапса, </w:t>
            </w:r>
            <w:proofErr w:type="spellStart"/>
            <w:r w:rsidRPr="000C594D">
              <w:rPr>
                <w:rFonts w:eastAsia="Calibri"/>
              </w:rPr>
              <w:t>бронхоспазма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для лечения неотложных состояний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702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Разработать и заполнить таблицу  лечения неотложных состояний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4.23.Осложнения медикаментозной терапии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Токсическое действие лекарственных средств, общие мероприятия первой помощи при отравлениях: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Удаление вещества с места попадания в организм (обработка кожи, слизистых оболочек, промывание желудка);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Мероприятия по предупреждению всасывания вещества в кровь (применение адсорбирующих, слабительных средств);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 xml:space="preserve">Уменьшение концентрации всосавшегося вещества в крови (обильное питье, введение </w:t>
            </w:r>
            <w:proofErr w:type="spellStart"/>
            <w:r w:rsidRPr="000C594D">
              <w:rPr>
                <w:rFonts w:eastAsia="Calibri"/>
              </w:rPr>
              <w:t>кристаллоидныхплазмозаменителей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диуретиков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Обезвреживание путем применения специфических антагонистов и антидотов; устранение возникших нарушений жизненно важных функций</w:t>
            </w:r>
          </w:p>
          <w:p w:rsidR="000F17AD" w:rsidRPr="000C594D" w:rsidRDefault="000F17AD" w:rsidP="00964F59">
            <w:pPr>
              <w:pStyle w:val="13"/>
              <w:spacing w:before="0"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Заполнить таблицу наиболее частых отравлений лекарственными веществами и меры помощи. Подготовить реферат на тему «Лекарственная болезнь»</w:t>
            </w:r>
            <w:proofErr w:type="gramStart"/>
            <w:r w:rsidRPr="000C594D">
              <w:rPr>
                <w:rFonts w:eastAsia="Calibri"/>
              </w:rPr>
              <w:t>.З</w:t>
            </w:r>
            <w:proofErr w:type="gramEnd"/>
            <w:r w:rsidRPr="000C594D">
              <w:rPr>
                <w:rFonts w:eastAsia="Calibri"/>
              </w:rPr>
              <w:t>аполнить рабочую тетрадь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2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Всего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  <w:rPr>
                <w:b/>
              </w:rPr>
            </w:pPr>
            <w:r w:rsidRPr="000C594D">
              <w:rPr>
                <w:b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</w:tbl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Default="00AB1AD5" w:rsidP="00AB1AD5">
      <w:pPr>
        <w:rPr>
          <w:rFonts w:ascii="Times New Roman" w:hAnsi="Times New Roman" w:cs="Times New Roman"/>
          <w:sz w:val="28"/>
          <w:szCs w:val="28"/>
        </w:rPr>
      </w:pPr>
    </w:p>
    <w:p w:rsidR="00AB1AD5" w:rsidRDefault="00AB1AD5" w:rsidP="00AB1AD5">
      <w:pPr>
        <w:spacing w:after="0"/>
        <w:rPr>
          <w:rFonts w:ascii="Times New Roman" w:hAnsi="Times New Roman" w:cs="Times New Roman"/>
          <w:sz w:val="28"/>
          <w:szCs w:val="28"/>
        </w:rPr>
        <w:sectPr w:rsidR="00AB1AD5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0C594D">
        <w:rPr>
          <w:b/>
          <w:caps/>
        </w:rPr>
        <w:lastRenderedPageBreak/>
        <w:t>3. условия реализации УЧЕБНОЙ дисциплины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4D">
        <w:rPr>
          <w:rFonts w:ascii="Times New Roman" w:hAnsi="Times New Roman" w:cs="Times New Roman"/>
          <w:b/>
          <w:bCs/>
          <w:sz w:val="24"/>
          <w:szCs w:val="24"/>
        </w:rPr>
        <w:t>3.1.  Материально-техническое обеспечение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Реализация учебной дисциплины требует наличия учебного кабинета фармакологии.</w:t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594D">
        <w:rPr>
          <w:rFonts w:ascii="Times New Roman" w:hAnsi="Times New Roman" w:cs="Times New Roman"/>
          <w:bCs/>
          <w:sz w:val="24"/>
          <w:szCs w:val="24"/>
          <w:u w:val="single"/>
        </w:rPr>
        <w:t>1. Мебель и стационарное оборудование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доска классная;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стол и стул для преподавателя;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столы и стулья для студентов;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книжные шкафы.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594D">
        <w:rPr>
          <w:rFonts w:ascii="Times New Roman" w:hAnsi="Times New Roman" w:cs="Times New Roman"/>
          <w:bCs/>
          <w:sz w:val="24"/>
          <w:szCs w:val="24"/>
          <w:u w:val="single"/>
        </w:rPr>
        <w:t>2. Учебно-наглядные пособия</w:t>
      </w: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Информационные средства обучения:</w:t>
      </w:r>
    </w:p>
    <w:p w:rsidR="000F17AD" w:rsidRPr="000C594D" w:rsidRDefault="000F17AD" w:rsidP="000F17AD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учебники;</w:t>
      </w:r>
    </w:p>
    <w:p w:rsidR="000F17AD" w:rsidRPr="000C594D" w:rsidRDefault="000F17AD" w:rsidP="000F17AD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учебные пособия;</w:t>
      </w:r>
    </w:p>
    <w:p w:rsidR="000F17AD" w:rsidRPr="000C594D" w:rsidRDefault="000F17AD" w:rsidP="000F17AD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справочники;</w:t>
      </w:r>
    </w:p>
    <w:p w:rsidR="000F17AD" w:rsidRPr="000C594D" w:rsidRDefault="000F17AD" w:rsidP="000F17AD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сборники тестовых заданий;</w:t>
      </w:r>
    </w:p>
    <w:p w:rsidR="000F17AD" w:rsidRPr="000C594D" w:rsidRDefault="000F17AD" w:rsidP="000F17AD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сборники ситуационных задач;</w:t>
      </w: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Наглядные средства обучения:</w:t>
      </w:r>
    </w:p>
    <w:p w:rsidR="000F17AD" w:rsidRPr="000C594D" w:rsidRDefault="000F17AD" w:rsidP="000F17AD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плакаты;</w:t>
      </w:r>
    </w:p>
    <w:p w:rsidR="000F17AD" w:rsidRPr="000C594D" w:rsidRDefault="000F17AD" w:rsidP="000F17AD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схемы;</w:t>
      </w:r>
    </w:p>
    <w:p w:rsidR="000F17AD" w:rsidRPr="000C594D" w:rsidRDefault="000F17AD" w:rsidP="000F17AD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рисунки;</w:t>
      </w:r>
    </w:p>
    <w:p w:rsidR="000F17AD" w:rsidRPr="000C594D" w:rsidRDefault="000F17AD" w:rsidP="000F17AD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таблицы;</w:t>
      </w:r>
    </w:p>
    <w:p w:rsidR="000F17AD" w:rsidRPr="000C594D" w:rsidRDefault="000F17AD" w:rsidP="000F17AD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графики;</w:t>
      </w: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Натуральные пособия</w:t>
      </w:r>
    </w:p>
    <w:p w:rsidR="000F17AD" w:rsidRPr="000C594D" w:rsidRDefault="000F17AD" w:rsidP="000F17AD">
      <w:pPr>
        <w:numPr>
          <w:ilvl w:val="0"/>
          <w:numId w:val="8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образцы лекарственных препаратов и форм.</w:t>
      </w: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0C594D">
        <w:rPr>
          <w:b/>
        </w:rPr>
        <w:t>3.2. Информационное обеспечение обучения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4D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C594D">
        <w:rPr>
          <w:rFonts w:ascii="Times New Roman" w:hAnsi="Times New Roman" w:cs="Times New Roman"/>
          <w:sz w:val="24"/>
          <w:szCs w:val="24"/>
          <w:u w:val="single"/>
        </w:rPr>
        <w:t>Основная</w:t>
      </w:r>
      <w:proofErr w:type="gramEnd"/>
      <w:r w:rsidRPr="000C594D">
        <w:rPr>
          <w:rFonts w:ascii="Times New Roman" w:hAnsi="Times New Roman" w:cs="Times New Roman"/>
          <w:sz w:val="24"/>
          <w:szCs w:val="24"/>
          <w:u w:val="single"/>
        </w:rPr>
        <w:t xml:space="preserve"> источники</w:t>
      </w:r>
    </w:p>
    <w:p w:rsidR="000F17AD" w:rsidRPr="000C594D" w:rsidRDefault="000F17AD" w:rsidP="000F17AD">
      <w:pPr>
        <w:numPr>
          <w:ilvl w:val="0"/>
          <w:numId w:val="10"/>
        </w:numPr>
        <w:tabs>
          <w:tab w:val="center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«Фармакология с рецептурой», учебник/ М.Д.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Гаевый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и соавторы, 2011г.,   «Март».</w:t>
      </w:r>
    </w:p>
    <w:p w:rsidR="000F17AD" w:rsidRPr="000C594D" w:rsidRDefault="000F17AD" w:rsidP="000F17AD">
      <w:pPr>
        <w:numPr>
          <w:ilvl w:val="0"/>
          <w:numId w:val="10"/>
        </w:numPr>
        <w:tabs>
          <w:tab w:val="center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«Фармакология с общей рецептурой», учебное пособие, В.В. </w:t>
      </w:r>
      <w:proofErr w:type="gramStart"/>
      <w:r w:rsidRPr="000C594D">
        <w:rPr>
          <w:rFonts w:ascii="Times New Roman" w:hAnsi="Times New Roman" w:cs="Times New Roman"/>
          <w:sz w:val="24"/>
          <w:szCs w:val="24"/>
        </w:rPr>
        <w:t>Майский</w:t>
      </w:r>
      <w:proofErr w:type="gramEnd"/>
      <w:r w:rsidRPr="000C594D">
        <w:rPr>
          <w:rFonts w:ascii="Times New Roman" w:hAnsi="Times New Roman" w:cs="Times New Roman"/>
          <w:sz w:val="24"/>
          <w:szCs w:val="24"/>
        </w:rPr>
        <w:t>, 2013г.</w:t>
      </w:r>
    </w:p>
    <w:p w:rsidR="000F17AD" w:rsidRPr="000C594D" w:rsidRDefault="000F17AD" w:rsidP="000F17A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«Лекции по фармакологии». Венгеровский А.И   2010г</w:t>
      </w:r>
    </w:p>
    <w:p w:rsidR="000F17AD" w:rsidRPr="000C594D" w:rsidRDefault="000F17AD" w:rsidP="000F17AD">
      <w:pPr>
        <w:numPr>
          <w:ilvl w:val="0"/>
          <w:numId w:val="10"/>
        </w:numPr>
        <w:tabs>
          <w:tab w:val="center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«Фармакология », Д.А.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Харкевич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>, ГЭОТАР МЕДИА,   2010г.</w:t>
      </w: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C594D">
        <w:rPr>
          <w:rFonts w:ascii="Times New Roman" w:hAnsi="Times New Roman" w:cs="Times New Roman"/>
          <w:sz w:val="24"/>
          <w:szCs w:val="24"/>
          <w:u w:val="single"/>
        </w:rPr>
        <w:t>Дополнительная</w:t>
      </w:r>
      <w:proofErr w:type="gramEnd"/>
      <w:r w:rsidRPr="000C594D">
        <w:rPr>
          <w:rFonts w:ascii="Times New Roman" w:hAnsi="Times New Roman" w:cs="Times New Roman"/>
          <w:sz w:val="24"/>
          <w:szCs w:val="24"/>
          <w:u w:val="single"/>
        </w:rPr>
        <w:t xml:space="preserve"> источники</w:t>
      </w:r>
    </w:p>
    <w:p w:rsidR="000F17AD" w:rsidRPr="000C594D" w:rsidRDefault="000F17AD" w:rsidP="000F17AD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«Рецептурный справочник для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фельшеров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и акушерок, медицинских сестер», Н.И.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Федюкович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ММед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>, 2011г.</w:t>
      </w:r>
    </w:p>
    <w:p w:rsidR="000F17AD" w:rsidRPr="000C594D" w:rsidRDefault="000F17AD" w:rsidP="000F17AD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«Полный лекарственный справочник медсестры», М.Б.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Ингерлейб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>, 2013г.</w:t>
      </w:r>
    </w:p>
    <w:p w:rsidR="000F17AD" w:rsidRPr="000C594D" w:rsidRDefault="000F17AD" w:rsidP="000F17AD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«Наглядная фармакология» Мор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КЛюльман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Х  2010</w:t>
      </w:r>
    </w:p>
    <w:p w:rsidR="000F17AD" w:rsidRPr="000C594D" w:rsidRDefault="000F17AD" w:rsidP="000F17AD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Белоусов Ю.Б. « Клиническая фармакология и фармакотерапия» 2010</w:t>
      </w:r>
    </w:p>
    <w:p w:rsidR="000F17AD" w:rsidRPr="000C594D" w:rsidRDefault="000F17AD" w:rsidP="000F17AD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«Лекарственные средства» справочник, Р.В. Петров, ГЭОТАР МЕДИА, 2013г.</w:t>
      </w:r>
    </w:p>
    <w:p w:rsidR="000F17AD" w:rsidRPr="00920F09" w:rsidRDefault="000F17AD" w:rsidP="000F17AD">
      <w:pPr>
        <w:pStyle w:val="a3"/>
        <w:numPr>
          <w:ilvl w:val="0"/>
          <w:numId w:val="12"/>
        </w:numPr>
        <w:tabs>
          <w:tab w:val="clear" w:pos="206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gramEnd"/>
      <w:r w:rsidRPr="00920F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medcolledgelib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594D">
        <w:rPr>
          <w:rFonts w:ascii="Times New Roman" w:hAnsi="Times New Roman" w:cs="Times New Roman"/>
          <w:sz w:val="24"/>
          <w:szCs w:val="24"/>
          <w:u w:val="single"/>
        </w:rPr>
        <w:t xml:space="preserve">Интернет </w:t>
      </w:r>
      <w:proofErr w:type="gramStart"/>
      <w:r w:rsidRPr="000C594D">
        <w:rPr>
          <w:rFonts w:ascii="Times New Roman" w:hAnsi="Times New Roman" w:cs="Times New Roman"/>
          <w:sz w:val="24"/>
          <w:szCs w:val="24"/>
          <w:u w:val="single"/>
        </w:rPr>
        <w:t>–р</w:t>
      </w:r>
      <w:proofErr w:type="gramEnd"/>
      <w:r w:rsidRPr="000C594D">
        <w:rPr>
          <w:rFonts w:ascii="Times New Roman" w:hAnsi="Times New Roman" w:cs="Times New Roman"/>
          <w:sz w:val="24"/>
          <w:szCs w:val="24"/>
          <w:u w:val="single"/>
        </w:rPr>
        <w:t>есурсы</w:t>
      </w:r>
    </w:p>
    <w:p w:rsidR="000F17AD" w:rsidRPr="00920F09" w:rsidRDefault="000F17AD" w:rsidP="000F17AD">
      <w:pPr>
        <w:tabs>
          <w:tab w:val="num" w:pos="284"/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>Электронные версии журналов/медицинские издания:</w:t>
      </w:r>
    </w:p>
    <w:p w:rsidR="000F17AD" w:rsidRPr="00920F09" w:rsidRDefault="000F17AD" w:rsidP="000F17AD">
      <w:pPr>
        <w:tabs>
          <w:tab w:val="center" w:pos="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«Медицинский совет» 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remedium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magazine</w:t>
      </w:r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mc</w:t>
      </w:r>
    </w:p>
    <w:p w:rsidR="000F17AD" w:rsidRPr="00920F09" w:rsidRDefault="000F17AD" w:rsidP="000F17AD">
      <w:pPr>
        <w:tabs>
          <w:tab w:val="center" w:pos="1080"/>
          <w:tab w:val="lef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lastRenderedPageBreak/>
        <w:t xml:space="preserve">           «Международный журнал медицинской практики»          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mediasphera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aha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journals</w:t>
      </w:r>
      <w:r w:rsidRPr="00920F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practik</w:t>
      </w:r>
      <w:proofErr w:type="spellEnd"/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 «Ремедиум»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remedium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-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 «Российские медицинские вести»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20F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vesti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rmv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 «Русский медицинский журнал»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rmj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 «Справочник поликлинического врача» </w:t>
      </w:r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cjnsilium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refer</w:t>
      </w:r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«Трудный пациент»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20F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pacient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«</w:t>
      </w:r>
      <w:proofErr w:type="spellStart"/>
      <w:r w:rsidRPr="00920F09">
        <w:rPr>
          <w:rFonts w:ascii="Times New Roman" w:hAnsi="Times New Roman" w:cs="Times New Roman"/>
          <w:sz w:val="24"/>
          <w:szCs w:val="24"/>
        </w:rPr>
        <w:t>Фарматека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 xml:space="preserve">»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pharmateca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17AD" w:rsidRPr="000C594D" w:rsidRDefault="000F17AD" w:rsidP="000F1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bookmarkStart w:id="1" w:name="_GoBack"/>
      <w:bookmarkEnd w:id="1"/>
      <w:r w:rsidRPr="000C594D">
        <w:rPr>
          <w:b/>
          <w:caps/>
        </w:rPr>
        <w:t>4. Контроль и оценка результатов освоения УЧЕБНОЙ Дисциплины</w:t>
      </w:r>
    </w:p>
    <w:p w:rsidR="000F17AD" w:rsidRPr="000C594D" w:rsidRDefault="000F17AD" w:rsidP="000F1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             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 </w:t>
      </w:r>
      <w:proofErr w:type="gramStart"/>
      <w:r w:rsidRPr="000C594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594D">
        <w:rPr>
          <w:rFonts w:ascii="Times New Roman" w:hAnsi="Times New Roman" w:cs="Times New Roman"/>
          <w:sz w:val="24"/>
          <w:szCs w:val="24"/>
        </w:rPr>
        <w:t xml:space="preserve"> индивидуальных заданий.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0F17AD" w:rsidRPr="001F52EB" w:rsidTr="00964F5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AD" w:rsidRPr="001F52EB" w:rsidRDefault="000F17AD" w:rsidP="0096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0F17AD" w:rsidRPr="001F52EB" w:rsidRDefault="000F17AD" w:rsidP="0096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AD" w:rsidRPr="001F52EB" w:rsidRDefault="000F17AD" w:rsidP="0096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0F17AD" w:rsidRPr="001F52EB" w:rsidTr="00964F59">
        <w:trPr>
          <w:trHeight w:val="139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результате освоения учебной дисциплины обучающийся должен уметь:</w:t>
            </w:r>
          </w:p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выписывать лекарственные формы в виде рецепта с применением справочной литературы;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обоснование клинического выбора лекарственного средства</w:t>
            </w:r>
          </w:p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Выписывание  лекарственных форм в виде рецепта с применением справочной литературы</w:t>
            </w:r>
          </w:p>
        </w:tc>
      </w:tr>
      <w:tr w:rsidR="000F17AD" w:rsidRPr="001F52EB" w:rsidTr="00964F59">
        <w:trPr>
          <w:trHeight w:val="6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находить сведения о лекарственных препаратах в доступных базах данных;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-нахождение сведений о лекарствах в доступных базах данных</w:t>
            </w:r>
          </w:p>
          <w:p w:rsidR="000F17AD" w:rsidRPr="001F52EB" w:rsidRDefault="000F17AD" w:rsidP="00964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7AD" w:rsidRPr="001F52EB" w:rsidTr="00964F59">
        <w:trPr>
          <w:trHeight w:val="60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ориентироваться в номенклатуре лекарственных средств;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0F17AD" w:rsidRPr="001F52EB" w:rsidTr="00964F59">
        <w:trPr>
          <w:trHeight w:val="5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применять лекарственные средства по назначению врача;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-определение тактики ведения пациента</w:t>
            </w:r>
          </w:p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Применение  лекарственные средства по назначению врача</w:t>
            </w:r>
          </w:p>
        </w:tc>
      </w:tr>
      <w:tr w:rsidR="000F17AD" w:rsidRPr="001F52EB" w:rsidTr="00964F59">
        <w:trPr>
          <w:trHeight w:val="7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давать рекомендации пациенту по применению различных лекарственных форм.</w:t>
            </w:r>
          </w:p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мение давать рекомендации пациенту по применению различных лекарственных форм</w:t>
            </w:r>
          </w:p>
          <w:p w:rsidR="000F17AD" w:rsidRPr="001F52EB" w:rsidRDefault="000F17AD" w:rsidP="00964F59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" w:hanging="70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проведение контроля эффективности выполненного лечения</w:t>
            </w:r>
          </w:p>
        </w:tc>
      </w:tr>
      <w:tr w:rsidR="000F17AD" w:rsidRPr="001F52EB" w:rsidTr="00964F59">
        <w:trPr>
          <w:trHeight w:val="90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результате освоения учебной дисциплины обучающийся должен знать:</w:t>
            </w:r>
          </w:p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лекарственные формы, пути введения лекарственных средств, виды их действия и взаимодействия;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-выполнение лечебных вмешатель</w:t>
            </w:r>
            <w:proofErr w:type="gramStart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я оказания медицинской помощи на </w:t>
            </w:r>
            <w:proofErr w:type="spellStart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догоспитальном</w:t>
            </w:r>
            <w:proofErr w:type="spellEnd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 этапе</w:t>
            </w:r>
          </w:p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осуществление контроля эффективности проводимых мероприятий</w:t>
            </w:r>
          </w:p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0F17AD" w:rsidRPr="001F52EB" w:rsidTr="00964F59">
        <w:trPr>
          <w:trHeight w:val="61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основные лекарственные группы и фармакотерапевтические действия лекарств по группам;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pStyle w:val="a3"/>
              <w:numPr>
                <w:ilvl w:val="0"/>
                <w:numId w:val="14"/>
              </w:numPr>
              <w:tabs>
                <w:tab w:val="left" w:pos="354"/>
              </w:tabs>
              <w:suppressAutoHyphens w:val="0"/>
              <w:ind w:left="70" w:hanging="7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распознавание </w:t>
            </w:r>
            <w:proofErr w:type="gramStart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латинских</w:t>
            </w:r>
            <w:proofErr w:type="gramEnd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терминоэлементов</w:t>
            </w:r>
            <w:proofErr w:type="spellEnd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названии лекарственного препарата</w:t>
            </w:r>
          </w:p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ind w:left="70" w:hanging="70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-организация специализированного ухода за пациентом</w:t>
            </w:r>
          </w:p>
        </w:tc>
      </w:tr>
      <w:tr w:rsidR="000F17AD" w:rsidRPr="001F52EB" w:rsidTr="00964F59">
        <w:trPr>
          <w:trHeight w:val="62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побочные эффекты, виды реакций и осложнения лекарственной терапии;</w:t>
            </w:r>
          </w:p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" w:hanging="70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умение предотвратить возможные побочные осложнения лекарственной терапии.</w:t>
            </w:r>
          </w:p>
        </w:tc>
      </w:tr>
      <w:tr w:rsidR="000F17AD" w:rsidRPr="001F52EB" w:rsidTr="00964F59">
        <w:trPr>
          <w:trHeight w:val="73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правила заполнения рецептурных бланков.</w:t>
            </w:r>
          </w:p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знание правил заполнения рецептурных бланков</w:t>
            </w:r>
          </w:p>
        </w:tc>
      </w:tr>
    </w:tbl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17AD" w:rsidRPr="000C594D" w:rsidSect="0065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C2C2EB8"/>
    <w:multiLevelType w:val="hybridMultilevel"/>
    <w:tmpl w:val="1CCAD98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1E61F5"/>
    <w:multiLevelType w:val="hybridMultilevel"/>
    <w:tmpl w:val="104EC4C0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561C1"/>
    <w:multiLevelType w:val="hybridMultilevel"/>
    <w:tmpl w:val="CE64661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505808"/>
    <w:multiLevelType w:val="hybridMultilevel"/>
    <w:tmpl w:val="F72E593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A341C"/>
    <w:multiLevelType w:val="hybridMultilevel"/>
    <w:tmpl w:val="AEEAE15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42"/>
        </w:tabs>
        <w:ind w:left="13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02"/>
        </w:tabs>
        <w:ind w:left="35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22"/>
        </w:tabs>
        <w:ind w:left="42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62"/>
        </w:tabs>
        <w:ind w:left="56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82"/>
        </w:tabs>
        <w:ind w:left="6382" w:hanging="360"/>
      </w:pPr>
    </w:lvl>
  </w:abstractNum>
  <w:abstractNum w:abstractNumId="7">
    <w:nsid w:val="7DD10072"/>
    <w:multiLevelType w:val="hybridMultilevel"/>
    <w:tmpl w:val="8EB4209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AB1AD5"/>
    <w:rsid w:val="0002267F"/>
    <w:rsid w:val="00074BAF"/>
    <w:rsid w:val="0007788F"/>
    <w:rsid w:val="000818D1"/>
    <w:rsid w:val="00081D3D"/>
    <w:rsid w:val="000A6B1B"/>
    <w:rsid w:val="000B00AF"/>
    <w:rsid w:val="000F17AD"/>
    <w:rsid w:val="001544A0"/>
    <w:rsid w:val="0015565B"/>
    <w:rsid w:val="00182DBF"/>
    <w:rsid w:val="00187F50"/>
    <w:rsid w:val="001C5991"/>
    <w:rsid w:val="001E3297"/>
    <w:rsid w:val="002124F0"/>
    <w:rsid w:val="002A23C6"/>
    <w:rsid w:val="002B0DD9"/>
    <w:rsid w:val="00306C81"/>
    <w:rsid w:val="00331F77"/>
    <w:rsid w:val="0039354D"/>
    <w:rsid w:val="003A47D7"/>
    <w:rsid w:val="003F3E7C"/>
    <w:rsid w:val="00460BC8"/>
    <w:rsid w:val="00462A9F"/>
    <w:rsid w:val="0046436B"/>
    <w:rsid w:val="004B6860"/>
    <w:rsid w:val="005C2A11"/>
    <w:rsid w:val="005C3BC0"/>
    <w:rsid w:val="005E03ED"/>
    <w:rsid w:val="00655F30"/>
    <w:rsid w:val="006D3F86"/>
    <w:rsid w:val="006E4026"/>
    <w:rsid w:val="00771FA6"/>
    <w:rsid w:val="0078073A"/>
    <w:rsid w:val="00811CEC"/>
    <w:rsid w:val="00931792"/>
    <w:rsid w:val="00950889"/>
    <w:rsid w:val="009544DC"/>
    <w:rsid w:val="009578D7"/>
    <w:rsid w:val="009B7270"/>
    <w:rsid w:val="009F17F0"/>
    <w:rsid w:val="00A34DC6"/>
    <w:rsid w:val="00A74E9C"/>
    <w:rsid w:val="00AB1AD5"/>
    <w:rsid w:val="00B2019E"/>
    <w:rsid w:val="00BC4689"/>
    <w:rsid w:val="00C00E28"/>
    <w:rsid w:val="00C64B92"/>
    <w:rsid w:val="00D1486F"/>
    <w:rsid w:val="00D50BDD"/>
    <w:rsid w:val="00D71A4C"/>
    <w:rsid w:val="00D71E96"/>
    <w:rsid w:val="00E53708"/>
    <w:rsid w:val="00FD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5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B1AD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AB1AD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Calibri"/>
      <w:kern w:val="2"/>
      <w:lang w:eastAsia="ar-SA"/>
    </w:rPr>
  </w:style>
  <w:style w:type="character" w:customStyle="1" w:styleId="3">
    <w:name w:val="Основной текст (3)_"/>
    <w:link w:val="31"/>
    <w:locked/>
    <w:rsid w:val="00AB1AD5"/>
    <w:rPr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AB1AD5"/>
    <w:pPr>
      <w:widowControl w:val="0"/>
      <w:shd w:val="clear" w:color="auto" w:fill="FFFFFF"/>
      <w:spacing w:after="0" w:line="485" w:lineRule="exact"/>
      <w:ind w:hanging="780"/>
    </w:pPr>
    <w:rPr>
      <w:b/>
      <w:bCs/>
      <w:sz w:val="27"/>
      <w:szCs w:val="27"/>
    </w:rPr>
  </w:style>
  <w:style w:type="paragraph" w:customStyle="1" w:styleId="4">
    <w:name w:val="Основной текст (4)"/>
    <w:basedOn w:val="a"/>
    <w:rsid w:val="00AB1AD5"/>
    <w:pPr>
      <w:shd w:val="clear" w:color="auto" w:fill="FFFFFF"/>
      <w:suppressAutoHyphens/>
      <w:spacing w:before="120" w:after="0" w:line="0" w:lineRule="atLeast"/>
      <w:jc w:val="center"/>
    </w:pPr>
    <w:rPr>
      <w:rFonts w:ascii="Arial" w:eastAsia="Arial" w:hAnsi="Arial" w:cs="Calibri"/>
      <w:spacing w:val="-10"/>
      <w:kern w:val="2"/>
      <w:sz w:val="17"/>
      <w:szCs w:val="17"/>
      <w:lang w:eastAsia="ar-SA"/>
    </w:rPr>
  </w:style>
  <w:style w:type="paragraph" w:customStyle="1" w:styleId="34">
    <w:name w:val="Заголовок №3 (4)"/>
    <w:basedOn w:val="a"/>
    <w:rsid w:val="00AB1AD5"/>
    <w:pPr>
      <w:shd w:val="clear" w:color="auto" w:fill="FFFFFF"/>
      <w:suppressAutoHyphens/>
      <w:spacing w:before="180" w:after="0" w:line="192" w:lineRule="exact"/>
    </w:pPr>
    <w:rPr>
      <w:rFonts w:ascii="Arial" w:eastAsia="Arial" w:hAnsi="Arial" w:cs="Calibri"/>
      <w:spacing w:val="-10"/>
      <w:kern w:val="2"/>
      <w:sz w:val="17"/>
      <w:szCs w:val="17"/>
      <w:lang w:eastAsia="ar-SA"/>
    </w:rPr>
  </w:style>
  <w:style w:type="paragraph" w:customStyle="1" w:styleId="13">
    <w:name w:val="Основной текст13"/>
    <w:basedOn w:val="a"/>
    <w:rsid w:val="00AB1AD5"/>
    <w:pPr>
      <w:shd w:val="clear" w:color="auto" w:fill="FFFFFF"/>
      <w:suppressAutoHyphens/>
      <w:spacing w:before="240" w:after="120" w:line="226" w:lineRule="exact"/>
    </w:pPr>
    <w:rPr>
      <w:rFonts w:ascii="Arial" w:eastAsia="Arial" w:hAnsi="Arial" w:cs="Calibri"/>
      <w:spacing w:val="-10"/>
      <w:kern w:val="2"/>
      <w:sz w:val="17"/>
      <w:szCs w:val="17"/>
      <w:lang w:eastAsia="ar-SA"/>
    </w:rPr>
  </w:style>
  <w:style w:type="character" w:customStyle="1" w:styleId="30">
    <w:name w:val="Основной текст (3)"/>
    <w:rsid w:val="00AB1AD5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11">
    <w:name w:val="Основной шрифт абзаца1"/>
    <w:rsid w:val="00AB1AD5"/>
  </w:style>
  <w:style w:type="character" w:customStyle="1" w:styleId="40">
    <w:name w:val="Основной текст (4)_"/>
    <w:basedOn w:val="11"/>
    <w:rsid w:val="00AB1AD5"/>
    <w:rPr>
      <w:rFonts w:ascii="Arial" w:eastAsia="Arial" w:hAnsi="Arial" w:cs="Arial" w:hint="default"/>
      <w:spacing w:val="-10"/>
      <w:sz w:val="17"/>
      <w:szCs w:val="17"/>
    </w:rPr>
  </w:style>
  <w:style w:type="character" w:customStyle="1" w:styleId="a4">
    <w:name w:val="Основной текст + Полужирный"/>
    <w:aliases w:val="Курсив"/>
    <w:basedOn w:val="a0"/>
    <w:rsid w:val="00AB1AD5"/>
    <w:rPr>
      <w:rFonts w:ascii="Arial" w:eastAsia="Arial" w:hAnsi="Arial" w:cs="Arial" w:hint="default"/>
      <w:b/>
      <w:bCs/>
      <w:i/>
      <w:iCs/>
      <w:caps w:val="0"/>
      <w:smallCaps w:val="0"/>
      <w:strike w:val="0"/>
      <w:dstrike w:val="0"/>
      <w:spacing w:val="-10"/>
      <w:sz w:val="17"/>
      <w:szCs w:val="17"/>
      <w:u w:val="none"/>
      <w:effect w:val="none"/>
    </w:rPr>
  </w:style>
  <w:style w:type="character" w:customStyle="1" w:styleId="33">
    <w:name w:val="Заголовок №3 (3)_"/>
    <w:basedOn w:val="11"/>
    <w:rsid w:val="00AB1AD5"/>
    <w:rPr>
      <w:rFonts w:ascii="Arial" w:hAnsi="Arial" w:cs="Arial" w:hint="default"/>
      <w:sz w:val="17"/>
      <w:szCs w:val="17"/>
    </w:rPr>
  </w:style>
  <w:style w:type="table" w:styleId="a5">
    <w:name w:val="Table Grid"/>
    <w:basedOn w:val="a1"/>
    <w:uiPriority w:val="59"/>
    <w:rsid w:val="00AB1AD5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3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Subtitle"/>
    <w:basedOn w:val="a"/>
    <w:link w:val="a7"/>
    <w:uiPriority w:val="99"/>
    <w:qFormat/>
    <w:rsid w:val="00182D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182D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7047</Words>
  <Characters>40174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Aynush Abuev</cp:lastModifiedBy>
  <cp:revision>5</cp:revision>
  <dcterms:created xsi:type="dcterms:W3CDTF">2016-11-17T08:16:00Z</dcterms:created>
  <dcterms:modified xsi:type="dcterms:W3CDTF">2016-12-28T13:50:00Z</dcterms:modified>
</cp:coreProperties>
</file>