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12FA" w:rsidRDefault="00682757" w:rsidP="003412FA">
      <w:pPr>
        <w:ind w:right="-142"/>
        <w:jc w:val="center"/>
      </w:pPr>
      <w:r>
        <w:rPr>
          <w:i/>
          <w:sz w:val="32"/>
          <w:szCs w:val="32"/>
          <w:vertAlign w:val="superscript"/>
        </w:rPr>
        <w:t xml:space="preserve"> </w:t>
      </w:r>
      <w:r w:rsidR="000A6955">
        <w:rPr>
          <w:i/>
          <w:sz w:val="32"/>
          <w:szCs w:val="32"/>
          <w:vertAlign w:val="superscript"/>
        </w:rPr>
        <w:t xml:space="preserve"> </w:t>
      </w:r>
      <w:r w:rsidR="000A6955">
        <w:rPr>
          <w:caps/>
          <w:sz w:val="28"/>
          <w:szCs w:val="28"/>
        </w:rPr>
        <w:tab/>
      </w:r>
      <w:r w:rsidR="003412FA">
        <w:t>МИНИСТЕРСТВО ОБРАЗОВАНИЯ И НАУКИ РЕСПУБЛИКИ ДАГЕСТАН</w:t>
      </w:r>
    </w:p>
    <w:p w:rsidR="003412FA" w:rsidRDefault="003412FA" w:rsidP="003412FA">
      <w:pPr>
        <w:ind w:right="-142"/>
        <w:jc w:val="center"/>
        <w:rPr>
          <w:i/>
        </w:rPr>
      </w:pPr>
      <w: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F71215" w:rsidRDefault="00F71215" w:rsidP="003412FA">
      <w:pPr>
        <w:spacing w:line="360" w:lineRule="auto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71215" w:rsidRPr="003412FA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  <w:r w:rsidRPr="003412FA">
        <w:rPr>
          <w:caps/>
          <w:sz w:val="28"/>
          <w:szCs w:val="28"/>
        </w:rPr>
        <w:t>рабочая ПРОГРАММа УЧЕБНОЙ ДИСЦИПЛИНЫ</w:t>
      </w:r>
    </w:p>
    <w:p w:rsidR="00F71215" w:rsidRPr="003412FA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  <w:u w:val="single"/>
        </w:rPr>
      </w:pPr>
    </w:p>
    <w:p w:rsidR="00F71215" w:rsidRPr="003412FA" w:rsidRDefault="002A4D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3412FA">
        <w:rPr>
          <w:sz w:val="28"/>
          <w:szCs w:val="28"/>
        </w:rPr>
        <w:t>ОП.0</w:t>
      </w:r>
      <w:r w:rsidR="00815118" w:rsidRPr="003412FA">
        <w:rPr>
          <w:sz w:val="28"/>
          <w:szCs w:val="28"/>
        </w:rPr>
        <w:t>8</w:t>
      </w:r>
      <w:r w:rsidRPr="003412FA">
        <w:rPr>
          <w:sz w:val="28"/>
          <w:szCs w:val="28"/>
        </w:rPr>
        <w:t xml:space="preserve"> </w:t>
      </w:r>
      <w:r w:rsidR="00F71215" w:rsidRPr="003412FA">
        <w:t>ПСИХОЛОГИЯ</w:t>
      </w: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A6955" w:rsidRPr="00995280" w:rsidRDefault="00995280" w:rsidP="000A69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  <w:r w:rsidRPr="00995280">
        <w:rPr>
          <w:sz w:val="28"/>
          <w:szCs w:val="28"/>
        </w:rPr>
        <w:t>для специальности 3</w:t>
      </w:r>
      <w:r w:rsidR="00653B24">
        <w:rPr>
          <w:sz w:val="28"/>
          <w:szCs w:val="28"/>
        </w:rPr>
        <w:t>1</w:t>
      </w:r>
      <w:r w:rsidRPr="00995280">
        <w:rPr>
          <w:sz w:val="28"/>
          <w:szCs w:val="28"/>
        </w:rPr>
        <w:t>.02.0</w:t>
      </w:r>
      <w:r w:rsidR="00653B24">
        <w:rPr>
          <w:sz w:val="28"/>
          <w:szCs w:val="28"/>
        </w:rPr>
        <w:t>2</w:t>
      </w:r>
      <w:r w:rsidRPr="00995280">
        <w:rPr>
          <w:sz w:val="28"/>
          <w:szCs w:val="28"/>
        </w:rPr>
        <w:t xml:space="preserve"> </w:t>
      </w:r>
      <w:r w:rsidR="00815118">
        <w:rPr>
          <w:sz w:val="28"/>
          <w:szCs w:val="28"/>
        </w:rPr>
        <w:t>Акушерское</w:t>
      </w:r>
      <w:r w:rsidRPr="00995280">
        <w:rPr>
          <w:sz w:val="28"/>
          <w:szCs w:val="28"/>
        </w:rPr>
        <w:t xml:space="preserve"> дело</w:t>
      </w: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F71215" w:rsidRDefault="00F712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F71215" w:rsidRDefault="00F7121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3412FA" w:rsidRDefault="003412FA" w:rsidP="00886F0A">
      <w:pPr>
        <w:tabs>
          <w:tab w:val="left" w:pos="1843"/>
        </w:tabs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3412FA" w:rsidRDefault="003412FA" w:rsidP="00886F0A">
      <w:pPr>
        <w:tabs>
          <w:tab w:val="left" w:pos="1843"/>
        </w:tabs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3412FA" w:rsidRDefault="003412FA" w:rsidP="00886F0A">
      <w:pPr>
        <w:tabs>
          <w:tab w:val="left" w:pos="1843"/>
        </w:tabs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3412FA" w:rsidRPr="003412FA" w:rsidRDefault="003412FA" w:rsidP="00886F0A">
      <w:pPr>
        <w:tabs>
          <w:tab w:val="left" w:pos="1843"/>
        </w:tabs>
        <w:spacing w:line="360" w:lineRule="auto"/>
        <w:jc w:val="center"/>
        <w:rPr>
          <w:rFonts w:cs="Times New Roman"/>
          <w:sz w:val="28"/>
          <w:szCs w:val="28"/>
        </w:rPr>
      </w:pPr>
    </w:p>
    <w:p w:rsidR="00886F0A" w:rsidRPr="003412FA" w:rsidRDefault="00886F0A" w:rsidP="00886F0A">
      <w:pPr>
        <w:tabs>
          <w:tab w:val="left" w:pos="1843"/>
        </w:tabs>
        <w:spacing w:line="360" w:lineRule="auto"/>
        <w:jc w:val="center"/>
        <w:rPr>
          <w:rFonts w:cs="Times New Roman"/>
          <w:sz w:val="28"/>
          <w:szCs w:val="28"/>
        </w:rPr>
      </w:pPr>
      <w:r w:rsidRPr="003412FA">
        <w:rPr>
          <w:rFonts w:cs="Times New Roman"/>
          <w:sz w:val="28"/>
          <w:szCs w:val="28"/>
        </w:rPr>
        <w:t xml:space="preserve">ХАСАВЮРТ – 2016 г. </w:t>
      </w:r>
    </w:p>
    <w:p w:rsidR="00995280" w:rsidRDefault="0099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tbl>
      <w:tblPr>
        <w:tblpPr w:leftFromText="180" w:rightFromText="180" w:vertAnchor="text" w:horzAnchor="margin" w:tblpY="-79"/>
        <w:tblW w:w="10205" w:type="dxa"/>
        <w:tblLook w:val="04A0"/>
      </w:tblPr>
      <w:tblGrid>
        <w:gridCol w:w="4819"/>
        <w:gridCol w:w="283"/>
        <w:gridCol w:w="5103"/>
      </w:tblGrid>
      <w:tr w:rsidR="00710A7A" w:rsidRPr="00060E36" w:rsidTr="00710A7A">
        <w:tc>
          <w:tcPr>
            <w:tcW w:w="4819" w:type="dxa"/>
          </w:tcPr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  <w:proofErr w:type="gramStart"/>
            <w:r w:rsidRPr="00060E36">
              <w:rPr>
                <w:rFonts w:cs="Times New Roman"/>
                <w:lang w:eastAsia="ru-RU"/>
              </w:rPr>
              <w:t>Одобрена</w:t>
            </w:r>
            <w:proofErr w:type="gramEnd"/>
            <w:r w:rsidRPr="00060E36">
              <w:rPr>
                <w:rFonts w:cs="Times New Roman"/>
                <w:lang w:eastAsia="ru-RU"/>
              </w:rPr>
              <w:t xml:space="preserve"> цикловой методической комиссией </w:t>
            </w:r>
            <w:proofErr w:type="spellStart"/>
            <w:r w:rsidRPr="00060E36">
              <w:rPr>
                <w:rFonts w:cs="Times New Roman"/>
                <w:lang w:eastAsia="ru-RU"/>
              </w:rPr>
              <w:t>общепрофессионального</w:t>
            </w:r>
            <w:proofErr w:type="spellEnd"/>
            <w:r w:rsidRPr="00060E36">
              <w:rPr>
                <w:rFonts w:cs="Times New Roman"/>
                <w:lang w:eastAsia="ru-RU"/>
              </w:rPr>
              <w:t xml:space="preserve"> цикла </w:t>
            </w:r>
          </w:p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  <w:p w:rsidR="0071617D" w:rsidRPr="006274BE" w:rsidRDefault="0071617D" w:rsidP="0071617D">
            <w:pPr>
              <w:spacing w:line="360" w:lineRule="auto"/>
              <w:ind w:left="142"/>
              <w:rPr>
                <w:rFonts w:cs="Times New Roman"/>
              </w:rPr>
            </w:pPr>
            <w:r w:rsidRPr="006274BE">
              <w:rPr>
                <w:rFonts w:cs="Times New Roman"/>
              </w:rPr>
              <w:t xml:space="preserve">Протокол № 1 от </w:t>
            </w:r>
            <w:r>
              <w:rPr>
                <w:rFonts w:cs="Times New Roman"/>
              </w:rPr>
              <w:t>«05»</w:t>
            </w:r>
            <w:r w:rsidRPr="006274BE">
              <w:rPr>
                <w:rFonts w:cs="Times New Roman"/>
              </w:rPr>
              <w:t>сентября 201</w:t>
            </w:r>
            <w:r>
              <w:rPr>
                <w:rFonts w:cs="Times New Roman"/>
              </w:rPr>
              <w:t>6</w:t>
            </w:r>
            <w:r w:rsidRPr="006274BE">
              <w:rPr>
                <w:rFonts w:cs="Times New Roman"/>
              </w:rPr>
              <w:t xml:space="preserve"> года</w:t>
            </w:r>
            <w:r>
              <w:rPr>
                <w:rFonts w:cs="Times New Roman"/>
              </w:rPr>
              <w:t>.</w:t>
            </w:r>
          </w:p>
          <w:p w:rsidR="00710A7A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  <w:r w:rsidRPr="00060E36">
              <w:rPr>
                <w:rFonts w:cs="Times New Roman"/>
                <w:lang w:eastAsia="ru-RU"/>
              </w:rPr>
              <w:t xml:space="preserve">Председатель ЦМК   </w:t>
            </w:r>
            <w:r w:rsidR="00393DAD">
              <w:rPr>
                <w:rFonts w:cs="Times New Roman"/>
                <w:lang w:eastAsia="ru-RU"/>
              </w:rPr>
              <w:t>Юсупова К.А.</w:t>
            </w:r>
          </w:p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83" w:type="dxa"/>
          </w:tcPr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5103" w:type="dxa"/>
          </w:tcPr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  <w:r w:rsidRPr="00060E36">
              <w:rPr>
                <w:rFonts w:cs="Times New Roman"/>
                <w:lang w:eastAsia="ru-RU"/>
              </w:rPr>
              <w:t>Рабочая  программа учебной дисциплины</w:t>
            </w:r>
            <w:r w:rsidRPr="00060E36">
              <w:rPr>
                <w:rFonts w:cs="Times New Roman"/>
                <w:caps/>
                <w:lang w:eastAsia="ru-RU"/>
              </w:rPr>
              <w:t xml:space="preserve"> </w:t>
            </w:r>
            <w:r w:rsidRPr="00060E36">
              <w:rPr>
                <w:rFonts w:cs="Times New Roman"/>
                <w:lang w:eastAsia="ru-RU"/>
              </w:rPr>
              <w:t xml:space="preserve">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</w:t>
            </w:r>
          </w:p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  <w:p w:rsidR="00710A7A" w:rsidRPr="00060E36" w:rsidRDefault="00710A7A" w:rsidP="00074275">
            <w:pPr>
              <w:suppressAutoHyphens w:val="0"/>
              <w:rPr>
                <w:rFonts w:cs="Times New Roman"/>
                <w:lang w:eastAsia="ru-RU"/>
              </w:rPr>
            </w:pPr>
            <w:r w:rsidRPr="00060E36">
              <w:rPr>
                <w:rFonts w:cs="Times New Roman"/>
                <w:szCs w:val="28"/>
                <w:lang w:eastAsia="ru-RU"/>
              </w:rPr>
              <w:t>3</w:t>
            </w:r>
            <w:r w:rsidR="00074275">
              <w:rPr>
                <w:rFonts w:cs="Times New Roman"/>
                <w:szCs w:val="28"/>
                <w:lang w:eastAsia="ru-RU"/>
              </w:rPr>
              <w:t>1</w:t>
            </w:r>
            <w:r w:rsidRPr="00060E36">
              <w:rPr>
                <w:rFonts w:cs="Times New Roman"/>
                <w:szCs w:val="28"/>
                <w:lang w:eastAsia="ru-RU"/>
              </w:rPr>
              <w:t>.02.0</w:t>
            </w:r>
            <w:r w:rsidR="00074275">
              <w:rPr>
                <w:rFonts w:cs="Times New Roman"/>
                <w:szCs w:val="28"/>
                <w:lang w:eastAsia="ru-RU"/>
              </w:rPr>
              <w:t>2</w:t>
            </w:r>
            <w:r w:rsidRPr="00060E36">
              <w:rPr>
                <w:rFonts w:cs="Times New Roman"/>
                <w:szCs w:val="28"/>
                <w:lang w:eastAsia="ru-RU"/>
              </w:rPr>
              <w:t xml:space="preserve">. </w:t>
            </w:r>
            <w:r w:rsidR="00074275">
              <w:rPr>
                <w:rFonts w:cs="Times New Roman"/>
                <w:szCs w:val="28"/>
                <w:lang w:eastAsia="ru-RU"/>
              </w:rPr>
              <w:t>Акушерс</w:t>
            </w:r>
            <w:r>
              <w:rPr>
                <w:rFonts w:cs="Times New Roman"/>
                <w:szCs w:val="28"/>
                <w:lang w:eastAsia="ru-RU"/>
              </w:rPr>
              <w:t>ко</w:t>
            </w:r>
            <w:r w:rsidRPr="00060E36">
              <w:rPr>
                <w:rFonts w:cs="Times New Roman"/>
                <w:szCs w:val="28"/>
                <w:lang w:eastAsia="ru-RU"/>
              </w:rPr>
              <w:t xml:space="preserve">е дело  </w:t>
            </w:r>
            <w:r w:rsidRPr="00060E36">
              <w:rPr>
                <w:rFonts w:cs="Times New Roman"/>
                <w:lang w:eastAsia="ru-RU"/>
              </w:rPr>
              <w:t>(</w:t>
            </w:r>
            <w:r>
              <w:rPr>
                <w:rFonts w:cs="Times New Roman"/>
                <w:lang w:eastAsia="ru-RU"/>
              </w:rPr>
              <w:t>базовой</w:t>
            </w:r>
            <w:r w:rsidRPr="00060E36">
              <w:rPr>
                <w:rFonts w:cs="Times New Roman"/>
                <w:lang w:eastAsia="ru-RU"/>
              </w:rPr>
              <w:t xml:space="preserve">  </w:t>
            </w:r>
            <w:r w:rsidRPr="00060E36">
              <w:rPr>
                <w:rFonts w:cs="Times New Roman"/>
                <w:szCs w:val="28"/>
                <w:lang w:eastAsia="ru-RU"/>
              </w:rPr>
              <w:t>подготовки</w:t>
            </w:r>
            <w:r w:rsidRPr="00060E36">
              <w:rPr>
                <w:rFonts w:cs="Times New Roman"/>
                <w:lang w:eastAsia="ru-RU"/>
              </w:rPr>
              <w:t>)</w:t>
            </w:r>
          </w:p>
        </w:tc>
      </w:tr>
      <w:tr w:rsidR="00710A7A" w:rsidRPr="00060E36" w:rsidTr="00710A7A">
        <w:tc>
          <w:tcPr>
            <w:tcW w:w="4819" w:type="dxa"/>
          </w:tcPr>
          <w:p w:rsidR="00710A7A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  <w:p w:rsidR="00710A7A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83" w:type="dxa"/>
          </w:tcPr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5103" w:type="dxa"/>
          </w:tcPr>
          <w:p w:rsidR="00710A7A" w:rsidRPr="00060E36" w:rsidRDefault="00710A7A" w:rsidP="00710A7A">
            <w:pPr>
              <w:suppressAutoHyphens w:val="0"/>
              <w:rPr>
                <w:rFonts w:cs="Times New Roman"/>
                <w:lang w:eastAsia="ru-RU"/>
              </w:rPr>
            </w:pPr>
          </w:p>
        </w:tc>
      </w:tr>
    </w:tbl>
    <w:p w:rsidR="00710A7A" w:rsidRDefault="0071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10A7A" w:rsidRDefault="0071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3412FA" w:rsidRDefault="0034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1617D" w:rsidRPr="000B16DD" w:rsidRDefault="0071617D" w:rsidP="0071617D">
      <w:pPr>
        <w:jc w:val="both"/>
        <w:rPr>
          <w:rFonts w:cs="Times New Roman"/>
        </w:rPr>
      </w:pPr>
      <w:r w:rsidRPr="003560A1">
        <w:rPr>
          <w:rFonts w:cs="Times New Roman"/>
          <w:b/>
          <w:sz w:val="28"/>
          <w:szCs w:val="28"/>
        </w:rPr>
        <w:t>Организация-разработчик:</w:t>
      </w:r>
      <w:r w:rsidRPr="003560A1">
        <w:rPr>
          <w:rFonts w:cs="Times New Roman"/>
          <w:sz w:val="28"/>
          <w:szCs w:val="28"/>
        </w:rPr>
        <w:t xml:space="preserve">  </w:t>
      </w:r>
      <w:r w:rsidRPr="000B16DD">
        <w:rPr>
          <w:rFonts w:cs="Times New Roman"/>
          <w:sz w:val="28"/>
          <w:szCs w:val="28"/>
          <w:lang w:eastAsia="uk-UA"/>
        </w:rPr>
        <w:t>НАНОПО «</w:t>
      </w:r>
      <w:r w:rsidRPr="000B16DD">
        <w:rPr>
          <w:rFonts w:cs="Times New Roman"/>
          <w:sz w:val="28"/>
          <w:szCs w:val="28"/>
        </w:rPr>
        <w:t xml:space="preserve">Медицинский колледж» </w:t>
      </w:r>
      <w:proofErr w:type="gramStart"/>
      <w:r w:rsidRPr="000B16DD">
        <w:rPr>
          <w:rFonts w:cs="Times New Roman"/>
          <w:sz w:val="28"/>
          <w:szCs w:val="28"/>
        </w:rPr>
        <w:t>г</w:t>
      </w:r>
      <w:proofErr w:type="gramEnd"/>
      <w:r w:rsidRPr="000B16DD">
        <w:rPr>
          <w:rFonts w:cs="Times New Roman"/>
          <w:sz w:val="28"/>
          <w:szCs w:val="28"/>
        </w:rPr>
        <w:t>. Хасавюрт.</w:t>
      </w:r>
      <w:r w:rsidRPr="000B16DD">
        <w:rPr>
          <w:rFonts w:cs="Times New Roman"/>
        </w:rPr>
        <w:t xml:space="preserve">   </w:t>
      </w:r>
    </w:p>
    <w:p w:rsidR="0071617D" w:rsidRDefault="0071617D" w:rsidP="0071617D">
      <w:pPr>
        <w:jc w:val="both"/>
      </w:pPr>
    </w:p>
    <w:p w:rsidR="0071617D" w:rsidRDefault="0071617D" w:rsidP="0071617D">
      <w:pPr>
        <w:jc w:val="both"/>
      </w:pPr>
    </w:p>
    <w:p w:rsidR="0071617D" w:rsidRPr="007E2FFB" w:rsidRDefault="0071617D" w:rsidP="0071617D">
      <w:pPr>
        <w:jc w:val="both"/>
      </w:pPr>
      <w:r w:rsidRPr="007E2FFB">
        <w:t xml:space="preserve">                                                            </w:t>
      </w:r>
    </w:p>
    <w:p w:rsidR="0071617D" w:rsidRPr="00F86494" w:rsidRDefault="0071617D" w:rsidP="007161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i/>
          <w:sz w:val="28"/>
          <w:szCs w:val="28"/>
        </w:rPr>
      </w:pPr>
      <w:r w:rsidRPr="003560A1">
        <w:rPr>
          <w:rFonts w:cs="Times New Roman"/>
          <w:b/>
          <w:sz w:val="28"/>
          <w:szCs w:val="28"/>
        </w:rPr>
        <w:t>Разработчик: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af5"/>
          <w:rFonts w:cs="Times New Roman"/>
          <w:sz w:val="28"/>
          <w:szCs w:val="28"/>
        </w:rPr>
        <w:t>________________________________________</w:t>
      </w:r>
      <w:r w:rsidRPr="00F86494">
        <w:rPr>
          <w:rStyle w:val="af5"/>
          <w:rFonts w:cs="Times New Roman"/>
          <w:sz w:val="28"/>
          <w:szCs w:val="28"/>
        </w:rPr>
        <w:t xml:space="preserve"> </w:t>
      </w:r>
      <w:r w:rsidRPr="003412FA">
        <w:rPr>
          <w:rStyle w:val="af5"/>
          <w:rFonts w:cs="Times New Roman"/>
          <w:i w:val="0"/>
          <w:sz w:val="28"/>
          <w:szCs w:val="28"/>
        </w:rPr>
        <w:t>преподаватель</w:t>
      </w:r>
      <w:r>
        <w:rPr>
          <w:rStyle w:val="af5"/>
          <w:rFonts w:cs="Times New Roman"/>
          <w:sz w:val="28"/>
          <w:szCs w:val="28"/>
        </w:rPr>
        <w:t>.</w:t>
      </w:r>
      <w:r w:rsidRPr="00F86494">
        <w:rPr>
          <w:rStyle w:val="af5"/>
          <w:rFonts w:cs="Times New Roman"/>
          <w:sz w:val="28"/>
          <w:szCs w:val="28"/>
        </w:rPr>
        <w:t xml:space="preserve"> </w:t>
      </w:r>
    </w:p>
    <w:p w:rsidR="00710A7A" w:rsidRDefault="00710A7A" w:rsidP="0071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710A7A" w:rsidRDefault="0071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10A7A" w:rsidRDefault="0071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10A7A" w:rsidRDefault="0071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10A7A" w:rsidRDefault="0071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10A7A" w:rsidRDefault="0071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71215" w:rsidRDefault="00F71215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F71215">
        <w:tc>
          <w:tcPr>
            <w:tcW w:w="7668" w:type="dxa"/>
            <w:shd w:val="clear" w:color="auto" w:fill="auto"/>
          </w:tcPr>
          <w:p w:rsidR="00F71215" w:rsidRDefault="00F71215">
            <w:pPr>
              <w:pStyle w:val="1"/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71215" w:rsidRDefault="00F7121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F71215">
        <w:tc>
          <w:tcPr>
            <w:tcW w:w="7668" w:type="dxa"/>
            <w:shd w:val="clear" w:color="auto" w:fill="auto"/>
          </w:tcPr>
          <w:p w:rsidR="00F71215" w:rsidRDefault="00F71215">
            <w:pPr>
              <w:pStyle w:val="1"/>
              <w:numPr>
                <w:ilvl w:val="0"/>
                <w:numId w:val="3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F71215" w:rsidRDefault="00F71215"/>
        </w:tc>
        <w:tc>
          <w:tcPr>
            <w:tcW w:w="1903" w:type="dxa"/>
            <w:shd w:val="clear" w:color="auto" w:fill="auto"/>
          </w:tcPr>
          <w:p w:rsidR="00F71215" w:rsidRDefault="00BF01B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1215">
        <w:tc>
          <w:tcPr>
            <w:tcW w:w="7668" w:type="dxa"/>
            <w:shd w:val="clear" w:color="auto" w:fill="auto"/>
          </w:tcPr>
          <w:p w:rsidR="00F71215" w:rsidRDefault="00F71215">
            <w:pPr>
              <w:pStyle w:val="1"/>
              <w:numPr>
                <w:ilvl w:val="0"/>
                <w:numId w:val="3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F71215" w:rsidRDefault="00F71215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71215" w:rsidRDefault="00BF01B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1215">
        <w:trPr>
          <w:trHeight w:val="670"/>
        </w:trPr>
        <w:tc>
          <w:tcPr>
            <w:tcW w:w="7668" w:type="dxa"/>
            <w:shd w:val="clear" w:color="auto" w:fill="auto"/>
          </w:tcPr>
          <w:p w:rsidR="00F71215" w:rsidRDefault="00F71215">
            <w:pPr>
              <w:pStyle w:val="1"/>
              <w:numPr>
                <w:ilvl w:val="0"/>
                <w:numId w:val="3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F71215" w:rsidRDefault="00F71215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71215" w:rsidRDefault="005B2B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71215">
        <w:tc>
          <w:tcPr>
            <w:tcW w:w="7668" w:type="dxa"/>
            <w:shd w:val="clear" w:color="auto" w:fill="auto"/>
          </w:tcPr>
          <w:p w:rsidR="00F71215" w:rsidRDefault="00F71215">
            <w:pPr>
              <w:pStyle w:val="1"/>
              <w:numPr>
                <w:ilvl w:val="0"/>
                <w:numId w:val="3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F71215" w:rsidRDefault="00F71215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71215" w:rsidRDefault="005B2B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</w:tbl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71215" w:rsidRDefault="00F71215" w:rsidP="003866BF">
      <w:pPr>
        <w:pageBreakBefore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паспорт Рабочей ПРОГРАММЫ УЧЕБНОЙ ДИСЦИПЛИНЫ</w:t>
      </w:r>
    </w:p>
    <w:p w:rsidR="00F71215" w:rsidRPr="000A6955" w:rsidRDefault="00F21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0A6955">
        <w:rPr>
          <w:b/>
          <w:sz w:val="28"/>
          <w:szCs w:val="28"/>
        </w:rPr>
        <w:t xml:space="preserve">  </w:t>
      </w:r>
      <w:r w:rsidR="00F71215" w:rsidRPr="000A6955">
        <w:rPr>
          <w:b/>
          <w:sz w:val="28"/>
          <w:szCs w:val="28"/>
        </w:rPr>
        <w:t>Психология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  <w:u w:val="single"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</w:t>
      </w:r>
      <w:r w:rsidR="000A6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ФГОС</w:t>
      </w:r>
      <w:r w:rsidR="00F21A92">
        <w:rPr>
          <w:sz w:val="28"/>
          <w:szCs w:val="28"/>
        </w:rPr>
        <w:t xml:space="preserve"> СПО</w:t>
      </w:r>
      <w:r>
        <w:rPr>
          <w:sz w:val="28"/>
          <w:szCs w:val="28"/>
        </w:rPr>
        <w:t xml:space="preserve"> </w:t>
      </w:r>
      <w:r w:rsidR="00E41BF4">
        <w:rPr>
          <w:sz w:val="28"/>
          <w:szCs w:val="28"/>
        </w:rPr>
        <w:t>3</w:t>
      </w:r>
      <w:r w:rsidR="00074275">
        <w:rPr>
          <w:sz w:val="28"/>
          <w:szCs w:val="28"/>
        </w:rPr>
        <w:t>1</w:t>
      </w:r>
      <w:r w:rsidR="00E41BF4">
        <w:rPr>
          <w:sz w:val="28"/>
          <w:szCs w:val="28"/>
        </w:rPr>
        <w:t>.02.0</w:t>
      </w:r>
      <w:r w:rsidR="0007427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74275">
        <w:rPr>
          <w:sz w:val="28"/>
          <w:szCs w:val="28"/>
        </w:rPr>
        <w:t>Акушер</w:t>
      </w:r>
      <w:r>
        <w:rPr>
          <w:sz w:val="28"/>
          <w:szCs w:val="28"/>
        </w:rPr>
        <w:t>ское дело.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703F19" w:rsidRDefault="00F71215" w:rsidP="000A6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21A92">
        <w:rPr>
          <w:color w:val="FF0000"/>
          <w:sz w:val="28"/>
          <w:szCs w:val="28"/>
        </w:rPr>
        <w:t xml:space="preserve">     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="00F21A9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дисциплина </w:t>
      </w:r>
      <w:proofErr w:type="spellStart"/>
      <w:r w:rsidR="00F21A92">
        <w:rPr>
          <w:sz w:val="28"/>
          <w:szCs w:val="28"/>
        </w:rPr>
        <w:t>обще</w:t>
      </w:r>
      <w:r>
        <w:rPr>
          <w:sz w:val="28"/>
          <w:szCs w:val="28"/>
        </w:rPr>
        <w:t>профессионального</w:t>
      </w:r>
      <w:proofErr w:type="spellEnd"/>
      <w:r>
        <w:rPr>
          <w:sz w:val="28"/>
          <w:szCs w:val="28"/>
        </w:rPr>
        <w:t xml:space="preserve"> цикла</w:t>
      </w:r>
      <w:r w:rsidR="00F21A92">
        <w:rPr>
          <w:sz w:val="28"/>
          <w:szCs w:val="28"/>
        </w:rPr>
        <w:t>.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7C42" w:rsidRPr="00B67C42" w:rsidRDefault="00B67C42" w:rsidP="00B67C42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эффективно работать в команде;</w:t>
      </w:r>
    </w:p>
    <w:p w:rsidR="00B67C42" w:rsidRPr="00B67C42" w:rsidRDefault="00B67C42" w:rsidP="00B67C42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использовать вербальные и невербальные средства общения в психотерапевтических целях;</w:t>
      </w:r>
    </w:p>
    <w:p w:rsidR="00B67C42" w:rsidRPr="00B67C42" w:rsidRDefault="00B67C42" w:rsidP="00B67C42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урегулировать и разрешать конфликтные ситуации;</w:t>
      </w:r>
    </w:p>
    <w:p w:rsidR="00B67C42" w:rsidRPr="00B67C42" w:rsidRDefault="00B67C42" w:rsidP="00B67C42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оказывать психологическую помощь при стрессах;</w:t>
      </w:r>
    </w:p>
    <w:p w:rsidR="00F71215" w:rsidRPr="00B67C42" w:rsidRDefault="00F71215">
      <w:pPr>
        <w:tabs>
          <w:tab w:val="left" w:pos="379"/>
          <w:tab w:val="left" w:pos="708"/>
        </w:tabs>
        <w:ind w:right="-84"/>
        <w:rPr>
          <w:sz w:val="28"/>
          <w:szCs w:val="28"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67C42" w:rsidRPr="00B67C42" w:rsidRDefault="00B67C42" w:rsidP="00B67C42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психологию личности;</w:t>
      </w:r>
    </w:p>
    <w:p w:rsidR="00B67C42" w:rsidRPr="00B67C42" w:rsidRDefault="00B67C42" w:rsidP="00B67C42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функции и средства общения;</w:t>
      </w:r>
    </w:p>
    <w:p w:rsidR="00B67C42" w:rsidRPr="00B67C42" w:rsidRDefault="00B67C42" w:rsidP="00B67C42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пути разрешения стрессовых ситуаций и конфликтов;</w:t>
      </w:r>
    </w:p>
    <w:p w:rsidR="009A29B0" w:rsidRPr="00B67C42" w:rsidRDefault="00B67C42" w:rsidP="00B67C42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</w:rPr>
      </w:pPr>
      <w:r w:rsidRPr="00B67C42">
        <w:rPr>
          <w:rFonts w:cs="Times New Roman"/>
          <w:sz w:val="28"/>
          <w:szCs w:val="28"/>
        </w:rPr>
        <w:t>типологию межличностных отношений;</w:t>
      </w:r>
    </w:p>
    <w:p w:rsidR="00995280" w:rsidRDefault="0099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95280" w:rsidRDefault="0099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1A92" w:rsidRPr="00074275" w:rsidRDefault="00F21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color w:val="FF0000"/>
          <w:sz w:val="28"/>
          <w:szCs w:val="28"/>
        </w:rPr>
      </w:pPr>
      <w:r w:rsidRPr="00074275">
        <w:rPr>
          <w:rFonts w:cs="Times New Roman"/>
          <w:b/>
          <w:sz w:val="28"/>
          <w:szCs w:val="28"/>
        </w:rPr>
        <w:t>ПК и ОК, которые актуализируются при изучении учебной дисциплины:</w:t>
      </w:r>
      <w:r w:rsidR="000A6763" w:rsidRPr="00074275">
        <w:rPr>
          <w:rFonts w:cs="Times New Roman"/>
          <w:b/>
          <w:sz w:val="28"/>
          <w:szCs w:val="28"/>
        </w:rPr>
        <w:t xml:space="preserve"> </w:t>
      </w:r>
    </w:p>
    <w:p w:rsidR="002A051E" w:rsidRPr="00762458" w:rsidRDefault="002A0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</w:rPr>
      </w:pPr>
    </w:p>
    <w:p w:rsidR="009A29B0" w:rsidRPr="00762458" w:rsidRDefault="009A29B0" w:rsidP="009A29B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62458">
        <w:rPr>
          <w:rFonts w:cs="Times New Roman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A29B0" w:rsidRPr="00762458" w:rsidRDefault="009A29B0" w:rsidP="009A29B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62458">
        <w:rPr>
          <w:rFonts w:cs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9A29B0" w:rsidRPr="00762458" w:rsidRDefault="009A29B0" w:rsidP="009A29B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62458">
        <w:rPr>
          <w:rFonts w:cs="Times New Roman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9A29B0" w:rsidRPr="00762458" w:rsidRDefault="009A29B0" w:rsidP="009A29B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62458">
        <w:rPr>
          <w:rFonts w:cs="Times New Roman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9A29B0" w:rsidRPr="00762458" w:rsidRDefault="009A29B0" w:rsidP="009A29B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62458">
        <w:rPr>
          <w:rFonts w:cs="Times New Roman"/>
          <w:sz w:val="28"/>
          <w:szCs w:val="28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9A29B0" w:rsidRDefault="009A29B0" w:rsidP="009A29B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62458">
        <w:rPr>
          <w:rFonts w:cs="Times New Roman"/>
          <w:sz w:val="28"/>
          <w:szCs w:val="28"/>
          <w:lang w:eastAsia="ru-RU"/>
        </w:rPr>
        <w:t>ОК 11. Быть готовым брать на себя нравственные обязательства по отношению к природе, обществу и человеку.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C42">
        <w:rPr>
          <w:rFonts w:ascii="Times New Roman" w:hAnsi="Times New Roman" w:cs="Times New Roman"/>
          <w:sz w:val="24"/>
          <w:szCs w:val="24"/>
        </w:rPr>
        <w:lastRenderedPageBreak/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C42">
        <w:rPr>
          <w:rFonts w:ascii="Times New Roman" w:hAnsi="Times New Roman" w:cs="Times New Roman"/>
          <w:sz w:val="24"/>
          <w:szCs w:val="24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B67C42" w:rsidRDefault="00B67C42" w:rsidP="009A29B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377896" w:rsidRPr="00762458" w:rsidRDefault="00377896" w:rsidP="009A29B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1.1. Проводить диспансеризацию и патронаж беременных и родильниц.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 xml:space="preserve">ПК 1.2. Проводить </w:t>
      </w:r>
      <w:proofErr w:type="spellStart"/>
      <w:r w:rsidRPr="00B67C42">
        <w:rPr>
          <w:rFonts w:ascii="Times New Roman" w:hAnsi="Times New Roman" w:cs="Times New Roman"/>
          <w:sz w:val="28"/>
          <w:szCs w:val="28"/>
        </w:rPr>
        <w:t>физиопсихопрофилактическую</w:t>
      </w:r>
      <w:proofErr w:type="spellEnd"/>
      <w:r w:rsidRPr="00B67C42">
        <w:rPr>
          <w:rFonts w:ascii="Times New Roman" w:hAnsi="Times New Roman" w:cs="Times New Roman"/>
          <w:sz w:val="28"/>
          <w:szCs w:val="28"/>
        </w:rPr>
        <w:t xml:space="preserve"> подготовку беременных к родам, обучение мерам профилактики осложнений беременности, родов и послеродового периода.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1.3. Оказывать лечебно-диагностическую помощь при физиологической беременности, родах и в послеродовом периоде.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1.4. Оказывать акушерское пособие при физиологических родах.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1.5. Проводить первичный туалет новорожденного, оценивать и контролировать динамику его состояния, осуществлять уход и обучать родителей уходу за новорожденным.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1.7. Информировать пациентов по вопросам охраны материнства и детства, медицинского страхования.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 xml:space="preserve">ПК 2.1. Проводить лечебно-диагностическую, профилактическую, санитарно-просветительскую работу с пациентами с </w:t>
      </w:r>
      <w:proofErr w:type="spellStart"/>
      <w:r w:rsidRPr="00B67C42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B67C42">
        <w:rPr>
          <w:rFonts w:ascii="Times New Roman" w:hAnsi="Times New Roman" w:cs="Times New Roman"/>
          <w:sz w:val="28"/>
          <w:szCs w:val="28"/>
        </w:rPr>
        <w:t xml:space="preserve"> патологией под руководством врача.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2.2. 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2.3. Оказывать доврачебную помощь при острых заболеваниях, несчастных случаях, чрезвычайных ситуациях и в условиях эпидемии.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3.1. Проводить профилактические осмотры и диспансеризацию женщин в различные периоды жизни.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3.2. Проводить лечебно-диагностические мероприятия гинекологическим больным под руководством врача.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3.3. Выполнять диагностические манипуляции самостоятельно в пределах своих полномочий.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3.4. Оказывать доврачебную помощь пациентам при неотложных состояниях в гинекологии.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 xml:space="preserve">ПК 3.5. Участвовать в оказании помощи пациентам в </w:t>
      </w:r>
      <w:proofErr w:type="spellStart"/>
      <w:r w:rsidRPr="00B67C42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B67C42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3.6. Проводить санитарно-просветительскую работу по вопросам планирования семьи, сохранения и укрепления репродуктивного здоровья.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proofErr w:type="spellStart"/>
      <w:r w:rsidRPr="00B67C42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B67C42">
        <w:rPr>
          <w:rFonts w:ascii="Times New Roman" w:hAnsi="Times New Roman" w:cs="Times New Roman"/>
          <w:sz w:val="28"/>
          <w:szCs w:val="28"/>
        </w:rPr>
        <w:t xml:space="preserve"> патологией и новорожденному.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 xml:space="preserve">ПК 4.2. Оказывать профилактическую и медико-социальную помощь беременной, роженице, родильнице при акушерской и </w:t>
      </w:r>
      <w:proofErr w:type="spellStart"/>
      <w:r w:rsidRPr="00B67C42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B67C42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B67C42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B67C42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t>ПК 4.4. Осуществлять интенсивный уход при акушерской патологии.</w:t>
      </w:r>
    </w:p>
    <w:p w:rsidR="00B67C42" w:rsidRPr="00B67C42" w:rsidRDefault="00B67C42" w:rsidP="00B67C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42">
        <w:rPr>
          <w:rFonts w:ascii="Times New Roman" w:hAnsi="Times New Roman" w:cs="Times New Roman"/>
          <w:sz w:val="28"/>
          <w:szCs w:val="28"/>
        </w:rPr>
        <w:lastRenderedPageBreak/>
        <w:t xml:space="preserve">ПК 4.5. Участвовать в оказании помощи пациентам в </w:t>
      </w:r>
      <w:proofErr w:type="spellStart"/>
      <w:r w:rsidRPr="00B67C42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B67C42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B67C42" w:rsidRDefault="00B67C42" w:rsidP="00B67C42">
      <w:pPr>
        <w:pStyle w:val="ConsPlusNormal"/>
        <w:ind w:firstLine="540"/>
        <w:jc w:val="both"/>
      </w:pPr>
    </w:p>
    <w:p w:rsidR="00B67C42" w:rsidRDefault="00B67C42" w:rsidP="00B67C42">
      <w:pPr>
        <w:pStyle w:val="ConsPlusNormal"/>
        <w:ind w:firstLine="540"/>
        <w:jc w:val="both"/>
      </w:pPr>
    </w:p>
    <w:p w:rsidR="00BF01B0" w:rsidRDefault="00BF01B0" w:rsidP="0057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703F19">
        <w:rPr>
          <w:b/>
          <w:sz w:val="28"/>
          <w:szCs w:val="28"/>
        </w:rPr>
        <w:t xml:space="preserve">Количество </w:t>
      </w:r>
      <w:r>
        <w:rPr>
          <w:b/>
          <w:sz w:val="28"/>
          <w:szCs w:val="28"/>
        </w:rPr>
        <w:t>часов на освоение программы дисциплины: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514DEA">
        <w:rPr>
          <w:sz w:val="28"/>
          <w:szCs w:val="28"/>
        </w:rPr>
        <w:t xml:space="preserve"> </w:t>
      </w:r>
      <w:r w:rsidR="00A95819">
        <w:rPr>
          <w:sz w:val="28"/>
          <w:szCs w:val="28"/>
        </w:rPr>
        <w:t>12</w:t>
      </w:r>
      <w:r w:rsidR="00815118">
        <w:rPr>
          <w:sz w:val="28"/>
          <w:szCs w:val="28"/>
        </w:rPr>
        <w:t>6</w:t>
      </w:r>
      <w:r w:rsidRPr="00955629">
        <w:rPr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F71215" w:rsidRDefault="00F71215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аудиторной учебной </w:t>
      </w:r>
      <w:r w:rsidR="000A6955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0A6763">
        <w:rPr>
          <w:sz w:val="28"/>
          <w:szCs w:val="28"/>
        </w:rPr>
        <w:t xml:space="preserve"> (обязательн</w:t>
      </w:r>
      <w:r w:rsidR="00514DEA">
        <w:rPr>
          <w:sz w:val="28"/>
          <w:szCs w:val="28"/>
        </w:rPr>
        <w:t xml:space="preserve">ых учебных занятий) </w:t>
      </w:r>
      <w:r w:rsidR="00815118">
        <w:rPr>
          <w:sz w:val="28"/>
          <w:szCs w:val="28"/>
        </w:rPr>
        <w:t>84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514DEA">
        <w:rPr>
          <w:sz w:val="28"/>
          <w:szCs w:val="28"/>
        </w:rPr>
        <w:t xml:space="preserve"> час</w:t>
      </w:r>
      <w:r w:rsidR="00995280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F71215" w:rsidRDefault="000A6763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внеаудиторной (</w:t>
      </w:r>
      <w:r w:rsidR="00F71215">
        <w:rPr>
          <w:sz w:val="28"/>
          <w:szCs w:val="28"/>
        </w:rPr>
        <w:t>самостоятельной</w:t>
      </w:r>
      <w:r>
        <w:rPr>
          <w:sz w:val="28"/>
          <w:szCs w:val="28"/>
        </w:rPr>
        <w:t>)</w:t>
      </w:r>
      <w:r w:rsidR="00F71215">
        <w:rPr>
          <w:sz w:val="28"/>
          <w:szCs w:val="28"/>
        </w:rPr>
        <w:t xml:space="preserve"> </w:t>
      </w:r>
      <w:r w:rsidR="000A6955">
        <w:rPr>
          <w:sz w:val="28"/>
          <w:szCs w:val="28"/>
        </w:rPr>
        <w:t xml:space="preserve">учебной </w:t>
      </w:r>
      <w:r w:rsidR="00F71215">
        <w:rPr>
          <w:sz w:val="28"/>
          <w:szCs w:val="28"/>
        </w:rPr>
        <w:t xml:space="preserve">работы обучающегося </w:t>
      </w:r>
      <w:r w:rsidR="002A4D86">
        <w:rPr>
          <w:sz w:val="28"/>
          <w:szCs w:val="28"/>
        </w:rPr>
        <w:t>4</w:t>
      </w:r>
      <w:r w:rsidR="00815118">
        <w:rPr>
          <w:sz w:val="28"/>
          <w:szCs w:val="28"/>
        </w:rPr>
        <w:t>2</w:t>
      </w:r>
      <w:r w:rsidR="00514DEA">
        <w:rPr>
          <w:sz w:val="28"/>
          <w:szCs w:val="28"/>
        </w:rPr>
        <w:t xml:space="preserve"> </w:t>
      </w:r>
      <w:r w:rsidR="00F71215">
        <w:rPr>
          <w:sz w:val="28"/>
          <w:szCs w:val="28"/>
        </w:rPr>
        <w:t>час</w:t>
      </w:r>
      <w:r w:rsidR="00995280">
        <w:rPr>
          <w:sz w:val="28"/>
          <w:szCs w:val="28"/>
        </w:rPr>
        <w:t>а</w:t>
      </w:r>
      <w:r w:rsidR="00F71215">
        <w:rPr>
          <w:sz w:val="28"/>
          <w:szCs w:val="28"/>
        </w:rPr>
        <w:t>.</w:t>
      </w:r>
    </w:p>
    <w:p w:rsidR="003A1707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1707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промежуточной аттестации предусмотрено проведение консультации объемом </w:t>
      </w:r>
      <w:r w:rsidR="000F665D">
        <w:rPr>
          <w:color w:val="000000"/>
          <w:sz w:val="28"/>
          <w:szCs w:val="28"/>
        </w:rPr>
        <w:t>16</w:t>
      </w:r>
      <w:r>
        <w:rPr>
          <w:sz w:val="28"/>
          <w:szCs w:val="28"/>
        </w:rPr>
        <w:t xml:space="preserve"> час</w:t>
      </w:r>
      <w:r w:rsidR="00074275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95280" w:rsidRDefault="0099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95280" w:rsidRDefault="0099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95280" w:rsidRDefault="0099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10466" w:type="dxa"/>
        <w:tblInd w:w="-22" w:type="dxa"/>
        <w:tblLayout w:type="fixed"/>
        <w:tblLook w:val="0000"/>
      </w:tblPr>
      <w:tblGrid>
        <w:gridCol w:w="8489"/>
        <w:gridCol w:w="1977"/>
      </w:tblGrid>
      <w:tr w:rsidR="00F71215" w:rsidTr="000A6763">
        <w:trPr>
          <w:trHeight w:val="460"/>
        </w:trPr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15" w:rsidRDefault="00F7121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15" w:rsidRDefault="00F71215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F71215" w:rsidTr="000A6763">
        <w:trPr>
          <w:trHeight w:val="285"/>
        </w:trPr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15" w:rsidRDefault="00F7121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15" w:rsidRDefault="00815118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126</w:t>
            </w:r>
          </w:p>
        </w:tc>
      </w:tr>
      <w:tr w:rsidR="00F71215" w:rsidTr="000A6763"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15" w:rsidRDefault="000A6763" w:rsidP="000A6763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F71215">
              <w:rPr>
                <w:b/>
                <w:sz w:val="28"/>
                <w:szCs w:val="28"/>
              </w:rPr>
              <w:t xml:space="preserve">удиторная учебная </w:t>
            </w:r>
            <w:r>
              <w:rPr>
                <w:b/>
                <w:sz w:val="28"/>
                <w:szCs w:val="28"/>
              </w:rPr>
              <w:t>работа</w:t>
            </w:r>
            <w:r w:rsidR="00F7121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(обязательные учебные занятия) </w:t>
            </w:r>
            <w:r w:rsidR="00F71215">
              <w:rPr>
                <w:b/>
                <w:sz w:val="28"/>
                <w:szCs w:val="28"/>
              </w:rPr>
              <w:t xml:space="preserve">(всего)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15" w:rsidRDefault="00815118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84</w:t>
            </w:r>
          </w:p>
        </w:tc>
      </w:tr>
      <w:tr w:rsidR="00F71215" w:rsidTr="000A6763"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15" w:rsidRDefault="00F7121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15" w:rsidRDefault="00F71215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F71215" w:rsidTr="000A6763"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15" w:rsidRDefault="00F7121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15" w:rsidRDefault="00815118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30</w:t>
            </w:r>
          </w:p>
        </w:tc>
      </w:tr>
      <w:tr w:rsidR="00F71215" w:rsidTr="000A6763"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15" w:rsidRDefault="000A6763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</w:t>
            </w:r>
            <w:r w:rsidR="00F71215">
              <w:rPr>
                <w:b/>
                <w:sz w:val="28"/>
                <w:szCs w:val="28"/>
              </w:rPr>
              <w:t>амостоятельная</w:t>
            </w:r>
            <w:r>
              <w:rPr>
                <w:b/>
                <w:sz w:val="28"/>
                <w:szCs w:val="28"/>
              </w:rPr>
              <w:t>)</w:t>
            </w:r>
            <w:r w:rsidR="00F71215">
              <w:rPr>
                <w:b/>
                <w:sz w:val="28"/>
                <w:szCs w:val="28"/>
              </w:rPr>
              <w:t xml:space="preserve"> работа обучающегося (всего)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15" w:rsidRDefault="00815118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42</w:t>
            </w:r>
          </w:p>
        </w:tc>
      </w:tr>
      <w:tr w:rsidR="00F71215" w:rsidTr="000A6763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15" w:rsidRDefault="005A0999">
            <w:pPr>
              <w:snapToGrid w:val="0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</w:t>
            </w:r>
            <w:r w:rsidR="00F71215">
              <w:rPr>
                <w:b/>
                <w:iCs/>
                <w:sz w:val="28"/>
                <w:szCs w:val="28"/>
              </w:rPr>
              <w:t xml:space="preserve"> аттестация в форме</w:t>
            </w:r>
            <w:r w:rsidR="00F7121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77896">
              <w:rPr>
                <w:b/>
                <w:iCs/>
                <w:sz w:val="28"/>
                <w:szCs w:val="28"/>
              </w:rPr>
              <w:t>диф</w:t>
            </w:r>
            <w:proofErr w:type="gramStart"/>
            <w:r w:rsidR="00377896">
              <w:rPr>
                <w:b/>
                <w:iCs/>
                <w:sz w:val="28"/>
                <w:szCs w:val="28"/>
              </w:rPr>
              <w:t>.</w:t>
            </w:r>
            <w:r w:rsidR="00710A7A">
              <w:rPr>
                <w:b/>
                <w:iCs/>
                <w:sz w:val="28"/>
                <w:szCs w:val="28"/>
              </w:rPr>
              <w:t>з</w:t>
            </w:r>
            <w:proofErr w:type="gramEnd"/>
            <w:r w:rsidR="00710A7A">
              <w:rPr>
                <w:b/>
                <w:iCs/>
                <w:sz w:val="28"/>
                <w:szCs w:val="28"/>
              </w:rPr>
              <w:t>ачета</w:t>
            </w:r>
            <w:proofErr w:type="spellEnd"/>
          </w:p>
        </w:tc>
      </w:tr>
    </w:tbl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C1D45" w:rsidRDefault="004C1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C1D45" w:rsidRDefault="004C1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C1D45" w:rsidRDefault="004C1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C1D45" w:rsidRDefault="004C1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2ED6" w:rsidRDefault="00122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2ED6" w:rsidRDefault="00122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2ED6" w:rsidRDefault="00122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05F6A" w:rsidRDefault="00D0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05F6A" w:rsidRDefault="00D0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05F6A" w:rsidRDefault="00D0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05F6A" w:rsidRDefault="00D0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05F6A" w:rsidRDefault="00D0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2ED6" w:rsidRDefault="00122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2ED6" w:rsidRDefault="00122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2ED6" w:rsidRDefault="00122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C1D45" w:rsidRDefault="004C1D45" w:rsidP="004C1D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4C1D45" w:rsidRDefault="004C1D45" w:rsidP="004C1D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28"/>
        </w:rPr>
      </w:pPr>
      <w:r>
        <w:rPr>
          <w:b/>
          <w:sz w:val="28"/>
        </w:rPr>
        <w:t>«Психология»</w:t>
      </w:r>
    </w:p>
    <w:p w:rsidR="004C1D45" w:rsidRPr="004C1D45" w:rsidRDefault="004C1D45" w:rsidP="004C1D45">
      <w:pPr>
        <w:jc w:val="center"/>
        <w:rPr>
          <w:b/>
          <w:sz w:val="28"/>
          <w:szCs w:val="28"/>
        </w:rPr>
      </w:pPr>
      <w:r w:rsidRPr="004C1D45">
        <w:rPr>
          <w:b/>
          <w:sz w:val="28"/>
          <w:szCs w:val="28"/>
        </w:rPr>
        <w:t>2.2.1. Тематический план дисциплины «Психология»</w:t>
      </w:r>
    </w:p>
    <w:p w:rsidR="00F71215" w:rsidRDefault="00F71215"/>
    <w:p w:rsidR="00514DEA" w:rsidRDefault="00514DE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9"/>
        <w:gridCol w:w="1016"/>
        <w:gridCol w:w="1060"/>
        <w:gridCol w:w="1129"/>
        <w:gridCol w:w="1112"/>
        <w:gridCol w:w="1055"/>
      </w:tblGrid>
      <w:tr w:rsidR="00995280" w:rsidRPr="00514DEA" w:rsidTr="00AE10CC">
        <w:trPr>
          <w:trHeight w:val="613"/>
        </w:trPr>
        <w:tc>
          <w:tcPr>
            <w:tcW w:w="4199" w:type="dxa"/>
            <w:vMerge w:val="restart"/>
          </w:tcPr>
          <w:p w:rsidR="00995280" w:rsidRPr="00514DEA" w:rsidRDefault="00995280" w:rsidP="00AE10CC"/>
          <w:p w:rsidR="00995280" w:rsidRPr="00514DEA" w:rsidRDefault="00995280" w:rsidP="00AE10CC"/>
          <w:p w:rsidR="00995280" w:rsidRPr="00514DEA" w:rsidRDefault="00995280" w:rsidP="00AE10CC">
            <w:pPr>
              <w:jc w:val="center"/>
              <w:rPr>
                <w:sz w:val="28"/>
                <w:szCs w:val="28"/>
              </w:rPr>
            </w:pPr>
            <w:r w:rsidRPr="00514DEA">
              <w:t>Наименование разделов и тем</w:t>
            </w:r>
          </w:p>
        </w:tc>
        <w:tc>
          <w:tcPr>
            <w:tcW w:w="1016" w:type="dxa"/>
            <w:vMerge w:val="restart"/>
          </w:tcPr>
          <w:p w:rsidR="00995280" w:rsidRPr="00514DEA" w:rsidRDefault="00995280" w:rsidP="00AE10CC">
            <w:pPr>
              <w:jc w:val="center"/>
            </w:pPr>
            <w:r w:rsidRPr="00514DEA">
              <w:rPr>
                <w:sz w:val="20"/>
                <w:szCs w:val="22"/>
              </w:rPr>
              <w:t>Макс. учебная нагрузка на студента, час.</w:t>
            </w:r>
          </w:p>
        </w:tc>
        <w:tc>
          <w:tcPr>
            <w:tcW w:w="3301" w:type="dxa"/>
            <w:gridSpan w:val="3"/>
          </w:tcPr>
          <w:p w:rsidR="00995280" w:rsidRPr="00514DEA" w:rsidRDefault="00995280" w:rsidP="00AE10CC">
            <w:pPr>
              <w:jc w:val="center"/>
            </w:pPr>
            <w:r w:rsidRPr="00514DEA">
              <w:rPr>
                <w:sz w:val="20"/>
                <w:szCs w:val="22"/>
              </w:rPr>
              <w:t>Количество аудиторных часов при очной форме обучения</w:t>
            </w:r>
          </w:p>
        </w:tc>
        <w:tc>
          <w:tcPr>
            <w:tcW w:w="1055" w:type="dxa"/>
            <w:vMerge w:val="restart"/>
          </w:tcPr>
          <w:p w:rsidR="00995280" w:rsidRPr="00514DEA" w:rsidRDefault="00995280" w:rsidP="00AE10CC">
            <w:pPr>
              <w:jc w:val="center"/>
              <w:rPr>
                <w:sz w:val="20"/>
                <w:szCs w:val="22"/>
              </w:rPr>
            </w:pPr>
          </w:p>
          <w:p w:rsidR="00995280" w:rsidRPr="00514DEA" w:rsidRDefault="00995280" w:rsidP="00AE10CC">
            <w:pPr>
              <w:jc w:val="center"/>
            </w:pPr>
            <w:proofErr w:type="spellStart"/>
            <w:r w:rsidRPr="00514DEA">
              <w:rPr>
                <w:sz w:val="20"/>
                <w:szCs w:val="22"/>
              </w:rPr>
              <w:t>Самос-тоятель-ная</w:t>
            </w:r>
            <w:proofErr w:type="spellEnd"/>
            <w:r w:rsidRPr="00514DEA">
              <w:rPr>
                <w:sz w:val="20"/>
                <w:szCs w:val="22"/>
              </w:rPr>
              <w:t xml:space="preserve"> работа</w:t>
            </w:r>
          </w:p>
        </w:tc>
      </w:tr>
      <w:tr w:rsidR="00995280" w:rsidRPr="00514DEA" w:rsidTr="00AE10CC">
        <w:trPr>
          <w:trHeight w:val="1132"/>
        </w:trPr>
        <w:tc>
          <w:tcPr>
            <w:tcW w:w="4199" w:type="dxa"/>
            <w:vMerge/>
          </w:tcPr>
          <w:p w:rsidR="00995280" w:rsidRPr="00514DEA" w:rsidRDefault="00995280" w:rsidP="00AE10CC"/>
        </w:tc>
        <w:tc>
          <w:tcPr>
            <w:tcW w:w="1016" w:type="dxa"/>
            <w:vMerge/>
          </w:tcPr>
          <w:p w:rsidR="00995280" w:rsidRPr="00514DEA" w:rsidRDefault="00995280" w:rsidP="00AE10CC"/>
        </w:tc>
        <w:tc>
          <w:tcPr>
            <w:tcW w:w="1060" w:type="dxa"/>
          </w:tcPr>
          <w:p w:rsidR="00995280" w:rsidRPr="00514DEA" w:rsidRDefault="00995280" w:rsidP="00AE10CC">
            <w:pPr>
              <w:jc w:val="center"/>
              <w:rPr>
                <w:sz w:val="20"/>
                <w:szCs w:val="22"/>
              </w:rPr>
            </w:pPr>
          </w:p>
          <w:p w:rsidR="00995280" w:rsidRPr="00514DEA" w:rsidRDefault="00995280" w:rsidP="00AE10CC">
            <w:pPr>
              <w:jc w:val="center"/>
              <w:rPr>
                <w:sz w:val="20"/>
                <w:szCs w:val="22"/>
              </w:rPr>
            </w:pPr>
          </w:p>
          <w:p w:rsidR="00995280" w:rsidRPr="00514DEA" w:rsidRDefault="00995280" w:rsidP="00AE10CC">
            <w:pPr>
              <w:jc w:val="center"/>
            </w:pPr>
            <w:r w:rsidRPr="00514DEA">
              <w:rPr>
                <w:sz w:val="20"/>
                <w:szCs w:val="22"/>
              </w:rPr>
              <w:t>Всего</w:t>
            </w:r>
          </w:p>
        </w:tc>
        <w:tc>
          <w:tcPr>
            <w:tcW w:w="1129" w:type="dxa"/>
          </w:tcPr>
          <w:p w:rsidR="00995280" w:rsidRPr="00514DEA" w:rsidRDefault="00995280" w:rsidP="00AE10CC">
            <w:pPr>
              <w:jc w:val="center"/>
              <w:rPr>
                <w:sz w:val="20"/>
                <w:szCs w:val="22"/>
              </w:rPr>
            </w:pPr>
          </w:p>
          <w:p w:rsidR="00995280" w:rsidRPr="00514DEA" w:rsidRDefault="00995280" w:rsidP="00AE10CC">
            <w:pPr>
              <w:jc w:val="center"/>
            </w:pPr>
            <w:proofErr w:type="spellStart"/>
            <w:proofErr w:type="gramStart"/>
            <w:r w:rsidRPr="00514DEA">
              <w:rPr>
                <w:sz w:val="20"/>
                <w:szCs w:val="22"/>
              </w:rPr>
              <w:t>Теорети-ческие</w:t>
            </w:r>
            <w:proofErr w:type="spellEnd"/>
            <w:proofErr w:type="gramEnd"/>
            <w:r w:rsidRPr="00514DEA">
              <w:rPr>
                <w:sz w:val="20"/>
                <w:szCs w:val="22"/>
              </w:rPr>
              <w:t xml:space="preserve"> занятия</w:t>
            </w:r>
          </w:p>
        </w:tc>
        <w:tc>
          <w:tcPr>
            <w:tcW w:w="1112" w:type="dxa"/>
          </w:tcPr>
          <w:p w:rsidR="00995280" w:rsidRPr="00514DEA" w:rsidRDefault="00995280" w:rsidP="00AE10CC">
            <w:pPr>
              <w:jc w:val="center"/>
              <w:rPr>
                <w:sz w:val="20"/>
                <w:szCs w:val="22"/>
              </w:rPr>
            </w:pPr>
          </w:p>
          <w:p w:rsidR="00995280" w:rsidRPr="00514DEA" w:rsidRDefault="00995280" w:rsidP="00AE10CC">
            <w:pPr>
              <w:jc w:val="center"/>
            </w:pPr>
            <w:proofErr w:type="spellStart"/>
            <w:proofErr w:type="gramStart"/>
            <w:r w:rsidRPr="00514DEA">
              <w:rPr>
                <w:sz w:val="20"/>
                <w:szCs w:val="22"/>
              </w:rPr>
              <w:t>Практи-ческие</w:t>
            </w:r>
            <w:proofErr w:type="spellEnd"/>
            <w:proofErr w:type="gramEnd"/>
            <w:r w:rsidRPr="00514DEA">
              <w:rPr>
                <w:sz w:val="20"/>
                <w:szCs w:val="22"/>
              </w:rPr>
              <w:t xml:space="preserve"> занятия</w:t>
            </w:r>
          </w:p>
        </w:tc>
        <w:tc>
          <w:tcPr>
            <w:tcW w:w="1055" w:type="dxa"/>
            <w:vMerge/>
          </w:tcPr>
          <w:p w:rsidR="00995280" w:rsidRPr="00514DEA" w:rsidRDefault="00995280" w:rsidP="00AE10CC"/>
        </w:tc>
      </w:tr>
      <w:tr w:rsidR="00995280" w:rsidRPr="00514DEA" w:rsidTr="00AE10CC">
        <w:trPr>
          <w:trHeight w:val="285"/>
        </w:trPr>
        <w:tc>
          <w:tcPr>
            <w:tcW w:w="4199" w:type="dxa"/>
            <w:tcBorders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  <w:rPr>
                <w:i/>
              </w:rPr>
            </w:pPr>
            <w:r w:rsidRPr="00514DEA">
              <w:rPr>
                <w:i/>
              </w:rPr>
              <w:t>1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  <w:rPr>
                <w:i/>
              </w:rPr>
            </w:pPr>
            <w:r w:rsidRPr="00514DEA">
              <w:rPr>
                <w:i/>
              </w:rPr>
              <w:t>2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  <w:rPr>
                <w:i/>
              </w:rPr>
            </w:pPr>
            <w:r w:rsidRPr="00514DEA">
              <w:rPr>
                <w:i/>
              </w:rPr>
              <w:t>3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  <w:rPr>
                <w:i/>
              </w:rPr>
            </w:pPr>
            <w:r w:rsidRPr="00514DEA">
              <w:rPr>
                <w:i/>
              </w:rPr>
              <w:t>4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  <w:rPr>
                <w:i/>
              </w:rPr>
            </w:pPr>
            <w:r w:rsidRPr="00514DEA">
              <w:rPr>
                <w:i/>
              </w:rPr>
              <w:t>5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  <w:rPr>
                <w:i/>
              </w:rPr>
            </w:pPr>
            <w:r w:rsidRPr="00514DEA">
              <w:rPr>
                <w:i/>
              </w:rPr>
              <w:t>6</w:t>
            </w:r>
          </w:p>
        </w:tc>
      </w:tr>
      <w:tr w:rsidR="00995280" w:rsidRPr="00514DEA" w:rsidTr="00AE10CC">
        <w:trPr>
          <w:trHeight w:val="43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r w:rsidRPr="00514DEA">
              <w:rPr>
                <w:b/>
                <w:bCs/>
              </w:rPr>
              <w:t>Раздел 1.  Общая психология.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  <w:rPr>
                <w:b/>
              </w:rPr>
            </w:pPr>
            <w:r w:rsidRPr="00514DEA">
              <w:rPr>
                <w:b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snapToGrid w:val="0"/>
              <w:rPr>
                <w:b/>
                <w:bCs/>
              </w:rPr>
            </w:pPr>
            <w:r w:rsidRPr="00514DEA">
              <w:rPr>
                <w:bCs/>
              </w:rPr>
              <w:t>Тема 1.1. Предмет психологии.</w:t>
            </w:r>
            <w:r w:rsidR="00175A30" w:rsidRPr="00514DEA">
              <w:t xml:space="preserve"> Методологические принципы современной психологии.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24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  <w:rPr>
                <w:bCs/>
              </w:rPr>
            </w:pPr>
            <w:r w:rsidRPr="00514DEA">
              <w:t>Тема 1.</w:t>
            </w:r>
            <w:r w:rsidR="00226204">
              <w:t>2</w:t>
            </w:r>
            <w:r w:rsidRPr="00514DEA">
              <w:t>. Психика.</w:t>
            </w:r>
            <w:r w:rsidR="00175A30" w:rsidRPr="00514DEA">
              <w:t xml:space="preserve"> Сознание как высшая ступень развития психики.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3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514DEA">
              <w:rPr>
                <w:bCs/>
                <w:szCs w:val="28"/>
              </w:rPr>
              <w:t>Тема 1.</w:t>
            </w:r>
            <w:r w:rsidR="00226204">
              <w:rPr>
                <w:bCs/>
                <w:szCs w:val="28"/>
              </w:rPr>
              <w:t>3</w:t>
            </w:r>
            <w:r w:rsidRPr="00514DEA">
              <w:rPr>
                <w:bCs/>
                <w:szCs w:val="28"/>
              </w:rPr>
              <w:t>. Психологические особенности личности.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6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514DEA">
              <w:rPr>
                <w:bCs/>
                <w:szCs w:val="28"/>
              </w:rPr>
              <w:t>Тема 1.</w:t>
            </w:r>
            <w:r w:rsidR="00226204">
              <w:rPr>
                <w:bCs/>
                <w:szCs w:val="28"/>
              </w:rPr>
              <w:t>4</w:t>
            </w:r>
            <w:r w:rsidRPr="00514DEA">
              <w:rPr>
                <w:bCs/>
                <w:szCs w:val="28"/>
              </w:rPr>
              <w:t>. Мотивационная сфера.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1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514DEA">
              <w:rPr>
                <w:bCs/>
                <w:szCs w:val="28"/>
              </w:rPr>
              <w:t>Тема 1.</w:t>
            </w:r>
            <w:r w:rsidR="00226204">
              <w:rPr>
                <w:bCs/>
                <w:szCs w:val="28"/>
              </w:rPr>
              <w:t>5</w:t>
            </w:r>
            <w:r w:rsidRPr="00514DEA">
              <w:rPr>
                <w:bCs/>
                <w:szCs w:val="28"/>
              </w:rPr>
              <w:t>. Темперамент в структуре личности.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514DEA">
              <w:rPr>
                <w:bCs/>
                <w:szCs w:val="28"/>
              </w:rPr>
              <w:t>Тема 1.</w:t>
            </w:r>
            <w:r w:rsidR="00226204">
              <w:rPr>
                <w:bCs/>
                <w:szCs w:val="28"/>
              </w:rPr>
              <w:t>6</w:t>
            </w:r>
            <w:r w:rsidRPr="00514DEA">
              <w:rPr>
                <w:bCs/>
                <w:szCs w:val="28"/>
              </w:rPr>
              <w:t>. Характер.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21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514DEA">
              <w:rPr>
                <w:bCs/>
                <w:szCs w:val="28"/>
              </w:rPr>
              <w:t>Тема 1.</w:t>
            </w:r>
            <w:r w:rsidR="00226204">
              <w:rPr>
                <w:bCs/>
                <w:szCs w:val="28"/>
              </w:rPr>
              <w:t>7</w:t>
            </w:r>
            <w:r w:rsidRPr="00514DEA">
              <w:rPr>
                <w:bCs/>
                <w:szCs w:val="28"/>
              </w:rPr>
              <w:t>. Акцентуации характера.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3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rPr>
                <w:bCs/>
              </w:rPr>
            </w:pPr>
            <w:r w:rsidRPr="00514DEA">
              <w:t>Тема 1.</w:t>
            </w:r>
            <w:r w:rsidR="00226204">
              <w:t>8</w:t>
            </w:r>
            <w:r w:rsidRPr="00514DEA">
              <w:t>. Волевые процессы и состояния.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54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  <w:rPr>
                <w:bCs/>
              </w:rPr>
            </w:pPr>
            <w:r w:rsidRPr="00514DEA">
              <w:t>Тема 1.</w:t>
            </w:r>
            <w:r w:rsidR="00226204">
              <w:t>9</w:t>
            </w:r>
            <w:r w:rsidRPr="00514DEA">
              <w:t>. Эмоциональные  процессы и состояния.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333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  <w:rPr>
                <w:bCs/>
              </w:rPr>
            </w:pPr>
            <w:r w:rsidRPr="00514DEA">
              <w:t>Тема 1.1</w:t>
            </w:r>
            <w:r w:rsidR="00226204">
              <w:t>0</w:t>
            </w:r>
            <w:r w:rsidRPr="00514DEA">
              <w:t>. Стресс. Способы выхода из стресса.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267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  <w:rPr>
                <w:bCs/>
              </w:rPr>
            </w:pPr>
            <w:r w:rsidRPr="00514DEA">
              <w:t>Тема 1.1</w:t>
            </w:r>
            <w:r w:rsidR="00226204">
              <w:t>1</w:t>
            </w:r>
            <w:r w:rsidRPr="00514DEA">
              <w:t>. Особенности психических процессов у здорового человека и пациента. Ощущения.</w:t>
            </w:r>
            <w:r w:rsidR="00175A30" w:rsidRPr="00514DEA">
              <w:t xml:space="preserve"> Восприятие.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267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  <w:rPr>
                <w:bCs/>
              </w:rPr>
            </w:pPr>
            <w:r w:rsidRPr="00514DEA">
              <w:t>Тема 1.1</w:t>
            </w:r>
            <w:r w:rsidR="00226204">
              <w:t>2</w:t>
            </w:r>
            <w:r w:rsidRPr="00514DEA">
              <w:t>. Особенности внимания в норме и патологии.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27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  <w:rPr>
                <w:bCs/>
              </w:rPr>
            </w:pPr>
            <w:r w:rsidRPr="00514DEA">
              <w:t>Тема 1.1</w:t>
            </w:r>
            <w:r w:rsidR="00226204">
              <w:t>3</w:t>
            </w:r>
            <w:r w:rsidRPr="00514DEA">
              <w:t>. Особенности памяти в норме и патологии.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284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D66799">
            <w:pPr>
              <w:snapToGrid w:val="0"/>
              <w:rPr>
                <w:bCs/>
              </w:rPr>
            </w:pPr>
            <w:r w:rsidRPr="00514DEA">
              <w:t>Тема 1.1</w:t>
            </w:r>
            <w:r w:rsidR="00226204">
              <w:t>4</w:t>
            </w:r>
            <w:r w:rsidRPr="00514DEA">
              <w:t>. Воображение как психический познавательный процесс.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28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</w:pPr>
            <w:r w:rsidRPr="00514DEA">
              <w:t>Тема 1.1</w:t>
            </w:r>
            <w:r w:rsidR="00226204">
              <w:t>5</w:t>
            </w:r>
            <w:r w:rsidRPr="00514DEA">
              <w:t>. Особенности мышления в норме и патологии.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252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</w:pPr>
            <w:r w:rsidRPr="00514DEA">
              <w:t>Тема 1.1</w:t>
            </w:r>
            <w:r w:rsidR="00226204">
              <w:t>6</w:t>
            </w:r>
            <w:r w:rsidRPr="00514DEA">
              <w:t>. Особенности интеллекта в норме и патологии.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25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</w:pPr>
            <w:r w:rsidRPr="00514DEA">
              <w:t>Тема 1.</w:t>
            </w:r>
            <w:r w:rsidR="00226204">
              <w:t>17</w:t>
            </w:r>
            <w:r w:rsidRPr="00514DEA">
              <w:t>. Психология и возраст.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28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</w:pPr>
            <w:r w:rsidRPr="00514DEA">
              <w:t>Тема 1.</w:t>
            </w:r>
            <w:r w:rsidR="00226204">
              <w:t>18</w:t>
            </w:r>
            <w:r w:rsidRPr="00514DEA">
              <w:t>. Психология жизненного пути.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27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226204">
            <w:pPr>
              <w:snapToGrid w:val="0"/>
            </w:pPr>
            <w:r w:rsidRPr="00514DEA">
              <w:t>Тема 1.</w:t>
            </w:r>
            <w:r w:rsidR="00226204">
              <w:t>19</w:t>
            </w:r>
            <w:r w:rsidRPr="00514DEA">
              <w:t>. Профессия. Классификация профессий.</w:t>
            </w:r>
            <w:r w:rsidR="00175A30" w:rsidRPr="00514DEA">
              <w:t xml:space="preserve"> Психологические особенности овладения профессией.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snapToGrid w:val="0"/>
            </w:pPr>
            <w:r w:rsidRPr="00514DEA">
              <w:rPr>
                <w:b/>
              </w:rPr>
              <w:t>Раздел 2. Социальная психология.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740FF6" w:rsidP="0022620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740FF6" w:rsidP="0022620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815118" w:rsidP="00AE10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740FF6" w:rsidP="00AE10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740FF6" w:rsidP="0022620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95280" w:rsidRPr="00514DEA" w:rsidTr="00AE10CC">
        <w:trPr>
          <w:trHeight w:val="27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snapToGrid w:val="0"/>
            </w:pPr>
            <w:r w:rsidRPr="00514DEA">
              <w:lastRenderedPageBreak/>
              <w:t>Тема 2.1. Введение в социальную психологию. Личность и общество.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27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r w:rsidRPr="00514DEA">
              <w:t>Тема 2.2. Проблема личности в социальной психологии.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3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snapToGrid w:val="0"/>
            </w:pPr>
            <w:r w:rsidRPr="00514DEA">
              <w:t>Тема 2.3. Социальная психология групп.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33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r w:rsidRPr="00514DEA">
              <w:t>Тема 2.4. Понятие об общении. Коммуникативная сторона общения.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294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r w:rsidRPr="00514DEA">
              <w:t xml:space="preserve">Тема 2.5. </w:t>
            </w:r>
            <w:proofErr w:type="spellStart"/>
            <w:r w:rsidRPr="00514DEA">
              <w:t>Перцептивная</w:t>
            </w:r>
            <w:proofErr w:type="spellEnd"/>
            <w:r w:rsidRPr="00514DEA">
              <w:t xml:space="preserve"> сторона общения.</w:t>
            </w:r>
          </w:p>
          <w:p w:rsidR="00995280" w:rsidRPr="00514DEA" w:rsidRDefault="00995280" w:rsidP="00AE10CC">
            <w:pPr>
              <w:snapToGrid w:val="0"/>
            </w:pPr>
            <w:r w:rsidRPr="00514DEA">
              <w:t>Интерактивная сторона общения.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31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D66799" w:rsidP="00AE10CC">
            <w:pPr>
              <w:snapToGrid w:val="0"/>
            </w:pPr>
            <w:r>
              <w:t>Тема 2.6</w:t>
            </w:r>
            <w:r w:rsidRPr="00514DEA">
              <w:t>. Межличностные конфликты и пути их разрешения.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815118" w:rsidP="00AE10CC">
            <w:pPr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815118" w:rsidP="00AE10CC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33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D66799" w:rsidP="00AE10CC">
            <w:r>
              <w:t>Тема 2.7</w:t>
            </w:r>
            <w:r w:rsidRPr="00514DEA">
              <w:t>. Психология делового общения.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27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snapToGrid w:val="0"/>
            </w:pPr>
            <w:r w:rsidRPr="00514DEA">
              <w:t>Тема 2.8. Агрессия: причинение вреда другим и себе.</w:t>
            </w:r>
            <w:r w:rsidR="00175A30" w:rsidRPr="00514DEA">
              <w:t xml:space="preserve"> </w:t>
            </w:r>
            <w:proofErr w:type="spellStart"/>
            <w:r w:rsidR="00175A30" w:rsidRPr="00514DEA">
              <w:t>Девиантное</w:t>
            </w:r>
            <w:proofErr w:type="spellEnd"/>
            <w:r w:rsidR="00175A30" w:rsidRPr="00514DEA">
              <w:t xml:space="preserve"> поведение.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1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t>Тема 2.</w:t>
            </w:r>
            <w:r w:rsidR="00311F4D">
              <w:t>9</w:t>
            </w:r>
            <w:r w:rsidRPr="00514DEA">
              <w:t>. Психология семьи.</w:t>
            </w:r>
            <w:proofErr w:type="gramStart"/>
            <w:r w:rsidR="00740FF6">
              <w:t xml:space="preserve"> </w:t>
            </w:r>
            <w:r w:rsidR="00740FF6" w:rsidRPr="00514DEA">
              <w:t>.</w:t>
            </w:r>
            <w:proofErr w:type="gramEnd"/>
            <w:r w:rsidR="00740FF6" w:rsidRPr="00514DEA">
              <w:t xml:space="preserve"> Нарушение структуры семьи.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815118" w:rsidP="00AE10CC">
            <w:pPr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815118" w:rsidP="00AE10CC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snapToGrid w:val="0"/>
              <w:rPr>
                <w:b/>
              </w:rPr>
            </w:pPr>
            <w:r w:rsidRPr="00514DEA">
              <w:rPr>
                <w:b/>
              </w:rPr>
              <w:t>Раздел 3. Медицинская психология.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226204" w:rsidP="00AE10CC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526498" w:rsidP="00AE10C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175A30" w:rsidP="00AE10C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  <w:rPr>
                <w:b/>
              </w:rPr>
            </w:pPr>
            <w:r w:rsidRPr="00514DEA">
              <w:rPr>
                <w:b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226204" w:rsidP="00AE10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snapToGrid w:val="0"/>
            </w:pPr>
            <w:r w:rsidRPr="00514DEA">
              <w:t>Тема 3.1. Введение в медицинскую психологию. Предмет медицинской психологии. Медицинская этика и деонтология.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snapToGrid w:val="0"/>
            </w:pPr>
            <w:r w:rsidRPr="00514DEA">
              <w:t xml:space="preserve">Тема 3.2. Основы психогигиены и </w:t>
            </w:r>
            <w:proofErr w:type="spellStart"/>
            <w:r w:rsidRPr="00514DEA">
              <w:t>психопрофилактики</w:t>
            </w:r>
            <w:proofErr w:type="spellEnd"/>
            <w:r w:rsidRPr="00514DEA">
              <w:t>.</w:t>
            </w:r>
            <w:r w:rsidR="00175A30" w:rsidRPr="00514DEA">
              <w:t xml:space="preserve"> Синдром профессионального выгорания.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t>Тема 3.</w:t>
            </w:r>
            <w:r w:rsidR="00311F4D">
              <w:t>3</w:t>
            </w:r>
            <w:r w:rsidRPr="00514DEA">
              <w:t xml:space="preserve">. Психотерапия и </w:t>
            </w:r>
            <w:proofErr w:type="spellStart"/>
            <w:r w:rsidRPr="00514DEA">
              <w:t>психокоррекция</w:t>
            </w:r>
            <w:proofErr w:type="spellEnd"/>
            <w:r w:rsidRPr="00514DEA">
              <w:t xml:space="preserve"> в деятельности медицинской сестры.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r w:rsidRPr="00514DEA">
              <w:t>Тема 3.</w:t>
            </w:r>
            <w:r w:rsidR="00311F4D">
              <w:t>4</w:t>
            </w:r>
            <w:r w:rsidRPr="00514DEA">
              <w:t>. Психологические приемы снижения у пациента болезненных ощущений.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r w:rsidRPr="00514DEA">
              <w:t>Тема 3.</w:t>
            </w:r>
            <w:r w:rsidR="00311F4D">
              <w:t>5</w:t>
            </w:r>
            <w:r w:rsidRPr="00514DEA">
              <w:t>. Психологический климат ЛПУ.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t>Тема 3.</w:t>
            </w:r>
            <w:r w:rsidR="00311F4D">
              <w:t>6</w:t>
            </w:r>
            <w:r w:rsidRPr="00514DEA">
              <w:t>. Психологические особенности общения медработника с пациентом.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t>Тема 3.</w:t>
            </w:r>
            <w:r w:rsidR="00311F4D">
              <w:t>7</w:t>
            </w:r>
            <w:r w:rsidRPr="00514DEA">
              <w:t>. Нарушение сознания.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r w:rsidRPr="00514DEA">
              <w:t>Тема 3.</w:t>
            </w:r>
            <w:r w:rsidR="00311F4D">
              <w:t>8</w:t>
            </w:r>
            <w:r w:rsidRPr="00514DEA">
              <w:t xml:space="preserve">. Основы </w:t>
            </w:r>
            <w:proofErr w:type="spellStart"/>
            <w:r w:rsidRPr="00514DEA">
              <w:t>психосоматики</w:t>
            </w:r>
            <w:proofErr w:type="spellEnd"/>
            <w:r w:rsidRPr="00514DEA">
              <w:t>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14DEA">
              <w:rPr>
                <w:bCs/>
              </w:rPr>
              <w:t>Тема 3.</w:t>
            </w:r>
            <w:r w:rsidR="00311F4D">
              <w:rPr>
                <w:bCs/>
              </w:rPr>
              <w:t>9</w:t>
            </w:r>
            <w:r w:rsidRPr="00514DEA">
              <w:rPr>
                <w:bCs/>
              </w:rPr>
              <w:t>. Психология аномального развития.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t>Тема 3.1</w:t>
            </w:r>
            <w:r w:rsidR="00311F4D">
              <w:t>0</w:t>
            </w:r>
            <w:r w:rsidRPr="00514DEA">
              <w:t>. Внутренняя картина болезни.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844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t>Тема 3.1</w:t>
            </w:r>
            <w:r w:rsidR="00311F4D">
              <w:t>1</w:t>
            </w:r>
            <w:r w:rsidRPr="00514DEA">
              <w:t>. Влияние хронических соматических заболеваний на психику, личность человека.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t>Тема 3.1</w:t>
            </w:r>
            <w:r w:rsidR="00311F4D">
              <w:t>2</w:t>
            </w:r>
            <w:r w:rsidRPr="00514DEA">
              <w:t>. Психологические аспекты экстремальных ситуаций. Посттравматическое стрессовое расстройство.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t>Тема 3.1</w:t>
            </w:r>
            <w:r w:rsidR="00311F4D">
              <w:t>3</w:t>
            </w:r>
            <w:r w:rsidRPr="00514DEA">
              <w:t xml:space="preserve">. Психологические особенности ситуаций переживания и </w:t>
            </w:r>
            <w:r w:rsidRPr="00514DEA">
              <w:lastRenderedPageBreak/>
              <w:t>горя. Паллиативное лечение.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lastRenderedPageBreak/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1</w:t>
            </w:r>
          </w:p>
        </w:tc>
      </w:tr>
      <w:tr w:rsidR="00995280" w:rsidRPr="00514DEA" w:rsidTr="00175A30">
        <w:trPr>
          <w:trHeight w:val="30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311F4D">
            <w:pPr>
              <w:snapToGrid w:val="0"/>
            </w:pPr>
            <w:r w:rsidRPr="00514DEA">
              <w:lastRenderedPageBreak/>
              <w:t>Тема 3.1</w:t>
            </w:r>
            <w:r w:rsidR="00311F4D">
              <w:t>4</w:t>
            </w:r>
            <w:r w:rsidRPr="00514DEA">
              <w:t xml:space="preserve">. </w:t>
            </w:r>
            <w:proofErr w:type="spellStart"/>
            <w:r w:rsidRPr="00514DEA">
              <w:t>Саморегуляция</w:t>
            </w:r>
            <w:proofErr w:type="spellEnd"/>
            <w:r w:rsidRPr="00514DEA">
              <w:t xml:space="preserve"> </w:t>
            </w:r>
            <w:proofErr w:type="spellStart"/>
            <w:r w:rsidRPr="00514DEA">
              <w:t>психоэмоционального</w:t>
            </w:r>
            <w:proofErr w:type="spellEnd"/>
            <w:r w:rsidRPr="00514DEA">
              <w:t xml:space="preserve"> состояния. Позитивное мышление.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175A30" w:rsidP="00AE10CC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995280" w:rsidP="00AE10CC">
            <w:pPr>
              <w:jc w:val="center"/>
            </w:pPr>
            <w:r w:rsidRPr="00514DEA">
              <w:t>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995280" w:rsidRPr="00514DEA" w:rsidRDefault="00526498" w:rsidP="00AE10CC">
            <w:pPr>
              <w:jc w:val="center"/>
            </w:pPr>
            <w:r>
              <w:t>1</w:t>
            </w:r>
          </w:p>
        </w:tc>
      </w:tr>
      <w:tr w:rsidR="00175A30" w:rsidRPr="00514DEA" w:rsidTr="00AE10CC">
        <w:trPr>
          <w:trHeight w:val="300"/>
        </w:trPr>
        <w:tc>
          <w:tcPr>
            <w:tcW w:w="4199" w:type="dxa"/>
            <w:tcBorders>
              <w:top w:val="single" w:sz="4" w:space="0" w:color="auto"/>
            </w:tcBorders>
          </w:tcPr>
          <w:p w:rsidR="00175A30" w:rsidRPr="00514DEA" w:rsidRDefault="00175A30" w:rsidP="00AE10CC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175A30" w:rsidRPr="00514DEA" w:rsidRDefault="00740FF6" w:rsidP="00AE10CC">
            <w:pPr>
              <w:jc w:val="center"/>
            </w:pPr>
            <w:r>
              <w:t>126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175A30" w:rsidRPr="00514DEA" w:rsidRDefault="00740FF6" w:rsidP="00AE10CC">
            <w:pPr>
              <w:jc w:val="center"/>
            </w:pPr>
            <w:r>
              <w:t>84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175A30" w:rsidRDefault="00740FF6" w:rsidP="00AE10CC">
            <w:pPr>
              <w:jc w:val="center"/>
            </w:pPr>
            <w:r>
              <w:t>54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75A30" w:rsidRPr="00514DEA" w:rsidRDefault="00740FF6" w:rsidP="00AE10CC">
            <w:pPr>
              <w:jc w:val="center"/>
            </w:pPr>
            <w:r>
              <w:t>30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175A30" w:rsidRPr="00514DEA" w:rsidRDefault="00740FF6" w:rsidP="00AE10CC">
            <w:pPr>
              <w:jc w:val="center"/>
            </w:pPr>
            <w:r>
              <w:t>42</w:t>
            </w:r>
          </w:p>
        </w:tc>
      </w:tr>
    </w:tbl>
    <w:p w:rsidR="00514DEA" w:rsidRPr="00514DEA" w:rsidRDefault="00514DEA" w:rsidP="00514DEA"/>
    <w:p w:rsidR="00514DEA" w:rsidRPr="00514DEA" w:rsidRDefault="00514DEA" w:rsidP="00514DEA"/>
    <w:p w:rsidR="00514DEA" w:rsidRPr="00514DEA" w:rsidRDefault="00514DEA" w:rsidP="00514DEA"/>
    <w:p w:rsidR="00514DEA" w:rsidRDefault="00514DEA" w:rsidP="00514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14DEA" w:rsidRDefault="00514DEA">
      <w:pPr>
        <w:sectPr w:rsidR="00514DEA" w:rsidSect="003412FA">
          <w:footerReference w:type="default" r:id="rId8"/>
          <w:footerReference w:type="first" r:id="rId9"/>
          <w:pgSz w:w="11906" w:h="16838"/>
          <w:pgMar w:top="568" w:right="851" w:bottom="992" w:left="1134" w:header="720" w:footer="709" w:gutter="0"/>
          <w:pgNumType w:start="0"/>
          <w:cols w:space="720"/>
          <w:titlePg/>
          <w:docGrid w:linePitch="326"/>
        </w:sectPr>
      </w:pPr>
      <w:r>
        <w:t xml:space="preserve"> </w:t>
      </w:r>
    </w:p>
    <w:p w:rsidR="00F71215" w:rsidRDefault="004C1D45" w:rsidP="00B323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2.2.2. С</w:t>
      </w:r>
      <w:r w:rsidR="00F71215">
        <w:rPr>
          <w:b/>
          <w:sz w:val="28"/>
          <w:szCs w:val="28"/>
        </w:rPr>
        <w:t>одержание учебной дисциплины</w:t>
      </w:r>
    </w:p>
    <w:p w:rsidR="00F71215" w:rsidRDefault="004C1D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28"/>
        </w:rPr>
      </w:pPr>
      <w:r>
        <w:rPr>
          <w:b/>
          <w:sz w:val="28"/>
        </w:rPr>
        <w:t>«</w:t>
      </w:r>
      <w:r w:rsidR="00F71215">
        <w:rPr>
          <w:b/>
          <w:sz w:val="28"/>
        </w:rPr>
        <w:t>Психология</w:t>
      </w:r>
      <w:r>
        <w:rPr>
          <w:b/>
          <w:sz w:val="28"/>
        </w:rPr>
        <w:t>»</w:t>
      </w:r>
    </w:p>
    <w:tbl>
      <w:tblPr>
        <w:tblW w:w="15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2"/>
        <w:gridCol w:w="10085"/>
        <w:gridCol w:w="992"/>
        <w:gridCol w:w="1423"/>
      </w:tblGrid>
      <w:tr w:rsidR="00995280" w:rsidRPr="005A0E3D" w:rsidTr="00AE10CC">
        <w:tc>
          <w:tcPr>
            <w:tcW w:w="2552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A0E3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A0E3D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5A0E3D">
              <w:rPr>
                <w:b/>
                <w:bCs/>
              </w:rPr>
              <w:t>обучающихся</w:t>
            </w:r>
            <w:proofErr w:type="gramEnd"/>
            <w:r w:rsidRPr="005A0E3D">
              <w:rPr>
                <w:b/>
                <w:bCs/>
              </w:rPr>
              <w:t>, курсовая работа (проект)</w:t>
            </w:r>
            <w:r w:rsidRPr="005A0E3D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A0E3D">
              <w:rPr>
                <w:b/>
                <w:bCs/>
              </w:rPr>
              <w:t>Объем часов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A0E3D">
              <w:rPr>
                <w:b/>
                <w:bCs/>
              </w:rPr>
              <w:t>Уровень освоения</w:t>
            </w:r>
          </w:p>
        </w:tc>
      </w:tr>
      <w:tr w:rsidR="00995280" w:rsidRPr="005A0E3D" w:rsidTr="00AE10CC">
        <w:trPr>
          <w:trHeight w:val="276"/>
        </w:trPr>
        <w:tc>
          <w:tcPr>
            <w:tcW w:w="2552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A0E3D">
              <w:rPr>
                <w:b/>
                <w:bCs/>
              </w:rPr>
              <w:t>1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A0E3D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A0E3D">
              <w:rPr>
                <w:b/>
                <w:bCs/>
              </w:rPr>
              <w:t>3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A0E3D">
              <w:rPr>
                <w:b/>
                <w:bCs/>
              </w:rPr>
              <w:t>4</w:t>
            </w:r>
          </w:p>
        </w:tc>
      </w:tr>
      <w:tr w:rsidR="00995280" w:rsidRPr="005A0E3D" w:rsidTr="00AE10CC">
        <w:trPr>
          <w:trHeight w:val="90"/>
        </w:trPr>
        <w:tc>
          <w:tcPr>
            <w:tcW w:w="12637" w:type="dxa"/>
            <w:gridSpan w:val="2"/>
          </w:tcPr>
          <w:p w:rsidR="00995280" w:rsidRPr="00460E00" w:rsidRDefault="00995280" w:rsidP="00AE10CC">
            <w:pPr>
              <w:snapToGrid w:val="0"/>
              <w:rPr>
                <w:sz w:val="28"/>
                <w:szCs w:val="28"/>
              </w:rPr>
            </w:pPr>
            <w:r w:rsidRPr="00460E00">
              <w:rPr>
                <w:b/>
                <w:bCs/>
                <w:sz w:val="28"/>
                <w:szCs w:val="28"/>
              </w:rPr>
              <w:t>Раздел 1.  Общая психология.</w:t>
            </w:r>
          </w:p>
        </w:tc>
        <w:tc>
          <w:tcPr>
            <w:tcW w:w="992" w:type="dxa"/>
          </w:tcPr>
          <w:p w:rsidR="00995280" w:rsidRPr="005A0E3D" w:rsidRDefault="00E65BFE" w:rsidP="00AE10C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423" w:type="dxa"/>
          </w:tcPr>
          <w:p w:rsidR="00995280" w:rsidRDefault="00995280" w:rsidP="00AE10CC">
            <w:pPr>
              <w:snapToGrid w:val="0"/>
            </w:pPr>
          </w:p>
        </w:tc>
      </w:tr>
      <w:tr w:rsidR="00995280" w:rsidRPr="005A0E3D" w:rsidTr="00AE10CC">
        <w:trPr>
          <w:trHeight w:val="690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Тема 1.1.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Предмет психологии.</w:t>
            </w:r>
            <w:r w:rsidR="00311F4D" w:rsidRPr="005A0E3D">
              <w:rPr>
                <w:b/>
              </w:rPr>
              <w:t xml:space="preserve"> Методологические принципы современной психологии.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szCs w:val="28"/>
              </w:rPr>
              <w:t xml:space="preserve">Предмет психологии, ее задачи. Психология как наука о закономерностях, механизмах, 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szCs w:val="28"/>
              </w:rPr>
              <w:t>психической деятельности, поведения и их применении на практике.</w:t>
            </w:r>
          </w:p>
          <w:p w:rsidR="00995280" w:rsidRPr="005A0E3D" w:rsidRDefault="00995280" w:rsidP="00AE10CC">
            <w:pPr>
              <w:rPr>
                <w:szCs w:val="28"/>
              </w:rPr>
            </w:pPr>
            <w:r w:rsidRPr="005A0E3D">
              <w:rPr>
                <w:szCs w:val="28"/>
              </w:rPr>
              <w:t xml:space="preserve">Психология в медицинской и управленческой деятельности. </w:t>
            </w:r>
            <w:r w:rsidRPr="005A0E3D">
              <w:rPr>
                <w:bCs/>
                <w:color w:val="000000"/>
                <w:szCs w:val="28"/>
              </w:rPr>
              <w:t>Значение психологических знаний в профессиональной деятельности медицинской сестры.</w:t>
            </w:r>
            <w:r w:rsidRPr="005A0E3D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A0E3D">
              <w:rPr>
                <w:szCs w:val="28"/>
              </w:rPr>
              <w:t>Психологическая подготовка медсестры.</w:t>
            </w:r>
            <w:r w:rsidR="00311F4D" w:rsidRPr="005A0E3D">
              <w:rPr>
                <w:szCs w:val="28"/>
              </w:rPr>
              <w:t xml:space="preserve"> Основные направления в психологии. Основные принципы </w:t>
            </w:r>
            <w:proofErr w:type="spellStart"/>
            <w:r w:rsidR="00311F4D" w:rsidRPr="005A0E3D">
              <w:rPr>
                <w:szCs w:val="28"/>
              </w:rPr>
              <w:t>системно-деятельностного</w:t>
            </w:r>
            <w:proofErr w:type="spellEnd"/>
            <w:r w:rsidR="00311F4D" w:rsidRPr="005A0E3D">
              <w:rPr>
                <w:szCs w:val="28"/>
              </w:rPr>
              <w:t xml:space="preserve">  подхода; детерминизм, активность, единство сознания и поведения, системность развития. Отрасли психологии. Методы исследования в психологии.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83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>
              <w:t>Подготовить рассуждение на тему «Психологические знания — неотъемлемая часть работы медицинской сестры».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Tr="00AE10CC">
        <w:trPr>
          <w:trHeight w:val="278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1.</w:t>
            </w:r>
            <w:r w:rsidR="00E63D75">
              <w:rPr>
                <w:b/>
              </w:rPr>
              <w:t>2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</w:rPr>
              <w:t>Психика.</w:t>
            </w:r>
            <w:r w:rsidR="00E63D75">
              <w:rPr>
                <w:b/>
              </w:rPr>
              <w:t xml:space="preserve"> </w:t>
            </w:r>
            <w:r w:rsidR="00E63D75" w:rsidRPr="005A0E3D">
              <w:rPr>
                <w:b/>
              </w:rPr>
              <w:t>Сознание как высшая ступень развития психики.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jc w:val="both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jc w:val="both"/>
              <w:rPr>
                <w:bCs/>
              </w:rPr>
            </w:pPr>
            <w:r w:rsidRPr="005A0E3D">
              <w:rPr>
                <w:bCs/>
              </w:rPr>
              <w:t>Структура психики. Функции психики. Психические явления как факты внутреннего субъективного опыта. Психические процессы, свойства и состояния.</w:t>
            </w:r>
            <w:r w:rsidR="00E63D75">
              <w:rPr>
                <w:bCs/>
              </w:rPr>
              <w:t xml:space="preserve"> </w:t>
            </w:r>
            <w:r w:rsidR="00E63D75">
              <w:t xml:space="preserve">Сознание как высшая ступень развития психики. Структура и функции сознания.  Трудовая деятельность как </w:t>
            </w:r>
            <w:proofErr w:type="spellStart"/>
            <w:r w:rsidR="00E63D75">
              <w:t>взаимосвязующий</w:t>
            </w:r>
            <w:proofErr w:type="spellEnd"/>
            <w:r w:rsidR="00E63D75">
              <w:t xml:space="preserve"> процесс человека и природы. Бессознательное. Сон и сновидения. Физиология сна.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Tr="00AE10CC">
        <w:trPr>
          <w:trHeight w:val="27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szCs w:val="28"/>
              </w:rPr>
              <w:t xml:space="preserve"> </w:t>
            </w:r>
          </w:p>
          <w:p w:rsidR="00995280" w:rsidRDefault="00995280" w:rsidP="00AE10CC">
            <w:pPr>
              <w:snapToGrid w:val="0"/>
            </w:pPr>
            <w:r>
              <w:t>Анализ психических явлений.</w:t>
            </w:r>
            <w:r w:rsidR="00E63D75">
              <w:t xml:space="preserve"> Влияние сновидений на сознание человека.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690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  <w:p w:rsidR="00995280" w:rsidRPr="005A0E3D" w:rsidRDefault="00E63D75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Тема 1.3</w:t>
            </w:r>
            <w:r w:rsidR="00995280" w:rsidRPr="005A0E3D">
              <w:rPr>
                <w:b/>
                <w:bCs/>
                <w:szCs w:val="28"/>
              </w:rPr>
              <w:t>.</w:t>
            </w:r>
          </w:p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 w:rsidRPr="005A0E3D">
              <w:rPr>
                <w:b/>
                <w:bCs/>
                <w:szCs w:val="28"/>
              </w:rPr>
              <w:t>Психологические особенности личности.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  <w:p w:rsidR="00995280" w:rsidRDefault="00995280" w:rsidP="00AE10CC">
            <w:pPr>
              <w:snapToGrid w:val="0"/>
            </w:pPr>
            <w:r>
              <w:t xml:space="preserve">Понятие личности. Характеристика и структура личности. Способности и потребности. Направленность, позиция, притязание личности. Личность как субъект </w:t>
            </w:r>
            <w:proofErr w:type="spellStart"/>
            <w:r>
              <w:t>межиндивидуальных</w:t>
            </w:r>
            <w:proofErr w:type="spellEnd"/>
            <w:r>
              <w:t xml:space="preserve"> отношений. Самосознание, самооценка, мировоззрение личности. Факторы развития и формирования личности. Жизненный сценарий в структуре личности. </w:t>
            </w:r>
            <w:proofErr w:type="spellStart"/>
            <w:r>
              <w:t>Самовосприятие</w:t>
            </w:r>
            <w:proofErr w:type="spellEnd"/>
            <w:r>
              <w:t xml:space="preserve"> медсестры. Развитие личности. Развитие личности в деятельности.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58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bCs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bCs/>
              </w:rPr>
              <w:t xml:space="preserve"> </w:t>
            </w:r>
          </w:p>
          <w:p w:rsidR="00995280" w:rsidRDefault="00995280" w:rsidP="00AE10CC">
            <w:pPr>
              <w:shd w:val="clear" w:color="auto" w:fill="FFFFFF"/>
              <w:snapToGrid w:val="0"/>
              <w:ind w:left="5"/>
            </w:pPr>
            <w:r w:rsidRPr="005A0E3D">
              <w:rPr>
                <w:bCs/>
              </w:rPr>
              <w:t>Факторы позитивного влияния на формирование личности.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413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  <w:p w:rsidR="00995280" w:rsidRPr="005A0E3D" w:rsidRDefault="00E63D75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Тема 1.4</w:t>
            </w:r>
            <w:r w:rsidR="00995280" w:rsidRPr="005A0E3D">
              <w:rPr>
                <w:b/>
                <w:bCs/>
                <w:szCs w:val="28"/>
              </w:rPr>
              <w:t>.</w:t>
            </w:r>
          </w:p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 w:rsidRPr="005A0E3D">
              <w:rPr>
                <w:b/>
                <w:bCs/>
                <w:szCs w:val="28"/>
              </w:rPr>
              <w:lastRenderedPageBreak/>
              <w:t>Мотивационная сфера.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szCs w:val="28"/>
              </w:rPr>
            </w:pPr>
            <w:r w:rsidRPr="005A0E3D">
              <w:rPr>
                <w:b/>
                <w:bCs/>
              </w:rPr>
              <w:lastRenderedPageBreak/>
              <w:t>Содержание учебного материала</w:t>
            </w:r>
            <w:r w:rsidRPr="005A0E3D">
              <w:rPr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szCs w:val="28"/>
              </w:rPr>
            </w:pPr>
            <w:r w:rsidRPr="005A0E3D">
              <w:rPr>
                <w:szCs w:val="28"/>
              </w:rPr>
              <w:t xml:space="preserve">Мотивация как проявление потребностей личности. Мотивационная поддержка своей учебной, </w:t>
            </w:r>
            <w:r w:rsidRPr="005A0E3D">
              <w:rPr>
                <w:szCs w:val="28"/>
              </w:rPr>
              <w:lastRenderedPageBreak/>
              <w:t xml:space="preserve">профессиональной деятельности, своего личностного роста. 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szCs w:val="28"/>
              </w:rPr>
            </w:pPr>
            <w:r w:rsidRPr="005A0E3D">
              <w:rPr>
                <w:szCs w:val="28"/>
              </w:rPr>
              <w:t>Понятие и структура «</w:t>
            </w:r>
            <w:proofErr w:type="spellStart"/>
            <w:proofErr w:type="gramStart"/>
            <w:r w:rsidRPr="005A0E3D">
              <w:rPr>
                <w:szCs w:val="28"/>
              </w:rPr>
              <w:t>Я-концепции</w:t>
            </w:r>
            <w:proofErr w:type="spellEnd"/>
            <w:proofErr w:type="gramEnd"/>
            <w:r w:rsidRPr="005A0E3D">
              <w:rPr>
                <w:szCs w:val="28"/>
              </w:rPr>
              <w:t>».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41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bCs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szCs w:val="28"/>
              </w:rPr>
            </w:pPr>
            <w:r w:rsidRPr="005A0E3D">
              <w:rPr>
                <w:bCs/>
              </w:rPr>
              <w:t>Оценить мотивацию выбора профессии медицинской сестры.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48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  <w:p w:rsidR="00995280" w:rsidRPr="005A0E3D" w:rsidRDefault="00E63D75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Тема 1.5</w:t>
            </w:r>
            <w:r w:rsidR="00995280" w:rsidRPr="005A0E3D">
              <w:rPr>
                <w:b/>
                <w:bCs/>
                <w:szCs w:val="28"/>
              </w:rPr>
              <w:t>.</w:t>
            </w:r>
          </w:p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 w:rsidRPr="005A0E3D">
              <w:rPr>
                <w:b/>
                <w:bCs/>
                <w:szCs w:val="28"/>
              </w:rPr>
              <w:t>Темперамент в структуре личности.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color w:val="000000"/>
                <w:spacing w:val="11"/>
                <w:szCs w:val="28"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color w:val="000000"/>
                <w:spacing w:val="11"/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jc w:val="both"/>
              <w:rPr>
                <w:color w:val="000000"/>
                <w:szCs w:val="28"/>
              </w:rPr>
            </w:pPr>
            <w:r w:rsidRPr="005A0E3D">
              <w:rPr>
                <w:color w:val="000000"/>
                <w:spacing w:val="11"/>
                <w:szCs w:val="28"/>
              </w:rPr>
              <w:t xml:space="preserve">Современные подходы к изучению темперамента. Основные </w:t>
            </w:r>
            <w:r w:rsidRPr="005A0E3D">
              <w:rPr>
                <w:color w:val="000000"/>
                <w:spacing w:val="1"/>
                <w:szCs w:val="28"/>
              </w:rPr>
              <w:t xml:space="preserve">концепции темперамента. Психологическая структура темперамента </w:t>
            </w:r>
            <w:r w:rsidRPr="005A0E3D">
              <w:rPr>
                <w:color w:val="000000"/>
                <w:spacing w:val="5"/>
                <w:szCs w:val="28"/>
              </w:rPr>
              <w:t xml:space="preserve">(психомоторика, психологическая активность, эмоциональность). </w:t>
            </w:r>
            <w:r w:rsidRPr="005A0E3D">
              <w:rPr>
                <w:color w:val="000000"/>
                <w:spacing w:val="4"/>
                <w:szCs w:val="28"/>
              </w:rPr>
              <w:t xml:space="preserve">Основные психофизиологические свойства темперамента. Типы </w:t>
            </w:r>
            <w:r w:rsidRPr="005A0E3D">
              <w:rPr>
                <w:color w:val="000000"/>
                <w:spacing w:val="1"/>
                <w:szCs w:val="28"/>
              </w:rPr>
              <w:t>темперамента и их психологическая характеристика.</w:t>
            </w:r>
            <w:r w:rsidRPr="005A0E3D">
              <w:rPr>
                <w:color w:val="000000"/>
                <w:spacing w:val="9"/>
                <w:szCs w:val="28"/>
              </w:rPr>
              <w:t xml:space="preserve"> Роль наследственного </w:t>
            </w:r>
            <w:r w:rsidRPr="005A0E3D">
              <w:rPr>
                <w:color w:val="000000"/>
                <w:szCs w:val="28"/>
              </w:rPr>
              <w:t xml:space="preserve">фактора в происхождении свойств темперамента. Особенности свойств </w:t>
            </w:r>
            <w:r w:rsidRPr="005A0E3D">
              <w:rPr>
                <w:color w:val="000000"/>
                <w:spacing w:val="1"/>
                <w:szCs w:val="28"/>
              </w:rPr>
              <w:t xml:space="preserve">темперамента в общении и деятельности человека. Проявление качеств </w:t>
            </w:r>
            <w:r w:rsidRPr="005A0E3D">
              <w:rPr>
                <w:color w:val="000000"/>
                <w:spacing w:val="4"/>
                <w:szCs w:val="28"/>
              </w:rPr>
              <w:t xml:space="preserve">личности в зависимости от темперамента. Особенности трудовой и </w:t>
            </w:r>
            <w:r w:rsidRPr="005A0E3D">
              <w:rPr>
                <w:color w:val="000000"/>
                <w:spacing w:val="-1"/>
                <w:szCs w:val="28"/>
              </w:rPr>
              <w:t xml:space="preserve">учебной деятельности в зависимости от типа темперамента. Проявление </w:t>
            </w:r>
            <w:r w:rsidRPr="005A0E3D">
              <w:rPr>
                <w:color w:val="000000"/>
                <w:szCs w:val="28"/>
              </w:rPr>
              <w:t>типов темпераментов в общении. Задатки и способности как одна из сторон индивидуальности. Понятия «талант» и  «гениальность».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413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>Практические занятия</w:t>
            </w:r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color w:val="000000"/>
                <w:spacing w:val="9"/>
              </w:rPr>
            </w:pPr>
            <w:r>
              <w:t xml:space="preserve">Темперамент, знание о себе и самосознание личности. </w:t>
            </w:r>
            <w:proofErr w:type="spellStart"/>
            <w:r>
              <w:t>Самоценность</w:t>
            </w:r>
            <w:proofErr w:type="spellEnd"/>
            <w:r>
              <w:t xml:space="preserve"> и самооценка, принятие себя. Мировоззрение, убеждения личности. </w:t>
            </w:r>
            <w:r w:rsidRPr="005A0E3D">
              <w:rPr>
                <w:color w:val="000000"/>
                <w:spacing w:val="9"/>
              </w:rPr>
              <w:t>Диагностические методики на выявление темперамента. Определение собственного темперамента.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41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bCs/>
              </w:rPr>
              <w:t xml:space="preserve"> </w:t>
            </w:r>
          </w:p>
          <w:p w:rsidR="00995280" w:rsidRDefault="00995280" w:rsidP="00AE10CC">
            <w:pPr>
              <w:snapToGrid w:val="0"/>
            </w:pPr>
            <w:r w:rsidRPr="005A0E3D">
              <w:rPr>
                <w:bCs/>
              </w:rPr>
              <w:t>Определить влияние темперамента на формирование характера.</w:t>
            </w:r>
            <w:r w:rsidR="00311F4D" w:rsidRPr="005A0E3D">
              <w:rPr>
                <w:bCs/>
              </w:rPr>
              <w:t xml:space="preserve"> Подготовка устных сообщений на темы: «Психологический портрет личности», «Личность в условиях современного мира»,  «Роль темперамента в общей структуре личности».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76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  <w:p w:rsidR="00995280" w:rsidRPr="005A0E3D" w:rsidRDefault="00E63D75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Тема 1.6</w:t>
            </w:r>
            <w:r w:rsidR="00995280" w:rsidRPr="005A0E3D">
              <w:rPr>
                <w:b/>
                <w:bCs/>
                <w:szCs w:val="28"/>
              </w:rPr>
              <w:t>.</w:t>
            </w:r>
          </w:p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 w:rsidRPr="005A0E3D">
              <w:rPr>
                <w:b/>
                <w:bCs/>
                <w:szCs w:val="28"/>
              </w:rPr>
              <w:t>Характер.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rPr>
                <w:color w:val="000000"/>
                <w:szCs w:val="28"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color w:val="000000"/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jc w:val="both"/>
              <w:rPr>
                <w:color w:val="000000"/>
                <w:spacing w:val="1"/>
                <w:szCs w:val="28"/>
              </w:rPr>
            </w:pPr>
            <w:r w:rsidRPr="005A0E3D">
              <w:rPr>
                <w:color w:val="000000"/>
                <w:szCs w:val="28"/>
              </w:rPr>
              <w:t xml:space="preserve">Понятие о характере. </w:t>
            </w:r>
            <w:r w:rsidRPr="005A0E3D">
              <w:rPr>
                <w:color w:val="000000"/>
                <w:spacing w:val="4"/>
                <w:szCs w:val="28"/>
              </w:rPr>
              <w:t xml:space="preserve">Структура характера. Черты характера как устойчивая система </w:t>
            </w:r>
            <w:r w:rsidRPr="005A0E3D">
              <w:rPr>
                <w:color w:val="000000"/>
                <w:spacing w:val="1"/>
                <w:szCs w:val="28"/>
              </w:rPr>
              <w:t xml:space="preserve">отношений личности и их взаимосвязь. Природа и проявление черт </w:t>
            </w:r>
            <w:r w:rsidRPr="005A0E3D">
              <w:rPr>
                <w:color w:val="000000"/>
                <w:spacing w:val="2"/>
                <w:szCs w:val="28"/>
              </w:rPr>
              <w:t xml:space="preserve">характера. Природные и социальные предпосылки развития характера. Характер как результат воспитания и самовоспитания. Характер и </w:t>
            </w:r>
            <w:r w:rsidRPr="005A0E3D">
              <w:rPr>
                <w:color w:val="000000"/>
                <w:spacing w:val="1"/>
                <w:szCs w:val="28"/>
              </w:rPr>
              <w:t>деятельность.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59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rPr>
                <w:szCs w:val="28"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rPr>
                <w:b/>
                <w:bCs/>
              </w:rPr>
            </w:pPr>
            <w:r w:rsidRPr="005A0E3D">
              <w:rPr>
                <w:szCs w:val="28"/>
              </w:rPr>
              <w:t>Влияние характера на явления, происходящие в жизни человека.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656"/>
        </w:trPr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  <w:p w:rsidR="00995280" w:rsidRPr="005A0E3D" w:rsidRDefault="00E63D75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Тема 1.7</w:t>
            </w:r>
            <w:r w:rsidR="00995280" w:rsidRPr="005A0E3D">
              <w:rPr>
                <w:b/>
                <w:bCs/>
                <w:szCs w:val="28"/>
              </w:rPr>
              <w:t>.</w:t>
            </w:r>
          </w:p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Cs w:val="28"/>
              </w:rPr>
            </w:pPr>
            <w:r w:rsidRPr="005A0E3D">
              <w:rPr>
                <w:b/>
                <w:bCs/>
                <w:szCs w:val="28"/>
              </w:rPr>
              <w:t>Акцентуации характера.</w:t>
            </w:r>
          </w:p>
        </w:tc>
        <w:tc>
          <w:tcPr>
            <w:tcW w:w="10085" w:type="dxa"/>
            <w:tcBorders>
              <w:bottom w:val="single" w:sz="4" w:space="0" w:color="000000"/>
            </w:tcBorders>
          </w:tcPr>
          <w:p w:rsidR="00995280" w:rsidRPr="005A0E3D" w:rsidRDefault="00995280" w:rsidP="00AE10CC">
            <w:pPr>
              <w:shd w:val="clear" w:color="auto" w:fill="FFFFFF"/>
              <w:snapToGrid w:val="0"/>
              <w:rPr>
                <w:b/>
              </w:rPr>
            </w:pPr>
            <w:r w:rsidRPr="005A0E3D">
              <w:rPr>
                <w:b/>
              </w:rPr>
              <w:t>Практические занятия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color w:val="000000"/>
                <w:spacing w:val="1"/>
                <w:szCs w:val="28"/>
              </w:rPr>
            </w:pPr>
            <w:r w:rsidRPr="005A0E3D">
              <w:rPr>
                <w:color w:val="000000"/>
                <w:spacing w:val="1"/>
                <w:szCs w:val="28"/>
              </w:rPr>
              <w:t xml:space="preserve">Психопатии и акцентуации характера. </w:t>
            </w:r>
            <w:r w:rsidRPr="005A0E3D">
              <w:rPr>
                <w:color w:val="000000"/>
                <w:spacing w:val="2"/>
                <w:szCs w:val="28"/>
              </w:rPr>
              <w:t xml:space="preserve">Акцентуации характера. Проблема акцентуаций черт характера. </w:t>
            </w:r>
            <w:r w:rsidRPr="005A0E3D">
              <w:rPr>
                <w:color w:val="000000"/>
                <w:spacing w:val="1"/>
                <w:szCs w:val="28"/>
              </w:rPr>
              <w:t xml:space="preserve">Акцентуации характера по А.Е. </w:t>
            </w:r>
            <w:proofErr w:type="spellStart"/>
            <w:r w:rsidRPr="005A0E3D">
              <w:rPr>
                <w:color w:val="000000"/>
                <w:spacing w:val="1"/>
                <w:szCs w:val="28"/>
              </w:rPr>
              <w:t>Личко</w:t>
            </w:r>
            <w:proofErr w:type="gramStart"/>
            <w:r w:rsidRPr="005A0E3D">
              <w:rPr>
                <w:color w:val="000000"/>
                <w:spacing w:val="1"/>
                <w:szCs w:val="28"/>
              </w:rPr>
              <w:t>.</w:t>
            </w:r>
            <w:r w:rsidRPr="005A0E3D">
              <w:rPr>
                <w:color w:val="000000"/>
                <w:szCs w:val="28"/>
              </w:rPr>
              <w:t>М</w:t>
            </w:r>
            <w:proofErr w:type="gramEnd"/>
            <w:r w:rsidRPr="005A0E3D">
              <w:rPr>
                <w:color w:val="000000"/>
                <w:szCs w:val="28"/>
              </w:rPr>
              <w:t>есто</w:t>
            </w:r>
            <w:proofErr w:type="spellEnd"/>
            <w:r w:rsidRPr="005A0E3D">
              <w:rPr>
                <w:color w:val="000000"/>
                <w:szCs w:val="28"/>
              </w:rPr>
              <w:t xml:space="preserve"> характера в индивидуальности человека. Акцентуации характера. </w:t>
            </w:r>
            <w:r w:rsidRPr="005A0E3D">
              <w:rPr>
                <w:color w:val="000000"/>
                <w:spacing w:val="1"/>
                <w:szCs w:val="28"/>
              </w:rPr>
              <w:t>Знание характера - основа индивидуального подхода к людям.</w:t>
            </w:r>
            <w:r w:rsidRPr="005A0E3D">
              <w:rPr>
                <w:color w:val="000000"/>
                <w:spacing w:val="9"/>
                <w:szCs w:val="28"/>
              </w:rPr>
              <w:t xml:space="preserve"> Диагностические методики на выявление акцентуаций характера. Определение собственного характера.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41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Cs w:val="28"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Pr="005A0E3D" w:rsidRDefault="00995280" w:rsidP="00AE10CC">
            <w:pPr>
              <w:shd w:val="clear" w:color="auto" w:fill="FFFFFF"/>
              <w:snapToGrid w:val="0"/>
              <w:ind w:left="5"/>
              <w:rPr>
                <w:color w:val="000000"/>
                <w:szCs w:val="28"/>
              </w:rPr>
            </w:pPr>
            <w:r w:rsidRPr="005A0E3D">
              <w:rPr>
                <w:szCs w:val="28"/>
              </w:rPr>
              <w:t>Анализ акцентуаций характера.</w:t>
            </w:r>
            <w:r>
              <w:rPr>
                <w:szCs w:val="28"/>
              </w:rPr>
              <w:t xml:space="preserve"> </w:t>
            </w:r>
            <w:r w:rsidRPr="005A0E3D">
              <w:rPr>
                <w:szCs w:val="28"/>
              </w:rPr>
              <w:t>Определить, какие черты характера должны быть присуще медицинскому работнику для качественной профессиональной деятельности.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 w:val="restart"/>
          </w:tcPr>
          <w:p w:rsidR="00995280" w:rsidRPr="005A0E3D" w:rsidRDefault="00E63D75" w:rsidP="00AE10CC">
            <w:pPr>
              <w:rPr>
                <w:b/>
              </w:rPr>
            </w:pPr>
            <w:r>
              <w:rPr>
                <w:b/>
              </w:rPr>
              <w:t>Тема 1.8</w:t>
            </w:r>
            <w:r w:rsidR="00995280"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Волевые процессы и состояния.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>
              <w:t>Понятие воли. Волевые процессы. Становление волевых качеств. Нарушения волевых процессов.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Приемы и методы самовоспитания воли.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78"/>
        </w:trPr>
        <w:tc>
          <w:tcPr>
            <w:tcW w:w="2552" w:type="dxa"/>
            <w:vMerge w:val="restart"/>
          </w:tcPr>
          <w:p w:rsidR="00995280" w:rsidRPr="005A0E3D" w:rsidRDefault="00E63D75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1.9</w:t>
            </w:r>
            <w:r w:rsidR="00995280"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Эмоциональные  процессы и состояния.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Default="00995280" w:rsidP="00AE10CC">
            <w:pPr>
              <w:snapToGrid w:val="0"/>
            </w:pPr>
            <w:r w:rsidRPr="005A0E3D">
              <w:rPr>
                <w:szCs w:val="28"/>
              </w:rPr>
              <w:t>Функции эмоций. Теории эмоций. Классификация эмоциональных состояний человека: эмоциональный тон ощущений, настроение, аффект, собственно эмоции, страсти,</w:t>
            </w:r>
            <w:r>
              <w:rPr>
                <w:szCs w:val="28"/>
              </w:rPr>
              <w:t xml:space="preserve"> </w:t>
            </w:r>
            <w:r w:rsidRPr="005A0E3D">
              <w:rPr>
                <w:szCs w:val="28"/>
              </w:rPr>
              <w:t xml:space="preserve">чувства. Эмоциональное обеспечение поведения. Эмоциональные особенности и свойства личности. Патологические эмоциональные состояния. </w:t>
            </w:r>
            <w:r>
              <w:t>Механизмы психической защиты.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27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>Практические занятия</w:t>
            </w:r>
            <w:r>
              <w:t xml:space="preserve"> </w:t>
            </w:r>
          </w:p>
          <w:p w:rsidR="00995280" w:rsidRDefault="00995280" w:rsidP="00AE10CC">
            <w:pPr>
              <w:snapToGrid w:val="0"/>
            </w:pPr>
            <w:r>
              <w:t>Определение нарушений эмоционального состояния пациента. Помощь пациенту и общение с пациентом, имеющим нарушение эмоционального состояния.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7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Смоделировать ситуации, способствующие возникновению психических защит.</w:t>
            </w:r>
            <w:r w:rsidR="00E63D75">
              <w:t xml:space="preserve"> Приемы помощи пациентам с нарушениями эмоционального состояния.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88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1.1</w:t>
            </w:r>
            <w:r w:rsidR="00E63D75">
              <w:rPr>
                <w:b/>
              </w:rPr>
              <w:t>0</w:t>
            </w:r>
            <w:r w:rsidRPr="005A0E3D">
              <w:rPr>
                <w:b/>
              </w:rPr>
              <w:t xml:space="preserve">.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Стресс. Способы выхода из стресса.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 xml:space="preserve">Зависимость здоровья, эффективности деятельности от уровня эмоциональной напряженности. </w:t>
            </w:r>
            <w:proofErr w:type="spellStart"/>
            <w:r>
              <w:t>Эустресс</w:t>
            </w:r>
            <w:proofErr w:type="spellEnd"/>
            <w:r>
              <w:t xml:space="preserve"> и </w:t>
            </w:r>
            <w:proofErr w:type="spellStart"/>
            <w:r>
              <w:t>дистресс</w:t>
            </w:r>
            <w:proofErr w:type="spellEnd"/>
            <w:r>
              <w:t>. Эмоции и работа. Виды стресса. Стре</w:t>
            </w:r>
            <w:proofErr w:type="gramStart"/>
            <w:r>
              <w:t>сс в пр</w:t>
            </w:r>
            <w:proofErr w:type="gramEnd"/>
            <w:r>
              <w:t>офессиональной деятельности медсестры.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318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>Практические занятия</w:t>
            </w:r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t>Профилактика стресса.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49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5A0E3D">
              <w:rPr>
                <w:bCs/>
              </w:rPr>
              <w:t>Составить рекомендации по профилактике стресса.</w:t>
            </w:r>
            <w:r w:rsidR="00E63D75">
              <w:rPr>
                <w:bCs/>
              </w:rPr>
              <w:t xml:space="preserve"> </w:t>
            </w:r>
            <w:r w:rsidR="00E63D75" w:rsidRPr="005A0E3D">
              <w:rPr>
                <w:bCs/>
              </w:rPr>
              <w:t>Диагностика уровня стресса. Способы выхода из стресса.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413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1.1</w:t>
            </w:r>
            <w:r w:rsidR="00E63D75">
              <w:rPr>
                <w:b/>
              </w:rPr>
              <w:t>1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Особенности психических процессов у здорового человека и пациента. Ощущения.</w:t>
            </w:r>
            <w:r w:rsidR="00E63D75" w:rsidRPr="005A0E3D">
              <w:rPr>
                <w:b/>
              </w:rPr>
              <w:t xml:space="preserve"> </w:t>
            </w:r>
            <w:r w:rsidR="00E63D75" w:rsidRPr="005A0E3D">
              <w:rPr>
                <w:b/>
              </w:rPr>
              <w:lastRenderedPageBreak/>
              <w:t>Восприятие.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995280" w:rsidRPr="005A0E3D" w:rsidRDefault="00995280" w:rsidP="00AE10CC">
            <w:pPr>
              <w:snapToGrid w:val="0"/>
              <w:rPr>
                <w:bCs/>
                <w:szCs w:val="28"/>
              </w:rPr>
            </w:pPr>
            <w:r w:rsidRPr="005A0E3D">
              <w:rPr>
                <w:bCs/>
                <w:szCs w:val="28"/>
              </w:rPr>
              <w:t>Познавательные (когнитивные) процессы.</w:t>
            </w:r>
          </w:p>
          <w:p w:rsidR="00995280" w:rsidRDefault="00995280" w:rsidP="00AE10CC">
            <w:pPr>
              <w:snapToGrid w:val="0"/>
            </w:pPr>
            <w:r w:rsidRPr="005A0E3D">
              <w:rPr>
                <w:bCs/>
                <w:szCs w:val="28"/>
              </w:rPr>
              <w:t>Ощущения. Механизмы формирования ощущений. Классификации ощущений. Виды ощущений. Нарушение процессов ощущения. Развитие ощущений как необходимый фактор профессионального роста.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41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Упражнения и способы развития ощущений.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lastRenderedPageBreak/>
              <w:t>Тема 1.1</w:t>
            </w:r>
            <w:r w:rsidR="00E63D75">
              <w:rPr>
                <w:b/>
              </w:rPr>
              <w:t>2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Особенности внимания в норме и патологии.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bCs/>
              </w:rPr>
              <w:t>Внимание. Виды внимания. Свойства внимания. Теории внимания. Нарушения внимания.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58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color w:val="000000"/>
                <w:spacing w:val="-2"/>
              </w:rPr>
              <w:t>Способы упражнения и стимуляции внимания.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5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1.1</w:t>
            </w:r>
            <w:r w:rsidR="00E63D75">
              <w:rPr>
                <w:b/>
              </w:rPr>
              <w:t>3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Особенности памяти в норме и патологии.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Default="00995280" w:rsidP="00AE10CC">
            <w:pPr>
              <w:snapToGrid w:val="0"/>
            </w:pPr>
            <w:r w:rsidRPr="005A0E3D">
              <w:rPr>
                <w:bCs/>
              </w:rPr>
              <w:t>Память. Виды и особенности памяти. Классификация памяти по времени сохранения материала, по характеру психической активности, преобладающей в деятельности. Теории памяти. Нарушения памяти.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30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Практические занятия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Cs/>
              </w:rPr>
              <w:t>Развитие памяти и внимания  как необходимый фактор профессионального роста.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30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color w:val="000000"/>
                <w:spacing w:val="-2"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color w:val="000000"/>
                <w:spacing w:val="-2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color w:val="000000"/>
                <w:spacing w:val="-2"/>
              </w:rPr>
              <w:t>Способы упражнения и стимуляции внимания и памяти в профессиональной деятельности.</w:t>
            </w:r>
            <w:r w:rsidR="00E63D75">
              <w:rPr>
                <w:color w:val="000000"/>
                <w:spacing w:val="-2"/>
              </w:rPr>
              <w:t xml:space="preserve"> </w:t>
            </w:r>
            <w:r w:rsidR="00E63D75" w:rsidRPr="005A0E3D">
              <w:rPr>
                <w:color w:val="000000"/>
                <w:spacing w:val="-2"/>
              </w:rPr>
              <w:t>Способы упражнения и стимуляции памяти.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1.1</w:t>
            </w:r>
            <w:r w:rsidR="00E63D75">
              <w:rPr>
                <w:b/>
              </w:rPr>
              <w:t>4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Воображение как психический познавательный процесс.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  <w:szCs w:val="28"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rPr>
                <w:bCs/>
                <w:szCs w:val="28"/>
              </w:rPr>
            </w:pPr>
            <w:r>
              <w:t>Воображение как познавательный процесс. Воображение и внушение. Понятие идеомоторного акта. Виды воображения. Способы создания новых образов. Значение воображения в профессиональной деятельности. Диагностика и развитие познавательных процессов.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Способы упражнения и стимуляции воображения. Литературные примеры создания новых образов разными способами.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690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1.1</w:t>
            </w:r>
            <w:r w:rsidR="00D66799">
              <w:rPr>
                <w:b/>
              </w:rPr>
              <w:t>5</w:t>
            </w:r>
            <w:r w:rsidRPr="005A0E3D">
              <w:rPr>
                <w:b/>
              </w:rPr>
              <w:t xml:space="preserve">.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Особенности мышления в норме и патологии.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bCs/>
                <w:szCs w:val="28"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  <w:szCs w:val="28"/>
              </w:rPr>
            </w:pPr>
            <w:r w:rsidRPr="005A0E3D">
              <w:rPr>
                <w:szCs w:val="28"/>
              </w:rPr>
              <w:t>Мышление в структуре познавательных (когнитивных) процессов. Теории мышления. Мышление как процесс. Виды мышления. Формы мышления. Индивидуальные особенности мышления. Мышление и речь. Нарушения мышления</w:t>
            </w:r>
            <w:r>
              <w:rPr>
                <w:szCs w:val="28"/>
              </w:rPr>
              <w:t>.</w:t>
            </w:r>
            <w:r w:rsidRPr="005A0E3D">
              <w:rPr>
                <w:szCs w:val="28"/>
              </w:rPr>
              <w:t xml:space="preserve"> Нарушения речи.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624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color w:val="000000"/>
                <w:spacing w:val="-2"/>
              </w:rPr>
              <w:t>Тренировка ума.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743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 xml:space="preserve"> Тема 1.1</w:t>
            </w:r>
            <w:r w:rsidR="00D66799">
              <w:rPr>
                <w:b/>
              </w:rPr>
              <w:t>6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Особенности интеллекта в норме и патологии.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szCs w:val="28"/>
              </w:rPr>
              <w:t xml:space="preserve">Понятие об интеллекте. Структура интеллекта. Уровни интеллекта. </w:t>
            </w:r>
            <w:proofErr w:type="spellStart"/>
            <w:r w:rsidRPr="005A0E3D">
              <w:rPr>
                <w:szCs w:val="28"/>
              </w:rPr>
              <w:t>Креативное</w:t>
            </w:r>
            <w:proofErr w:type="spellEnd"/>
            <w:r w:rsidRPr="005A0E3D">
              <w:rPr>
                <w:szCs w:val="28"/>
              </w:rPr>
              <w:t xml:space="preserve"> мышление (пластичное, подвижное, оригинальное</w:t>
            </w:r>
            <w:r>
              <w:rPr>
                <w:szCs w:val="28"/>
              </w:rPr>
              <w:t xml:space="preserve">). Понятие </w:t>
            </w:r>
            <w:proofErr w:type="spellStart"/>
            <w:r>
              <w:rPr>
                <w:szCs w:val="28"/>
              </w:rPr>
              <w:t>креативной</w:t>
            </w:r>
            <w:proofErr w:type="spellEnd"/>
            <w:r>
              <w:rPr>
                <w:szCs w:val="28"/>
              </w:rPr>
              <w:t xml:space="preserve"> личности. Нарушения </w:t>
            </w:r>
            <w:r w:rsidRPr="005A0E3D">
              <w:rPr>
                <w:szCs w:val="28"/>
              </w:rPr>
              <w:t>интеллекта.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21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Практические занятия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Cs/>
                <w:szCs w:val="28"/>
              </w:rPr>
              <w:t>Развитие мышления и интеллекта как необходимый фактор профессионального роста.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1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color w:val="000000"/>
                <w:spacing w:val="-2"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color w:val="000000"/>
                <w:spacing w:val="-2"/>
              </w:rPr>
              <w:t xml:space="preserve"> </w:t>
            </w:r>
            <w:r>
              <w:rPr>
                <w:b/>
              </w:rPr>
              <w:t xml:space="preserve"> </w:t>
            </w:r>
            <w:r w:rsidRPr="005A0E3D">
              <w:rPr>
                <w:color w:val="000000"/>
                <w:spacing w:val="-2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color w:val="000000"/>
                <w:spacing w:val="-2"/>
              </w:rPr>
              <w:lastRenderedPageBreak/>
              <w:t>Способы упражнения и стимуляции мышления и интеллекта.</w:t>
            </w:r>
            <w:r>
              <w:rPr>
                <w:color w:val="000000"/>
                <w:spacing w:val="-2"/>
              </w:rPr>
              <w:t xml:space="preserve"> </w:t>
            </w:r>
            <w:r w:rsidR="00D66799" w:rsidRPr="005A0E3D">
              <w:rPr>
                <w:color w:val="000000"/>
                <w:spacing w:val="-2"/>
              </w:rPr>
              <w:t>Диагностика интеллекта.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78"/>
        </w:trPr>
        <w:tc>
          <w:tcPr>
            <w:tcW w:w="2552" w:type="dxa"/>
            <w:vMerge w:val="restart"/>
          </w:tcPr>
          <w:p w:rsidR="00995280" w:rsidRPr="005A0E3D" w:rsidRDefault="00D66799" w:rsidP="00AE10CC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Тема 1.17</w:t>
            </w:r>
            <w:r w:rsidR="00995280" w:rsidRPr="005A0E3D">
              <w:rPr>
                <w:b/>
              </w:rPr>
              <w:t>. Психология и возраст.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>
              <w:t>Составляющие развития человека. Основные особенности онтогенеза психики человека. Психология и возраст. Периодизации психического развития.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color w:val="000000"/>
                <w:spacing w:val="-2"/>
              </w:rPr>
            </w:pPr>
            <w:r w:rsidRPr="005A0E3D">
              <w:rPr>
                <w:b/>
              </w:rPr>
              <w:t>Практические занятия</w:t>
            </w:r>
            <w:r w:rsidRPr="005A0E3D">
              <w:rPr>
                <w:color w:val="000000"/>
                <w:spacing w:val="-2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color w:val="000000"/>
                <w:spacing w:val="-2"/>
              </w:rPr>
              <w:t xml:space="preserve">Возрастные особенности человека: </w:t>
            </w:r>
            <w:r>
              <w:t xml:space="preserve">новообразования, ведущая деятельность и социальная ситуация развития в разные возрастные периоды. </w:t>
            </w:r>
            <w:r w:rsidRPr="005A0E3D">
              <w:rPr>
                <w:color w:val="000000"/>
                <w:spacing w:val="-2"/>
              </w:rPr>
              <w:t xml:space="preserve">Методы психодиагностики: беседа, интервью, наблюдение, тестирование (проективные методы </w:t>
            </w:r>
            <w:r w:rsidRPr="005A0E3D">
              <w:rPr>
                <w:color w:val="000000"/>
                <w:spacing w:val="-1"/>
              </w:rPr>
              <w:t>исследования). Разбор проективной методики: «Моя семья».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Cs/>
              </w:rPr>
              <w:t>Выполнение проективной методики: «Моя семья».</w:t>
            </w:r>
            <w:r w:rsidR="00D66799">
              <w:rPr>
                <w:bCs/>
              </w:rPr>
              <w:t xml:space="preserve"> </w:t>
            </w:r>
            <w:r w:rsidR="00D66799" w:rsidRPr="005A0E3D">
              <w:rPr>
                <w:bCs/>
              </w:rPr>
              <w:t>Определить возрастные особенности студентов 1-го курса.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420"/>
        </w:trPr>
        <w:tc>
          <w:tcPr>
            <w:tcW w:w="2552" w:type="dxa"/>
            <w:vMerge w:val="restart"/>
          </w:tcPr>
          <w:p w:rsidR="00995280" w:rsidRPr="005A0E3D" w:rsidRDefault="00D66799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1.18</w:t>
            </w:r>
            <w:r w:rsidR="00995280" w:rsidRPr="005A0E3D">
              <w:rPr>
                <w:b/>
              </w:rPr>
              <w:t>. Психология жизненного пути.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szCs w:val="28"/>
              </w:rPr>
              <w:t xml:space="preserve">Психологические особенности пациентов разных возрастов. Психологические особенности продуктивного взаимодействия с людьми разного возраста. </w:t>
            </w:r>
            <w:r>
              <w:t>Анализ факторов, влияющих на развитие человека. Способы снижения влияния негативных факторов, влияющих на развитие человека.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420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Определить условия, способствующие психическому развитию индивида.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690"/>
        </w:trPr>
        <w:tc>
          <w:tcPr>
            <w:tcW w:w="2552" w:type="dxa"/>
            <w:vMerge w:val="restart"/>
          </w:tcPr>
          <w:p w:rsidR="00995280" w:rsidRPr="005A0E3D" w:rsidRDefault="00D66799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1.19</w:t>
            </w:r>
            <w:r w:rsidR="00995280" w:rsidRPr="005A0E3D">
              <w:rPr>
                <w:b/>
              </w:rPr>
              <w:t>. Профессия. Классификация профессий.</w:t>
            </w:r>
          </w:p>
          <w:p w:rsidR="00D66799" w:rsidRPr="005A0E3D" w:rsidRDefault="00D66799" w:rsidP="00D66799">
            <w:pPr>
              <w:snapToGrid w:val="0"/>
              <w:rPr>
                <w:b/>
              </w:rPr>
            </w:pPr>
            <w:r w:rsidRPr="005A0E3D">
              <w:rPr>
                <w:b/>
              </w:rPr>
              <w:t>Психологические особенности овладения профессией.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szCs w:val="28"/>
              </w:rPr>
              <w:t xml:space="preserve">Профессиональный труд. Классификация профессий. Понятие профессионализации. Теории профессионального становления. Этапы профессионализации. </w:t>
            </w:r>
            <w:proofErr w:type="spellStart"/>
            <w:r w:rsidRPr="005A0E3D">
              <w:rPr>
                <w:szCs w:val="28"/>
              </w:rPr>
              <w:t>Профпригодность</w:t>
            </w:r>
            <w:proofErr w:type="spellEnd"/>
            <w:r w:rsidRPr="005A0E3D">
              <w:rPr>
                <w:szCs w:val="28"/>
              </w:rPr>
              <w:t>. Требования к психофизиологическим особенностям труда.</w:t>
            </w:r>
            <w:r w:rsidR="00D66799">
              <w:rPr>
                <w:szCs w:val="28"/>
              </w:rPr>
              <w:t xml:space="preserve"> </w:t>
            </w:r>
            <w:r w:rsidR="00D66799" w:rsidRPr="005A0E3D">
              <w:rPr>
                <w:szCs w:val="28"/>
              </w:rPr>
              <w:t>Модель специалиста. Понятие профессионализма. Уровни профессионализма. Профессиональная компетентность и индивидуальный стиль деятельности. Стили профессиональной деятельности по А.К. Марковой. Типология медицинских сестер. Профессиональная деформация.</w:t>
            </w:r>
            <w:r w:rsidR="00D66799">
              <w:t xml:space="preserve"> Понятие профессиональных кризисов. Способы преодоления кризисов профессионального становления. Психодиагностика в психологии труда.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48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color w:val="000000"/>
                <w:spacing w:val="-2"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color w:val="000000"/>
                <w:spacing w:val="-2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Описать профессиональный путь кого-либо из своих знакомых или родственников.</w:t>
            </w:r>
            <w:r w:rsidR="00D66799">
              <w:t xml:space="preserve"> Сравнительный анализ профессий системы здравоохранения с точки зрения объекта и субъекта труда.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76"/>
        </w:trPr>
        <w:tc>
          <w:tcPr>
            <w:tcW w:w="12637" w:type="dxa"/>
            <w:gridSpan w:val="2"/>
          </w:tcPr>
          <w:p w:rsidR="00995280" w:rsidRPr="00460E00" w:rsidRDefault="00995280" w:rsidP="00AE10CC">
            <w:pPr>
              <w:snapToGrid w:val="0"/>
              <w:rPr>
                <w:sz w:val="28"/>
                <w:szCs w:val="28"/>
              </w:rPr>
            </w:pPr>
            <w:r w:rsidRPr="00460E00">
              <w:rPr>
                <w:b/>
                <w:sz w:val="28"/>
                <w:szCs w:val="28"/>
              </w:rPr>
              <w:t>Раздел 2. Социальная психология.</w:t>
            </w:r>
          </w:p>
        </w:tc>
        <w:tc>
          <w:tcPr>
            <w:tcW w:w="992" w:type="dxa"/>
          </w:tcPr>
          <w:p w:rsidR="00995280" w:rsidRPr="005A0E3D" w:rsidRDefault="00E65BFE" w:rsidP="00AE10C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10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lastRenderedPageBreak/>
              <w:t>Тема 2.1.</w:t>
            </w:r>
          </w:p>
          <w:p w:rsidR="00995280" w:rsidRPr="00D66799" w:rsidRDefault="00995280" w:rsidP="00AE10CC">
            <w:pPr>
              <w:snapToGrid w:val="0"/>
            </w:pPr>
            <w:r w:rsidRPr="00D66799">
              <w:t xml:space="preserve">Введение </w:t>
            </w:r>
            <w:proofErr w:type="gramStart"/>
            <w:r w:rsidRPr="00D66799">
              <w:t>в</w:t>
            </w:r>
            <w:proofErr w:type="gramEnd"/>
            <w:r w:rsidRPr="00D66799"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D66799">
              <w:t>социальную психологию. Личность и общество.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jc w:val="both"/>
              <w:rPr>
                <w:iCs/>
                <w:color w:val="000000"/>
                <w:spacing w:val="5"/>
                <w:szCs w:val="28"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iCs/>
                <w:color w:val="000000"/>
                <w:spacing w:val="5"/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jc w:val="both"/>
              <w:rPr>
                <w:iCs/>
                <w:color w:val="000000"/>
                <w:spacing w:val="5"/>
                <w:szCs w:val="28"/>
              </w:rPr>
            </w:pPr>
            <w:r w:rsidRPr="005A0E3D">
              <w:rPr>
                <w:iCs/>
                <w:color w:val="000000"/>
                <w:spacing w:val="5"/>
                <w:szCs w:val="28"/>
              </w:rPr>
              <w:t>Предмет, методы социальной психологии. Социальная психология и смежные науки. Социальная психология и человеческие ценности. Основные направления социальной психологии. Социальная психология в медицине.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hd w:val="clear" w:color="auto" w:fill="FFFFFF"/>
              <w:snapToGrid w:val="0"/>
              <w:jc w:val="both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E13DD5" w:rsidRDefault="00995280" w:rsidP="00AE10CC">
            <w:pPr>
              <w:shd w:val="clear" w:color="auto" w:fill="FFFFFF"/>
              <w:snapToGrid w:val="0"/>
              <w:jc w:val="both"/>
            </w:pPr>
            <w:r>
              <w:t>Оценить значение знаний социальной психологии в работе медицинской сестры.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 xml:space="preserve">Тема 2.2.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Проблема личности в социальной психологии</w:t>
            </w:r>
            <w:r>
              <w:rPr>
                <w:b/>
              </w:rPr>
              <w:t>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Cs/>
              </w:rPr>
              <w:t xml:space="preserve">Социализация. Стадии процесса социализации. </w:t>
            </w:r>
            <w:r w:rsidRPr="005A0E3D">
              <w:rPr>
                <w:bCs/>
                <w:color w:val="000000"/>
              </w:rPr>
              <w:t xml:space="preserve">Институты социализации. </w:t>
            </w:r>
            <w:r w:rsidRPr="005A0E3D">
              <w:rPr>
                <w:bCs/>
              </w:rPr>
              <w:t xml:space="preserve">Развитие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proofErr w:type="spellStart"/>
            <w:proofErr w:type="gramStart"/>
            <w:r w:rsidRPr="005A0E3D">
              <w:rPr>
                <w:bCs/>
              </w:rPr>
              <w:t>Я-концепции</w:t>
            </w:r>
            <w:proofErr w:type="spellEnd"/>
            <w:proofErr w:type="gramEnd"/>
            <w:r w:rsidRPr="005A0E3D">
              <w:rPr>
                <w:bCs/>
              </w:rPr>
              <w:t xml:space="preserve">. Социальная установка личности. </w:t>
            </w:r>
            <w:r w:rsidRPr="005A0E3D">
              <w:rPr>
                <w:bCs/>
                <w:color w:val="000000"/>
              </w:rPr>
              <w:t xml:space="preserve">Функции социальной установки. Компоненты социальной установки. </w:t>
            </w:r>
            <w:r w:rsidRPr="005A0E3D">
              <w:rPr>
                <w:bCs/>
              </w:rPr>
              <w:t>Личность в группе. Социальный статус. Социальные роли.</w:t>
            </w:r>
          </w:p>
          <w:p w:rsidR="00995280" w:rsidRPr="005A0E3D" w:rsidRDefault="00995280" w:rsidP="00AE10CC">
            <w:pPr>
              <w:rPr>
                <w:bCs/>
                <w:color w:val="000000"/>
              </w:rPr>
            </w:pPr>
            <w:r w:rsidRPr="005A0E3D">
              <w:rPr>
                <w:bCs/>
                <w:color w:val="000000"/>
              </w:rPr>
              <w:t>Роль потребностей, мотивов, ценностей, социальных установок в психической регуляции социального поведения личности.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t xml:space="preserve">Охарактеризовать критерии </w:t>
            </w:r>
            <w:proofErr w:type="spellStart"/>
            <w:r>
              <w:t>социализированности</w:t>
            </w:r>
            <w:proofErr w:type="spellEnd"/>
            <w:r>
              <w:t xml:space="preserve"> личности.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2.3.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Социальная психология групп</w:t>
            </w:r>
            <w:r>
              <w:rPr>
                <w:b/>
              </w:rPr>
              <w:t>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Cs/>
              </w:rPr>
              <w:t>Понятие и основные характеристики группы. Классификация групп. Структура малой группы. Виды малой группы. Структура большой группы. Виды большой группы. Виды психологического воздействия. Групповые процессы.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Cs/>
                <w:color w:val="000000"/>
              </w:rPr>
              <w:t>Социально-психологические аспекты взаимодействия группы и личности.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D66799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keepNext/>
              <w:keepLines/>
              <w:shd w:val="clear" w:color="auto" w:fill="FFFFFF"/>
              <w:snapToGrid w:val="0"/>
              <w:jc w:val="both"/>
              <w:rPr>
                <w:bCs/>
                <w:color w:val="000000"/>
              </w:rPr>
            </w:pPr>
            <w:r w:rsidRPr="005A0E3D">
              <w:rPr>
                <w:b/>
              </w:rPr>
              <w:t>Практические занятия</w:t>
            </w:r>
            <w:r w:rsidRPr="005A0E3D">
              <w:rPr>
                <w:bCs/>
                <w:color w:val="000000"/>
              </w:rPr>
              <w:t xml:space="preserve"> </w:t>
            </w:r>
          </w:p>
          <w:p w:rsidR="00995280" w:rsidRPr="005A0E3D" w:rsidRDefault="00995280" w:rsidP="00AE10CC">
            <w:pPr>
              <w:keepNext/>
              <w:keepLines/>
              <w:shd w:val="clear" w:color="auto" w:fill="FFFFFF"/>
              <w:snapToGrid w:val="0"/>
              <w:jc w:val="both"/>
              <w:rPr>
                <w:bCs/>
                <w:color w:val="000000"/>
              </w:rPr>
            </w:pPr>
            <w:r w:rsidRPr="005A0E3D">
              <w:rPr>
                <w:bCs/>
                <w:color w:val="000000"/>
              </w:rPr>
              <w:t xml:space="preserve">Развитие группы (понятие групповой сплочённости).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Cs/>
                <w:color w:val="000000"/>
              </w:rPr>
              <w:t>Сопротивление социальному давлению.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497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keepNext/>
              <w:keepLines/>
              <w:shd w:val="clear" w:color="auto" w:fill="FFFFFF"/>
              <w:jc w:val="both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keepNext/>
              <w:keepLines/>
              <w:shd w:val="clear" w:color="auto" w:fill="FFFFFF"/>
              <w:jc w:val="both"/>
              <w:rPr>
                <w:bCs/>
                <w:color w:val="000000"/>
              </w:rPr>
            </w:pPr>
            <w:r>
              <w:t>Описать свою учебную группу.</w:t>
            </w:r>
            <w:r w:rsidR="00D66799">
              <w:t xml:space="preserve"> Анализ внутригруппового взаимодействия, структуры группы.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825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Тема 2.4.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Понятие об общении. Коммуникативная сторона общения.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jc w:val="both"/>
            </w:pPr>
            <w:r w:rsidRPr="005A0E3D"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  <w:p w:rsidR="00995280" w:rsidRDefault="00995280" w:rsidP="00AE10CC">
            <w:pPr>
              <w:snapToGrid w:val="0"/>
              <w:jc w:val="both"/>
            </w:pPr>
            <w:r>
              <w:t xml:space="preserve">Понятие об общении. Личность и общение. </w:t>
            </w:r>
            <w:proofErr w:type="spellStart"/>
            <w:r>
              <w:t>Самопонимание</w:t>
            </w:r>
            <w:proofErr w:type="spellEnd"/>
            <w:r>
              <w:t xml:space="preserve"> и </w:t>
            </w:r>
            <w:proofErr w:type="spellStart"/>
            <w:r>
              <w:t>саморегуляция</w:t>
            </w:r>
            <w:proofErr w:type="spellEnd"/>
            <w:r>
              <w:t xml:space="preserve"> в процессе общения. Общение в работе медсестры. Уровни общения. Деловое общение. Личностно-ориентированное общение. Общение в диаде и внутригрупповое общение. Стороны общения. Коммуникативная сторона общения. Структура коммуникативного акта. Коммуникатор и реципиент. 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D66799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>Практические занятия</w:t>
            </w:r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t>Использование невербальных средств общения в процессе коммуникации.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jc w:val="both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Default="00995280" w:rsidP="00AE10CC">
            <w:pPr>
              <w:snapToGrid w:val="0"/>
              <w:jc w:val="both"/>
            </w:pPr>
            <w:r>
              <w:t>Анализ невербальной коммуникации в процессе публичного выступления.</w:t>
            </w:r>
            <w:r w:rsidR="00D66799">
              <w:t xml:space="preserve"> Способы развития коммуникативных способностей.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Тема 2.5.</w:t>
            </w:r>
          </w:p>
          <w:p w:rsidR="00995280" w:rsidRPr="005A0E3D" w:rsidRDefault="00995280" w:rsidP="00AE10CC">
            <w:pPr>
              <w:rPr>
                <w:b/>
              </w:rPr>
            </w:pPr>
            <w:proofErr w:type="spellStart"/>
            <w:r w:rsidRPr="005A0E3D">
              <w:rPr>
                <w:b/>
              </w:rPr>
              <w:t>Перцептивная</w:t>
            </w:r>
            <w:proofErr w:type="spellEnd"/>
            <w:r w:rsidRPr="005A0E3D">
              <w:rPr>
                <w:b/>
              </w:rPr>
              <w:t xml:space="preserve"> сторона общения.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Интерактивная сторона общения.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Cs/>
              </w:rPr>
              <w:t>Понятие социальной перцепции. Характеристики наблюдателя, наблюдаемого. Механизмы социальной перцепции. Механизмы межличностного познания.</w:t>
            </w:r>
          </w:p>
          <w:p w:rsidR="00995280" w:rsidRPr="005A0E3D" w:rsidRDefault="00995280" w:rsidP="00AE10CC">
            <w:pPr>
              <w:rPr>
                <w:b/>
                <w:bCs/>
              </w:rPr>
            </w:pPr>
            <w:r>
              <w:t>Виды взаимодействия.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D66799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233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</w:rPr>
              <w:t>Практические занятия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Cs/>
              </w:rPr>
              <w:t xml:space="preserve">Механизмы социальной перцепции. Механизмы межличностного познания. </w:t>
            </w:r>
            <w:proofErr w:type="spellStart"/>
            <w:r w:rsidRPr="005A0E3D">
              <w:rPr>
                <w:bCs/>
              </w:rPr>
              <w:t>Самопрезентация</w:t>
            </w:r>
            <w:proofErr w:type="spellEnd"/>
            <w:r w:rsidRPr="005A0E3D">
              <w:rPr>
                <w:bCs/>
              </w:rPr>
              <w:t>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33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color w:val="000000"/>
                <w:spacing w:val="10"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color w:val="000000"/>
                <w:spacing w:val="10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t xml:space="preserve">Подготовить </w:t>
            </w:r>
            <w:proofErr w:type="spellStart"/>
            <w:r>
              <w:t>самопрезентацию</w:t>
            </w:r>
            <w:proofErr w:type="spellEnd"/>
            <w:r>
              <w:t>.</w:t>
            </w:r>
            <w:r w:rsidR="00D66799">
              <w:t xml:space="preserve"> </w:t>
            </w:r>
            <w:r w:rsidR="00D66799" w:rsidRPr="005A0E3D">
              <w:rPr>
                <w:color w:val="000000"/>
                <w:spacing w:val="10"/>
              </w:rPr>
              <w:t xml:space="preserve">Подготовьте сообщение по вопросу: «Какие эффекты </w:t>
            </w:r>
            <w:r w:rsidR="00D66799" w:rsidRPr="005A0E3D">
              <w:rPr>
                <w:color w:val="000000"/>
                <w:spacing w:val="5"/>
              </w:rPr>
              <w:t xml:space="preserve">межличностного восприятия и факторы могут использоваться для </w:t>
            </w:r>
            <w:proofErr w:type="gramStart"/>
            <w:r w:rsidR="00D66799" w:rsidRPr="005A0E3D">
              <w:rPr>
                <w:color w:val="000000"/>
              </w:rPr>
              <w:t>эффективной</w:t>
            </w:r>
            <w:proofErr w:type="gramEnd"/>
            <w:r w:rsidR="00D66799" w:rsidRPr="005A0E3D">
              <w:rPr>
                <w:color w:val="000000"/>
              </w:rPr>
              <w:t xml:space="preserve"> </w:t>
            </w:r>
            <w:proofErr w:type="spellStart"/>
            <w:r w:rsidR="00D66799" w:rsidRPr="005A0E3D">
              <w:rPr>
                <w:color w:val="000000"/>
              </w:rPr>
              <w:t>самопрезентации</w:t>
            </w:r>
            <w:proofErr w:type="spellEnd"/>
            <w:r w:rsidR="00D66799" w:rsidRPr="005A0E3D">
              <w:rPr>
                <w:color w:val="000000"/>
              </w:rPr>
              <w:t>?» Охарактеризуйте их.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88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2.6.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Межличностные конфликты и пути их разрешения.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proofErr w:type="spellStart"/>
            <w:r>
              <w:t>Конфликтология</w:t>
            </w:r>
            <w:proofErr w:type="spellEnd"/>
            <w:r>
              <w:t>, конфликт, конфликтная ситуация. Причины    возникновения конфликтов: общие, частные. Стадии развития конфликтов. Структура  конфликта: объект, цели, мотив, повод столкновения. Виды конфликтов.</w:t>
            </w:r>
            <w:r w:rsidR="00E65BFE">
              <w:t xml:space="preserve"> Формы проявления и способы разрешения </w:t>
            </w:r>
            <w:proofErr w:type="spellStart"/>
            <w:r w:rsidR="00E65BFE">
              <w:t>внутриличностных</w:t>
            </w:r>
            <w:proofErr w:type="spellEnd"/>
            <w:r w:rsidR="00E65BFE">
              <w:t xml:space="preserve"> конфликтов. Сферы проявления межличностных конфликтов. Межгрупповые конфликты. Межличностные стили разрешения конфликтов. Правила поведения в конфликтной ситуации.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E65BFE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470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t>Смоделировать конфликтные ситуации в ЛПУ.</w:t>
            </w:r>
            <w:r w:rsidR="00D66799">
              <w:t xml:space="preserve"> Разработать рекомендации по профилактике конфликтов.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Тема 2.7.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Психология делового общения.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jc w:val="both"/>
            </w:pPr>
            <w:r w:rsidRPr="005A0E3D">
              <w:rPr>
                <w:b/>
              </w:rPr>
              <w:t>Практические занятия</w:t>
            </w:r>
            <w:r>
              <w:t xml:space="preserve"> </w:t>
            </w:r>
          </w:p>
          <w:p w:rsidR="00995280" w:rsidRDefault="00995280" w:rsidP="00AE10CC">
            <w:pPr>
              <w:snapToGrid w:val="0"/>
              <w:jc w:val="both"/>
            </w:pPr>
            <w:r>
              <w:t>Психологический контакт и методы его установления. Виды и особенности переговоров в работе медсестры. Споры и дискуссии. Участие в совещаниях, конференциях.     Психологическая структура диалога. Методы активного слушания. Организация совместной работы. Взаимоотношение, личностная привлекательность друг друга. Ролевое общение медсестры. Общение с коллегой. Общение с врачом, со старшей медсестрой. Подготовка запланированного выступления. Репетиции. Подведение итогов выступления. Незапланированное выступление. Страх выступления. Цели выступления медсестры.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D66799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hd w:val="clear" w:color="auto" w:fill="FFFFFF"/>
              <w:snapToGrid w:val="0"/>
              <w:spacing w:line="317" w:lineRule="exact"/>
              <w:ind w:left="14"/>
              <w:jc w:val="both"/>
              <w:rPr>
                <w:color w:val="000000"/>
                <w:spacing w:val="1"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color w:val="000000"/>
                <w:spacing w:val="1"/>
              </w:rPr>
              <w:t xml:space="preserve"> </w:t>
            </w:r>
          </w:p>
          <w:p w:rsidR="00995280" w:rsidRPr="005A0E3D" w:rsidRDefault="00995280" w:rsidP="00AE10CC">
            <w:pPr>
              <w:shd w:val="clear" w:color="auto" w:fill="FFFFFF"/>
              <w:snapToGrid w:val="0"/>
              <w:ind w:left="11"/>
              <w:rPr>
                <w:color w:val="000000"/>
                <w:spacing w:val="2"/>
              </w:rPr>
            </w:pPr>
            <w:r w:rsidRPr="005A0E3D">
              <w:rPr>
                <w:color w:val="000000"/>
                <w:spacing w:val="1"/>
              </w:rPr>
              <w:t xml:space="preserve">Используя различные стратегии публичного выступления подготовить </w:t>
            </w:r>
            <w:r w:rsidRPr="005A0E3D">
              <w:rPr>
                <w:color w:val="000000"/>
                <w:spacing w:val="2"/>
              </w:rPr>
              <w:t>сообщения на любую тему из раздела «Социальная психология».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88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2.8.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Агрессия: причинение вреда другим и себе.</w:t>
            </w:r>
            <w:r w:rsidR="00D66799">
              <w:rPr>
                <w:b/>
              </w:rPr>
              <w:t xml:space="preserve"> </w:t>
            </w:r>
            <w:proofErr w:type="spellStart"/>
            <w:r w:rsidR="00D66799" w:rsidRPr="005A0E3D">
              <w:rPr>
                <w:b/>
              </w:rPr>
              <w:lastRenderedPageBreak/>
              <w:t>Девиантное</w:t>
            </w:r>
            <w:proofErr w:type="spellEnd"/>
            <w:r w:rsidR="00D66799" w:rsidRPr="005A0E3D">
              <w:rPr>
                <w:b/>
              </w:rPr>
              <w:t xml:space="preserve"> поведение.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b/>
                <w:bCs/>
              </w:rPr>
              <w:lastRenderedPageBreak/>
              <w:t>Содержание учебного материала</w:t>
            </w:r>
            <w:r w:rsidRPr="005A0E3D">
              <w:rPr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szCs w:val="28"/>
              </w:rPr>
              <w:t xml:space="preserve">Основные теории агрессии. Гнев и агрессивное поведение. Агрессия как проявление побуждения (мотивация причинения ущерба или вреда другим). Когнитивные модели агрессивного поведения. Агрессия как реакция на фрустрацию. Агрессия как приобретенный </w:t>
            </w:r>
            <w:r w:rsidRPr="005A0E3D">
              <w:rPr>
                <w:szCs w:val="28"/>
              </w:rPr>
              <w:lastRenderedPageBreak/>
              <w:t xml:space="preserve">социальный навык.  </w:t>
            </w:r>
            <w:proofErr w:type="spellStart"/>
            <w:r w:rsidR="00D66799" w:rsidRPr="005A0E3D">
              <w:rPr>
                <w:szCs w:val="28"/>
              </w:rPr>
              <w:t>Девиантное</w:t>
            </w:r>
            <w:proofErr w:type="spellEnd"/>
            <w:r w:rsidR="00D66799" w:rsidRPr="005A0E3D">
              <w:rPr>
                <w:szCs w:val="28"/>
              </w:rPr>
              <w:t xml:space="preserve"> поведение. </w:t>
            </w:r>
            <w:proofErr w:type="spellStart"/>
            <w:r w:rsidR="00D66799" w:rsidRPr="005A0E3D">
              <w:rPr>
                <w:szCs w:val="28"/>
              </w:rPr>
              <w:t>Аутоагрессивное</w:t>
            </w:r>
            <w:proofErr w:type="spellEnd"/>
            <w:r w:rsidR="00D66799" w:rsidRPr="005A0E3D">
              <w:rPr>
                <w:szCs w:val="28"/>
              </w:rPr>
              <w:t xml:space="preserve"> поведение. Коммуникативные девиации.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620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jc w:val="both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jc w:val="both"/>
              <w:rPr>
                <w:szCs w:val="28"/>
              </w:rPr>
            </w:pPr>
            <w:r>
              <w:t>Способы управления агрессией.</w:t>
            </w:r>
            <w:r w:rsidR="0042378F">
              <w:t xml:space="preserve"> Значение семьи и воспитания в профилактике </w:t>
            </w:r>
            <w:proofErr w:type="spellStart"/>
            <w:r w:rsidR="0042378F">
              <w:t>девиантного</w:t>
            </w:r>
            <w:proofErr w:type="spellEnd"/>
            <w:r w:rsidR="0042378F">
              <w:t xml:space="preserve"> поведения.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rPr>
                <w:i/>
              </w:rPr>
            </w:pPr>
          </w:p>
        </w:tc>
      </w:tr>
      <w:tr w:rsidR="00995280" w:rsidRPr="005A0E3D" w:rsidTr="00AE10CC">
        <w:trPr>
          <w:trHeight w:val="844"/>
        </w:trPr>
        <w:tc>
          <w:tcPr>
            <w:tcW w:w="2552" w:type="dxa"/>
            <w:vMerge w:val="restart"/>
          </w:tcPr>
          <w:p w:rsidR="00995280" w:rsidRPr="005A0E3D" w:rsidRDefault="0042378F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2.9</w:t>
            </w:r>
            <w:r w:rsidR="00995280"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Психология семьи.</w:t>
            </w:r>
            <w:r w:rsidR="00E65BFE">
              <w:rPr>
                <w:b/>
              </w:rPr>
              <w:t xml:space="preserve"> </w:t>
            </w:r>
            <w:r w:rsidR="00E65BFE" w:rsidRPr="005A0E3D">
              <w:rPr>
                <w:b/>
              </w:rPr>
              <w:t>Нарушение структуры семьи.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57" w:right="-57"/>
              <w:rPr>
                <w:bCs/>
              </w:rPr>
            </w:pPr>
            <w:r w:rsidRPr="005A0E3D">
              <w:rPr>
                <w:bCs/>
              </w:rPr>
              <w:t xml:space="preserve"> Семья как основа становления личности. Понятия «семья», «брак», «супружество». Структура,   </w:t>
            </w:r>
            <w:r>
              <w:rPr>
                <w:bCs/>
              </w:rPr>
              <w:t xml:space="preserve">  </w:t>
            </w:r>
            <w:r w:rsidRPr="005A0E3D">
              <w:rPr>
                <w:bCs/>
              </w:rPr>
              <w:t>классификация, функции семьи. Значение семьи в формировании личности.</w:t>
            </w:r>
            <w:r w:rsidR="00E65BFE">
              <w:t xml:space="preserve"> Семейные кризисы. Семейные конфликты. Нарушения структуры семьи. Стили  дисгармоничного воспитания: причины и последствия.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E4791D" w:rsidRDefault="00E65BFE" w:rsidP="00AE10CC">
            <w:pPr>
              <w:snapToGrid w:val="0"/>
              <w:jc w:val="center"/>
            </w:pPr>
            <w: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549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t>Воспитание как фактор формирования личности.</w:t>
            </w:r>
            <w:r w:rsidR="00E65BFE">
              <w:t xml:space="preserve"> Охарактеризовать положительный психологический климат семьи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42378F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325"/>
        </w:trPr>
        <w:tc>
          <w:tcPr>
            <w:tcW w:w="12637" w:type="dxa"/>
            <w:gridSpan w:val="2"/>
          </w:tcPr>
          <w:p w:rsidR="00995280" w:rsidRPr="00460E00" w:rsidRDefault="00995280" w:rsidP="00AE10CC">
            <w:pPr>
              <w:snapToGrid w:val="0"/>
              <w:rPr>
                <w:sz w:val="28"/>
                <w:szCs w:val="28"/>
              </w:rPr>
            </w:pPr>
            <w:r w:rsidRPr="00460E00">
              <w:rPr>
                <w:b/>
                <w:sz w:val="28"/>
                <w:szCs w:val="28"/>
              </w:rPr>
              <w:t>Раздел 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60E00">
              <w:rPr>
                <w:b/>
                <w:sz w:val="28"/>
                <w:szCs w:val="28"/>
              </w:rPr>
              <w:t>Медицинская психология.</w:t>
            </w:r>
          </w:p>
        </w:tc>
        <w:tc>
          <w:tcPr>
            <w:tcW w:w="992" w:type="dxa"/>
          </w:tcPr>
          <w:p w:rsidR="00995280" w:rsidRPr="005A0E3D" w:rsidRDefault="00E65BFE" w:rsidP="00AE10C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127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Тема 3.1.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Введение в медицинскую психологию. Предмет медицинской психологии. Медицинская этика и деонтология.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szCs w:val="28"/>
              </w:rPr>
              <w:t>Медицинская психология: предмет, задачи, методы. Структура  медицинской психологии. Составляющие здоровья: телесная, психическая, социальная.</w:t>
            </w:r>
          </w:p>
          <w:p w:rsidR="00995280" w:rsidRPr="005A0E3D" w:rsidRDefault="00995280" w:rsidP="00AE10CC">
            <w:pPr>
              <w:rPr>
                <w:b/>
                <w:bCs/>
              </w:rPr>
            </w:pPr>
            <w:r w:rsidRPr="005A0E3D">
              <w:rPr>
                <w:szCs w:val="28"/>
              </w:rPr>
              <w:t>Основные признаки психического здоровья. Медицинская этика и деонтология. Этический кодекс медицинской сестры.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13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szCs w:val="28"/>
              </w:rPr>
            </w:pPr>
            <w:r w:rsidRPr="005A0E3D">
              <w:rPr>
                <w:bCs/>
              </w:rPr>
              <w:t>Составление вопросника для выявления факторов влияния на здоровье.</w:t>
            </w:r>
            <w:r>
              <w:t xml:space="preserve"> Конспектировать </w:t>
            </w:r>
            <w:proofErr w:type="spellStart"/>
            <w:r>
              <w:t>тезисно</w:t>
            </w:r>
            <w:proofErr w:type="spellEnd"/>
            <w:r>
              <w:t xml:space="preserve"> «Этический кодекс медицинской сестры».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42378F">
        <w:trPr>
          <w:trHeight w:val="703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3.2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 xml:space="preserve">Основы психогигиены и </w:t>
            </w:r>
            <w:proofErr w:type="spellStart"/>
            <w:r w:rsidRPr="005A0E3D">
              <w:rPr>
                <w:b/>
              </w:rPr>
              <w:t>психопрофилактики</w:t>
            </w:r>
            <w:proofErr w:type="spellEnd"/>
            <w:r w:rsidRPr="005A0E3D">
              <w:rPr>
                <w:b/>
              </w:rPr>
              <w:t>.</w:t>
            </w:r>
            <w:r w:rsidR="0042378F">
              <w:rPr>
                <w:b/>
              </w:rPr>
              <w:t xml:space="preserve"> </w:t>
            </w:r>
            <w:r w:rsidR="0042378F" w:rsidRPr="005A0E3D">
              <w:rPr>
                <w:b/>
              </w:rPr>
              <w:t>Синдром профессионального выгорания.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Cs/>
                <w:szCs w:val="28"/>
              </w:rPr>
              <w:t xml:space="preserve">Понятие о психогигиене. Психогигиена сестринского персонала. Психогигиена пациента. Психогигиена пациентов разных возрастных групп. Понятие о </w:t>
            </w:r>
            <w:proofErr w:type="spellStart"/>
            <w:r w:rsidRPr="005A0E3D">
              <w:rPr>
                <w:bCs/>
                <w:szCs w:val="28"/>
              </w:rPr>
              <w:t>психопрофилактике</w:t>
            </w:r>
            <w:proofErr w:type="spellEnd"/>
            <w:r w:rsidRPr="005A0E3D">
              <w:rPr>
                <w:bCs/>
                <w:szCs w:val="28"/>
              </w:rPr>
              <w:t xml:space="preserve">.  Виды </w:t>
            </w:r>
            <w:proofErr w:type="spellStart"/>
            <w:r w:rsidRPr="005A0E3D">
              <w:rPr>
                <w:bCs/>
                <w:szCs w:val="28"/>
              </w:rPr>
              <w:t>психопрофилактики</w:t>
            </w:r>
            <w:proofErr w:type="spellEnd"/>
            <w:r w:rsidRPr="005A0E3D">
              <w:rPr>
                <w:bCs/>
                <w:szCs w:val="28"/>
              </w:rPr>
              <w:t>. Психопрофилактические меры.</w:t>
            </w:r>
            <w:r>
              <w:t xml:space="preserve"> Анализ основных направлений психопрофилактической работы, тематики психопрофилактической деятельности. </w:t>
            </w:r>
            <w:r w:rsidR="0042378F">
              <w:t xml:space="preserve"> Синдром эмоционального выгорания. Этиология, профилактика, коррекция. Синдром профессионального выгорания в работе медицинской сестры.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Pr="005A0E3D" w:rsidRDefault="00995280" w:rsidP="00AE10CC">
            <w:pPr>
              <w:snapToGrid w:val="0"/>
              <w:rPr>
                <w:bCs/>
                <w:szCs w:val="28"/>
              </w:rPr>
            </w:pPr>
            <w:r>
              <w:t xml:space="preserve">Составление памятки по </w:t>
            </w:r>
            <w:proofErr w:type="spellStart"/>
            <w:r>
              <w:t>психопрофилактике</w:t>
            </w:r>
            <w:proofErr w:type="spellEnd"/>
            <w:r>
              <w:t>.</w:t>
            </w:r>
            <w:r w:rsidR="0042378F">
              <w:t xml:space="preserve"> Способы преодоления симптомов профессионального выгорания.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70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Тема 3.</w:t>
            </w:r>
            <w:r w:rsidR="0042378F">
              <w:rPr>
                <w:b/>
              </w:rPr>
              <w:t>3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 xml:space="preserve">Психотерапия и </w:t>
            </w:r>
            <w:proofErr w:type="spellStart"/>
            <w:r w:rsidRPr="005A0E3D">
              <w:rPr>
                <w:b/>
              </w:rPr>
              <w:t>психокоррекция</w:t>
            </w:r>
            <w:proofErr w:type="spellEnd"/>
            <w:r w:rsidRPr="005A0E3D">
              <w:rPr>
                <w:b/>
              </w:rPr>
              <w:t xml:space="preserve"> в деятельности медицинской сестры.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Pr="005A0E3D" w:rsidRDefault="00995280" w:rsidP="00AE10CC">
            <w:pPr>
              <w:snapToGrid w:val="0"/>
              <w:jc w:val="both"/>
              <w:rPr>
                <w:b/>
                <w:bCs/>
              </w:rPr>
            </w:pPr>
            <w:proofErr w:type="spellStart"/>
            <w:r>
              <w:t>Психокоррекция</w:t>
            </w:r>
            <w:proofErr w:type="spellEnd"/>
            <w:r>
              <w:t xml:space="preserve"> и психотерапия в деятельности медицинской сестры. Психологическая подготовка пациента к обследованию, проведению лечебных мероприятий. Поддержание у него уверенности, что предстоящие процедуры значимы и принесут пользу. Способы снижения тревоги.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51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color w:val="000000"/>
              </w:rPr>
              <w:t xml:space="preserve"> Подготовка материалов по </w:t>
            </w:r>
            <w:proofErr w:type="spellStart"/>
            <w:r w:rsidRPr="005A0E3D">
              <w:rPr>
                <w:color w:val="000000"/>
              </w:rPr>
              <w:t>арттерапии</w:t>
            </w:r>
            <w:proofErr w:type="spellEnd"/>
            <w:r w:rsidRPr="005A0E3D">
              <w:rPr>
                <w:color w:val="000000"/>
              </w:rPr>
              <w:t xml:space="preserve">, </w:t>
            </w:r>
            <w:proofErr w:type="spellStart"/>
            <w:r w:rsidRPr="005A0E3D">
              <w:rPr>
                <w:color w:val="000000"/>
              </w:rPr>
              <w:t>зоотерапии</w:t>
            </w:r>
            <w:proofErr w:type="spellEnd"/>
            <w:r w:rsidRPr="005A0E3D">
              <w:rPr>
                <w:color w:val="000000"/>
              </w:rPr>
              <w:t xml:space="preserve">, </w:t>
            </w:r>
            <w:proofErr w:type="spellStart"/>
            <w:r w:rsidRPr="005A0E3D">
              <w:rPr>
                <w:color w:val="000000"/>
              </w:rPr>
              <w:t>ароматерапии</w:t>
            </w:r>
            <w:proofErr w:type="spellEnd"/>
            <w:r w:rsidRPr="005A0E3D">
              <w:rPr>
                <w:color w:val="000000"/>
              </w:rPr>
              <w:t xml:space="preserve"> и т.д.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76"/>
        </w:trPr>
        <w:tc>
          <w:tcPr>
            <w:tcW w:w="2552" w:type="dxa"/>
            <w:vMerge w:val="restart"/>
          </w:tcPr>
          <w:p w:rsidR="00995280" w:rsidRPr="005A0E3D" w:rsidRDefault="0042378F" w:rsidP="00AE10CC">
            <w:pPr>
              <w:rPr>
                <w:b/>
              </w:rPr>
            </w:pPr>
            <w:r>
              <w:rPr>
                <w:b/>
              </w:rPr>
              <w:t>Тема 3.4</w:t>
            </w:r>
            <w:r w:rsidR="00995280"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Психологические приемы снижения у пациента болезненных ощущений.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t>Содержание учебного материала</w:t>
            </w:r>
          </w:p>
          <w:p w:rsidR="00995280" w:rsidRDefault="00995280" w:rsidP="00AE10CC">
            <w:pPr>
              <w:snapToGrid w:val="0"/>
              <w:jc w:val="both"/>
            </w:pPr>
            <w:r>
              <w:t>Проведение болезненных манипуляций. Психологические приемы снижения у пациента</w:t>
            </w:r>
          </w:p>
          <w:p w:rsidR="00995280" w:rsidRDefault="00995280" w:rsidP="00AE10CC">
            <w:pPr>
              <w:snapToGrid w:val="0"/>
              <w:jc w:val="both"/>
            </w:pPr>
            <w:r>
              <w:t>болезненных ощущений. Уважение чувств пациентов. Проявление у пациентов чувства стыда. Психологические особенности работы с обнаженным телом подростков, пациентов противоположного пола.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42378F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80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>Практические занятия</w:t>
            </w:r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t>Психотерапевтические  методы в работе медицинской сестры. Особенности психологического взаимодействия медсестра-пациент в учреждениях  различного профиля.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30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Cs/>
              </w:rPr>
              <w:t>Психотерапевтические методы воздействия на пациентов.</w:t>
            </w:r>
            <w:r w:rsidR="0042378F">
              <w:rPr>
                <w:bCs/>
              </w:rPr>
              <w:t xml:space="preserve"> </w:t>
            </w:r>
            <w:r w:rsidR="0042378F">
              <w:t>Разработать упражнения по снижению тревожности.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66"/>
        </w:trPr>
        <w:tc>
          <w:tcPr>
            <w:tcW w:w="2552" w:type="dxa"/>
            <w:vMerge w:val="restart"/>
          </w:tcPr>
          <w:p w:rsidR="00995280" w:rsidRPr="005A0E3D" w:rsidRDefault="0042378F" w:rsidP="00AE10CC">
            <w:pPr>
              <w:rPr>
                <w:b/>
              </w:rPr>
            </w:pPr>
            <w:r>
              <w:rPr>
                <w:b/>
              </w:rPr>
              <w:t>Тема 3.5</w:t>
            </w:r>
            <w:r w:rsidR="00995280"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Психологический климат ЛПУ.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Психологический климат ЛПУ. Эстетика ЛПУ и медработника.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42378F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27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Мероприятия по улучшению психологического климата ЛПУ.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690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3.</w:t>
            </w:r>
            <w:r w:rsidR="0042378F">
              <w:rPr>
                <w:b/>
              </w:rPr>
              <w:t>6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Психологические особенности общения медработника с пациентом.</w:t>
            </w:r>
          </w:p>
          <w:p w:rsidR="00995280" w:rsidRPr="005A0E3D" w:rsidRDefault="00995280" w:rsidP="00AE10CC">
            <w:pPr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  <w:p w:rsidR="00995280" w:rsidRDefault="00995280" w:rsidP="00AE10CC">
            <w:pPr>
              <w:snapToGrid w:val="0"/>
              <w:jc w:val="both"/>
            </w:pPr>
            <w:r>
              <w:t>Общие правила общения с пациентами и их близкими. Понятия об «</w:t>
            </w:r>
            <w:proofErr w:type="spellStart"/>
            <w:r>
              <w:t>эмпатии</w:t>
            </w:r>
            <w:proofErr w:type="spellEnd"/>
            <w:r>
              <w:t>», «ролевом поведении», «идентификации» и «</w:t>
            </w:r>
            <w:proofErr w:type="spellStart"/>
            <w:r>
              <w:t>трансфере</w:t>
            </w:r>
            <w:proofErr w:type="spellEnd"/>
            <w:r>
              <w:t>». Ятрогении. Значение возраста и профессиональной деформации. Особенности психологического взаимодействия медсестра-пациент в учреждениях  различного профиля.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  <w:p w:rsidR="00995280" w:rsidRPr="005A0E3D" w:rsidRDefault="00995280" w:rsidP="00AE10CC">
            <w:pPr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533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Способы снижения профессиональной деформации.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37"/>
        </w:trPr>
        <w:tc>
          <w:tcPr>
            <w:tcW w:w="2552" w:type="dxa"/>
            <w:vMerge w:val="restart"/>
          </w:tcPr>
          <w:p w:rsidR="00995280" w:rsidRPr="005A0E3D" w:rsidRDefault="0042378F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3.7</w:t>
            </w:r>
            <w:r w:rsidR="00995280"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/>
              </w:rPr>
              <w:t>Нарушение сознания.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  <w:p w:rsidR="00995280" w:rsidRDefault="00995280" w:rsidP="00AE10CC">
            <w:pPr>
              <w:snapToGrid w:val="0"/>
              <w:jc w:val="both"/>
            </w:pPr>
            <w:r>
              <w:t>Особенности психологического взаимодействия медсестры с пациентом, страдающим нарушениями сознания.  Нарушения сознания. Причины и симптомы нарушения сознания.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13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Default="00995280" w:rsidP="00AE10CC">
            <w:pPr>
              <w:snapToGrid w:val="0"/>
            </w:pPr>
            <w:r>
              <w:t>Общение медицинской сестры и пациента в различных ситуациях.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40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rPr>
                <w:b/>
              </w:rPr>
            </w:pPr>
            <w:r>
              <w:rPr>
                <w:b/>
              </w:rPr>
              <w:t>Тема 3.</w:t>
            </w:r>
            <w:r w:rsidR="0042378F">
              <w:rPr>
                <w:b/>
              </w:rPr>
              <w:t>8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lastRenderedPageBreak/>
              <w:t xml:space="preserve">Основы </w:t>
            </w:r>
            <w:proofErr w:type="spellStart"/>
            <w:r w:rsidRPr="005A0E3D">
              <w:rPr>
                <w:b/>
              </w:rPr>
              <w:t>психосоматики</w:t>
            </w:r>
            <w:proofErr w:type="spellEnd"/>
            <w:r w:rsidRPr="005A0E3D">
              <w:rPr>
                <w:b/>
              </w:rPr>
              <w:t>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  <w:szCs w:val="28"/>
              </w:rPr>
            </w:pPr>
            <w:r w:rsidRPr="005A0E3D">
              <w:rPr>
                <w:b/>
                <w:bCs/>
              </w:rPr>
              <w:lastRenderedPageBreak/>
              <w:t>Содержание учебного материала</w:t>
            </w:r>
            <w:r w:rsidRPr="005A0E3D">
              <w:rPr>
                <w:bCs/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Cs/>
                <w:szCs w:val="28"/>
              </w:rPr>
              <w:lastRenderedPageBreak/>
              <w:t>Варианты взаимодействия «соматического» и «психического» факторов в болезни. Психосоматические теории. Классификация психосоматических расстройств. Психологические воздействия на пациентов с психосоматическими заболеваниями.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lastRenderedPageBreak/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42378F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1</w:t>
            </w:r>
          </w:p>
        </w:tc>
      </w:tr>
      <w:tr w:rsidR="00995280" w:rsidRPr="005A0E3D" w:rsidTr="00AE10CC">
        <w:trPr>
          <w:trHeight w:val="13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  <w:szCs w:val="28"/>
              </w:rPr>
            </w:pPr>
            <w:r>
              <w:t>Анализ психосоматических заболеваний. Составить рекомендации по здоровому образу жизни.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17"/>
        </w:trPr>
        <w:tc>
          <w:tcPr>
            <w:tcW w:w="2552" w:type="dxa"/>
            <w:vMerge w:val="restart"/>
          </w:tcPr>
          <w:p w:rsidR="00995280" w:rsidRPr="005A0E3D" w:rsidRDefault="0042378F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3.9</w:t>
            </w:r>
            <w:r w:rsidR="00995280" w:rsidRPr="005A0E3D">
              <w:rPr>
                <w:b/>
                <w:bCs/>
              </w:rPr>
              <w:t>.</w:t>
            </w:r>
          </w:p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0E3D">
              <w:rPr>
                <w:b/>
                <w:bCs/>
              </w:rPr>
              <w:t>Психология аномального развития.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Cs/>
              </w:rPr>
              <w:t xml:space="preserve">Параметры нормального и аномального развития. Классификация </w:t>
            </w:r>
            <w:proofErr w:type="gramStart"/>
            <w:r w:rsidRPr="005A0E3D">
              <w:rPr>
                <w:bCs/>
              </w:rPr>
              <w:t>психического</w:t>
            </w:r>
            <w:proofErr w:type="gramEnd"/>
            <w:r w:rsidRPr="005A0E3D">
              <w:rPr>
                <w:bCs/>
              </w:rPr>
              <w:t xml:space="preserve"> </w:t>
            </w:r>
            <w:proofErr w:type="spellStart"/>
            <w:r w:rsidRPr="005A0E3D">
              <w:rPr>
                <w:bCs/>
              </w:rPr>
              <w:t>дизонтогенеза</w:t>
            </w:r>
            <w:proofErr w:type="spellEnd"/>
            <w:r w:rsidRPr="005A0E3D">
              <w:rPr>
                <w:bCs/>
              </w:rPr>
              <w:t>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57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>
              <w:t>Анализ нормального и аномального развития.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40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3.1</w:t>
            </w:r>
            <w:r w:rsidR="0042378F">
              <w:rPr>
                <w:b/>
              </w:rPr>
              <w:t>0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Внутренняя картина болезни.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Cs/>
              </w:rPr>
              <w:t>Понятие о внутренней картине болезни. Факторы,  формирующие отношение к болезни. Типы реагирования на болезнь.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13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</w:rPr>
              <w:t>Практические занятия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Cs/>
              </w:rPr>
              <w:t>Особенности психологического взаимодействия медсестра-пациент у пациентов с различной внутренней картиной болезни.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137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color w:val="000000"/>
                <w:spacing w:val="2"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color w:val="000000"/>
                <w:spacing w:val="2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color w:val="000000"/>
                <w:spacing w:val="6"/>
              </w:rPr>
              <w:t xml:space="preserve">Осознание параметров ВКБ и их влияние на активность </w:t>
            </w:r>
            <w:r w:rsidRPr="005A0E3D">
              <w:rPr>
                <w:color w:val="000000"/>
                <w:spacing w:val="-1"/>
              </w:rPr>
              <w:t>человека.</w:t>
            </w:r>
            <w:r w:rsidR="0042378F">
              <w:rPr>
                <w:color w:val="000000"/>
                <w:spacing w:val="-1"/>
              </w:rPr>
              <w:t xml:space="preserve"> </w:t>
            </w:r>
            <w:r w:rsidR="0042378F" w:rsidRPr="005A0E3D">
              <w:rPr>
                <w:color w:val="000000"/>
                <w:spacing w:val="2"/>
              </w:rPr>
              <w:t xml:space="preserve">Анализ содержания индивидуального сознания каждого </w:t>
            </w:r>
            <w:r w:rsidR="0042378F" w:rsidRPr="005A0E3D">
              <w:rPr>
                <w:color w:val="000000"/>
                <w:spacing w:val="6"/>
              </w:rPr>
              <w:t>исследуемого.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77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3.1</w:t>
            </w:r>
            <w:r w:rsidR="0042378F">
              <w:rPr>
                <w:b/>
              </w:rPr>
              <w:t>1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Влияние хронических соматических заболеваний на психику, личность человека.</w:t>
            </w: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  <w:szCs w:val="28"/>
              </w:rPr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5A0E3D">
              <w:rPr>
                <w:bCs/>
                <w:szCs w:val="28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5A0E3D">
              <w:rPr>
                <w:bCs/>
                <w:szCs w:val="28"/>
              </w:rPr>
              <w:t>Явления психической жизни при хронических соматических заболеваниях. Психологический профиль пациентов с отдельными соматическими заболеваниями.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32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</w:rPr>
              <w:t>Практические занятия</w:t>
            </w:r>
            <w:r w:rsidRPr="005A0E3D">
              <w:rPr>
                <w:bCs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r w:rsidRPr="005A0E3D">
              <w:rPr>
                <w:bCs/>
              </w:rPr>
              <w:t xml:space="preserve">Психологический профиль пациентов с </w:t>
            </w:r>
            <w:proofErr w:type="spellStart"/>
            <w:proofErr w:type="gramStart"/>
            <w:r w:rsidRPr="005A0E3D">
              <w:rPr>
                <w:bCs/>
              </w:rPr>
              <w:t>сердечно-сосудистыми</w:t>
            </w:r>
            <w:proofErr w:type="spellEnd"/>
            <w:proofErr w:type="gramEnd"/>
            <w:r w:rsidRPr="005A0E3D">
              <w:rPr>
                <w:bCs/>
              </w:rPr>
              <w:t xml:space="preserve"> заболеваниями, заболеваниями органов дыхания. Психологический профиль пациентов с заболеваниями желудочно-кишечного тракта, заболеваниями печени, почек, крови. Психологический профиль пациентов с эндокринной патологией, хирургической патологией. Психологический профиль пациентов клиники акушерства и гинекологии, с инфекционными болезнями.</w:t>
            </w:r>
            <w:r w:rsidRPr="005A0E3D">
              <w:rPr>
                <w:bCs/>
                <w:sz w:val="28"/>
                <w:szCs w:val="28"/>
              </w:rPr>
              <w:t xml:space="preserve"> </w:t>
            </w:r>
            <w:r w:rsidRPr="005A0E3D">
              <w:rPr>
                <w:bCs/>
              </w:rPr>
              <w:t>Психологический профиль онкологического пациента.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322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Cs/>
              </w:rPr>
            </w:pPr>
            <w:r>
              <w:t>Психотерапевтические методы воздействия на пациентов с отдельными соматическими заболеваниями.</w:t>
            </w:r>
            <w:r w:rsidR="0042378F">
              <w:t xml:space="preserve"> Анализ изменения психики пациента в сравнении с нормой.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4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3.1</w:t>
            </w:r>
            <w:r w:rsidR="0042378F">
              <w:rPr>
                <w:b/>
              </w:rPr>
              <w:t>2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 xml:space="preserve">Психологические аспекты экстремальных </w:t>
            </w:r>
            <w:r w:rsidRPr="005A0E3D">
              <w:rPr>
                <w:b/>
              </w:rPr>
              <w:lastRenderedPageBreak/>
              <w:t>ситуаций. Посттравматическое стрессовое расстройство.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lastRenderedPageBreak/>
              <w:t>Содержание учебного материала</w:t>
            </w:r>
            <w: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 xml:space="preserve">Понятие экстремальной ситуации. Виды экстремальных ситуаций. Особенности поведения пациентов и персонала в экстремальных ситуациях. Психологическая помощь в экстремальных ситуациях. Понятие посттравматического стрессового расстройства. Диагностика ПТСР и </w:t>
            </w:r>
            <w:r>
              <w:lastRenderedPageBreak/>
              <w:t>поддержка пациента с ПТСР. Методы и приемы взаимодействия с человеком, находящимся в неустойчивом психологическом состоянии.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23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Default="00995280" w:rsidP="00AE10CC">
            <w:pPr>
              <w:snapToGrid w:val="0"/>
            </w:pPr>
            <w:r>
              <w:t>Смоделировать экстремальную ситуацию и подготовить методику психологической помощи. Приемы снижения неустойчивого психологического состояния.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230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3.1</w:t>
            </w:r>
            <w:r w:rsidR="0042378F">
              <w:rPr>
                <w:b/>
              </w:rPr>
              <w:t>3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rPr>
                <w:b/>
              </w:rPr>
            </w:pPr>
            <w:r w:rsidRPr="005A0E3D">
              <w:rPr>
                <w:b/>
              </w:rPr>
              <w:t>Психологические особенности ситуаций переживания и горя. Паллиативное лечение.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t>Содержание учебного материала</w:t>
            </w:r>
            <w:r>
              <w:t xml:space="preserve"> </w:t>
            </w:r>
          </w:p>
          <w:p w:rsidR="00995280" w:rsidRDefault="00995280" w:rsidP="00AE10CC">
            <w:pPr>
              <w:snapToGrid w:val="0"/>
            </w:pPr>
            <w:r>
              <w:t>Основные характеристики понятий «переживание», «утрата», «горе».</w:t>
            </w:r>
          </w:p>
          <w:p w:rsidR="00995280" w:rsidRDefault="00995280" w:rsidP="00AE10CC">
            <w:r>
              <w:t>Психологические особенности горюющего человека. Помощь горюющему человеку.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>
              <w:t>Приемы работы с собственными переживаниями, как способы сохранения психического здоровья и профессиональной продуктивности. Паллиативное лечение. Психологическая помощь тяжелобольным и умирающим пациентам. Психологическая помощь родственникам.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2</w:t>
            </w: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 w:rsidRPr="005A0E3D">
              <w:rPr>
                <w:i/>
              </w:rPr>
              <w:t>1</w:t>
            </w:r>
          </w:p>
        </w:tc>
      </w:tr>
      <w:tr w:rsidR="00995280" w:rsidRPr="005A0E3D" w:rsidTr="00AE10CC">
        <w:trPr>
          <w:trHeight w:val="115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>
              <w:t xml:space="preserve"> </w:t>
            </w:r>
          </w:p>
          <w:p w:rsidR="00995280" w:rsidRDefault="00995280" w:rsidP="00AE10CC">
            <w:r>
              <w:t>Приемы психологической помощи горюющему человеку. Приемы психологической помощи при организации паллиативного лечения.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 w:rsidRPr="005A0E3D">
              <w:rPr>
                <w:b/>
              </w:rPr>
              <w:t>1</w:t>
            </w:r>
          </w:p>
        </w:tc>
        <w:tc>
          <w:tcPr>
            <w:tcW w:w="1423" w:type="dxa"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 w:val="restart"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  <w:r>
              <w:rPr>
                <w:b/>
              </w:rPr>
              <w:t>Тема 3.15</w:t>
            </w:r>
            <w:r w:rsidRPr="005A0E3D">
              <w:rPr>
                <w:b/>
              </w:rPr>
              <w:t>.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proofErr w:type="spellStart"/>
            <w:r w:rsidRPr="005A0E3D">
              <w:rPr>
                <w:b/>
              </w:rPr>
              <w:t>Саморегуляция</w:t>
            </w:r>
            <w:proofErr w:type="spellEnd"/>
            <w:r w:rsidRPr="005A0E3D">
              <w:rPr>
                <w:b/>
              </w:rPr>
              <w:t xml:space="preserve"> </w:t>
            </w:r>
            <w:proofErr w:type="spellStart"/>
            <w:r w:rsidRPr="005A0E3D">
              <w:rPr>
                <w:b/>
              </w:rPr>
              <w:t>психоэмоциональ</w:t>
            </w:r>
            <w:proofErr w:type="spellEnd"/>
            <w:r w:rsidRPr="005A0E3D">
              <w:rPr>
                <w:b/>
              </w:rPr>
              <w:t>-</w:t>
            </w:r>
          </w:p>
          <w:p w:rsidR="00995280" w:rsidRPr="005A0E3D" w:rsidRDefault="00995280" w:rsidP="00AE10CC">
            <w:pPr>
              <w:snapToGrid w:val="0"/>
              <w:rPr>
                <w:b/>
              </w:rPr>
            </w:pPr>
            <w:proofErr w:type="spellStart"/>
            <w:r w:rsidRPr="005A0E3D">
              <w:rPr>
                <w:b/>
              </w:rPr>
              <w:t>ного</w:t>
            </w:r>
            <w:proofErr w:type="spellEnd"/>
            <w:r w:rsidRPr="005A0E3D">
              <w:rPr>
                <w:b/>
              </w:rPr>
              <w:t xml:space="preserve"> состояния. Позитивное мышление.</w:t>
            </w: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</w:pPr>
            <w:r w:rsidRPr="005A0E3D">
              <w:rPr>
                <w:b/>
                <w:bCs/>
              </w:rPr>
              <w:t>Содержание учебного материала</w:t>
            </w:r>
            <w:r w:rsidRPr="00D475BE"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proofErr w:type="spellStart"/>
            <w:r w:rsidRPr="00D475BE">
              <w:t>Саморегуляция</w:t>
            </w:r>
            <w:proofErr w:type="spellEnd"/>
            <w:r w:rsidRPr="00D475BE">
              <w:t xml:space="preserve"> </w:t>
            </w:r>
            <w:proofErr w:type="spellStart"/>
            <w:r w:rsidRPr="00D475BE">
              <w:t>психоэмоционального</w:t>
            </w:r>
            <w:proofErr w:type="spellEnd"/>
            <w:r w:rsidRPr="00D475BE">
              <w:t xml:space="preserve"> состояния.</w:t>
            </w:r>
            <w:r w:rsidRPr="005A0E3D">
              <w:rPr>
                <w:b/>
              </w:rPr>
              <w:t xml:space="preserve"> </w:t>
            </w:r>
            <w:r>
              <w:t>Самопомощь. Самоконтроль. Позитивное мышление. Способы формирования позитивного мышления. Влияние позитивного взгляда на жизнь на психическое здоровье.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95280" w:rsidRPr="005A0E3D" w:rsidTr="00AE10CC">
        <w:trPr>
          <w:trHeight w:val="555"/>
        </w:trPr>
        <w:tc>
          <w:tcPr>
            <w:tcW w:w="2552" w:type="dxa"/>
            <w:vMerge/>
          </w:tcPr>
          <w:p w:rsidR="00995280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Default="00995280" w:rsidP="00AE10CC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b/>
                <w:bCs/>
              </w:rPr>
              <w:t>Практические занятия</w:t>
            </w:r>
            <w:r w:rsidRPr="00C42391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995280" w:rsidRPr="005A0E3D" w:rsidRDefault="00995280" w:rsidP="00AE10CC">
            <w:pPr>
              <w:snapToGrid w:val="0"/>
              <w:rPr>
                <w:b/>
                <w:bCs/>
              </w:rPr>
            </w:pPr>
            <w:r w:rsidRPr="00C42391">
              <w:rPr>
                <w:rFonts w:cs="Times New Roman"/>
                <w:bCs/>
              </w:rPr>
              <w:t xml:space="preserve">Демонстрация приемов и методов </w:t>
            </w:r>
            <w:proofErr w:type="spellStart"/>
            <w:r w:rsidRPr="00C42391">
              <w:rPr>
                <w:rFonts w:cs="Times New Roman"/>
                <w:bCs/>
              </w:rPr>
              <w:t>саморегуляции</w:t>
            </w:r>
            <w:proofErr w:type="spellEnd"/>
            <w:r w:rsidRPr="00C42391">
              <w:rPr>
                <w:rFonts w:cs="Times New Roman"/>
                <w:bCs/>
              </w:rPr>
              <w:t xml:space="preserve"> </w:t>
            </w:r>
            <w:proofErr w:type="spellStart"/>
            <w:r w:rsidRPr="00C42391">
              <w:rPr>
                <w:rFonts w:cs="Times New Roman"/>
                <w:bCs/>
              </w:rPr>
              <w:t>психоэмоционального</w:t>
            </w:r>
            <w:proofErr w:type="spellEnd"/>
            <w:r w:rsidRPr="00C42391">
              <w:rPr>
                <w:rFonts w:cs="Times New Roman"/>
                <w:bCs/>
              </w:rPr>
              <w:t xml:space="preserve"> состояния.</w:t>
            </w:r>
          </w:p>
        </w:tc>
        <w:tc>
          <w:tcPr>
            <w:tcW w:w="992" w:type="dxa"/>
          </w:tcPr>
          <w:p w:rsidR="00995280" w:rsidRPr="005A0E3D" w:rsidRDefault="00995280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BFBFBF"/>
          </w:tcPr>
          <w:p w:rsidR="00995280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RPr="005A0E3D" w:rsidTr="00AE10CC">
        <w:trPr>
          <w:trHeight w:val="538"/>
        </w:trPr>
        <w:tc>
          <w:tcPr>
            <w:tcW w:w="2552" w:type="dxa"/>
            <w:vMerge/>
          </w:tcPr>
          <w:p w:rsidR="00995280" w:rsidRPr="005A0E3D" w:rsidRDefault="00995280" w:rsidP="00AE10CC">
            <w:pPr>
              <w:snapToGrid w:val="0"/>
              <w:rPr>
                <w:b/>
              </w:rPr>
            </w:pPr>
          </w:p>
        </w:tc>
        <w:tc>
          <w:tcPr>
            <w:tcW w:w="10085" w:type="dxa"/>
          </w:tcPr>
          <w:p w:rsidR="00995280" w:rsidRPr="005A0E3D" w:rsidRDefault="00995280" w:rsidP="00AE10CC">
            <w:pPr>
              <w:snapToGrid w:val="0"/>
              <w:rPr>
                <w:bCs/>
              </w:rPr>
            </w:pPr>
            <w:r w:rsidRPr="005A0E3D">
              <w:rPr>
                <w:b/>
              </w:rPr>
              <w:t xml:space="preserve">Самостоятельная работа </w:t>
            </w:r>
            <w:proofErr w:type="gramStart"/>
            <w:r w:rsidRPr="005A0E3D">
              <w:rPr>
                <w:b/>
              </w:rPr>
              <w:t>обучающихся</w:t>
            </w:r>
            <w:proofErr w:type="gramEnd"/>
            <w:r w:rsidRPr="005A0E3D">
              <w:rPr>
                <w:bCs/>
              </w:rPr>
              <w:t xml:space="preserve"> </w:t>
            </w:r>
          </w:p>
          <w:p w:rsidR="00995280" w:rsidRDefault="00995280" w:rsidP="00AE10CC">
            <w:pPr>
              <w:snapToGrid w:val="0"/>
            </w:pPr>
            <w:r w:rsidRPr="005A0E3D">
              <w:rPr>
                <w:bCs/>
              </w:rPr>
              <w:t xml:space="preserve">Разработка простейших методик </w:t>
            </w:r>
            <w:proofErr w:type="spellStart"/>
            <w:r w:rsidRPr="005A0E3D">
              <w:rPr>
                <w:bCs/>
              </w:rPr>
              <w:t>саморегуляции</w:t>
            </w:r>
            <w:proofErr w:type="spellEnd"/>
            <w:r w:rsidRPr="005A0E3D">
              <w:rPr>
                <w:bCs/>
              </w:rPr>
              <w:t>.</w:t>
            </w:r>
            <w:r w:rsidRPr="005A0E3D">
              <w:rPr>
                <w:bCs/>
                <w:color w:val="000000"/>
              </w:rPr>
              <w:t xml:space="preserve"> Разработка приемов для формирования и культивирования позитивного мышления.</w:t>
            </w:r>
          </w:p>
        </w:tc>
        <w:tc>
          <w:tcPr>
            <w:tcW w:w="992" w:type="dxa"/>
          </w:tcPr>
          <w:p w:rsidR="00995280" w:rsidRPr="005A0E3D" w:rsidRDefault="0042378F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23" w:type="dxa"/>
            <w:vMerge/>
            <w:shd w:val="clear" w:color="auto" w:fill="BFBFBF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  <w:tr w:rsidR="00995280" w:rsidTr="00AE10CC">
        <w:trPr>
          <w:trHeight w:val="276"/>
        </w:trPr>
        <w:tc>
          <w:tcPr>
            <w:tcW w:w="12637" w:type="dxa"/>
            <w:gridSpan w:val="2"/>
          </w:tcPr>
          <w:p w:rsidR="00995280" w:rsidRPr="005A0E3D" w:rsidRDefault="00995280" w:rsidP="00AE10CC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  <w:r w:rsidRPr="005A0E3D">
              <w:rPr>
                <w:b/>
              </w:rPr>
              <w:t>:</w:t>
            </w:r>
          </w:p>
        </w:tc>
        <w:tc>
          <w:tcPr>
            <w:tcW w:w="992" w:type="dxa"/>
          </w:tcPr>
          <w:p w:rsidR="00995280" w:rsidRPr="005A0E3D" w:rsidRDefault="0042378F" w:rsidP="00AE10C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423" w:type="dxa"/>
          </w:tcPr>
          <w:p w:rsidR="00995280" w:rsidRPr="005A0E3D" w:rsidRDefault="00995280" w:rsidP="00AE10CC">
            <w:pPr>
              <w:snapToGrid w:val="0"/>
              <w:jc w:val="center"/>
              <w:rPr>
                <w:i/>
              </w:rPr>
            </w:pPr>
          </w:p>
        </w:tc>
      </w:tr>
    </w:tbl>
    <w:p w:rsidR="00F71215" w:rsidRDefault="00F71215"/>
    <w:p w:rsidR="001F7F8F" w:rsidRDefault="001F7F8F"/>
    <w:p w:rsidR="001F7F8F" w:rsidRPr="001F7F8F" w:rsidRDefault="001F7F8F" w:rsidP="001F7F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</w:rPr>
      </w:pPr>
      <w:r w:rsidRPr="001F7F8F">
        <w:rPr>
          <w:rFonts w:cs="Times New Roman"/>
        </w:rPr>
        <w:t>Для характеристики уровня освоения учебного материала используются следующие обозначения:</w:t>
      </w:r>
    </w:p>
    <w:p w:rsidR="001F7F8F" w:rsidRPr="001F7F8F" w:rsidRDefault="001F7F8F" w:rsidP="001F7F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</w:rPr>
      </w:pPr>
      <w:r w:rsidRPr="001F7F8F">
        <w:rPr>
          <w:rFonts w:cs="Times New Roman"/>
        </w:rPr>
        <w:t xml:space="preserve">1 – </w:t>
      </w:r>
      <w:proofErr w:type="gramStart"/>
      <w:r w:rsidRPr="001F7F8F">
        <w:rPr>
          <w:rFonts w:cs="Times New Roman"/>
        </w:rPr>
        <w:t>ознакомительный</w:t>
      </w:r>
      <w:proofErr w:type="gramEnd"/>
      <w:r w:rsidRPr="001F7F8F">
        <w:rPr>
          <w:rFonts w:cs="Times New Roman"/>
        </w:rPr>
        <w:t xml:space="preserve"> (узнавание ранее изученных объектов, свойств); </w:t>
      </w:r>
    </w:p>
    <w:p w:rsidR="001F7F8F" w:rsidRPr="001F7F8F" w:rsidRDefault="001F7F8F" w:rsidP="001F7F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</w:rPr>
      </w:pPr>
      <w:r w:rsidRPr="001F7F8F">
        <w:rPr>
          <w:rFonts w:cs="Times New Roman"/>
        </w:rPr>
        <w:t>2 – </w:t>
      </w:r>
      <w:proofErr w:type="gramStart"/>
      <w:r w:rsidRPr="001F7F8F">
        <w:rPr>
          <w:rFonts w:cs="Times New Roman"/>
        </w:rPr>
        <w:t>репродуктивный</w:t>
      </w:r>
      <w:proofErr w:type="gramEnd"/>
      <w:r w:rsidRPr="001F7F8F">
        <w:rPr>
          <w:rFonts w:cs="Times New Roman"/>
        </w:rPr>
        <w:t xml:space="preserve"> (выполнение деятельности по образцу, инструкции или под руководством;</w:t>
      </w:r>
    </w:p>
    <w:p w:rsidR="001F7F8F" w:rsidRPr="001F7F8F" w:rsidRDefault="001F7F8F" w:rsidP="001F7F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1F7F8F">
        <w:rPr>
          <w:rFonts w:cs="Times New Roman"/>
        </w:rPr>
        <w:t xml:space="preserve">3 – </w:t>
      </w:r>
      <w:proofErr w:type="gramStart"/>
      <w:r w:rsidRPr="001F7F8F">
        <w:rPr>
          <w:rFonts w:cs="Times New Roman"/>
        </w:rPr>
        <w:t>продуктивный</w:t>
      </w:r>
      <w:proofErr w:type="gramEnd"/>
      <w:r w:rsidRPr="001F7F8F">
        <w:rPr>
          <w:rFonts w:cs="Times New Roman"/>
        </w:rPr>
        <w:t xml:space="preserve"> (планирование и самостоятельное выполнение деятельности, решение проблемных задач).</w:t>
      </w:r>
    </w:p>
    <w:p w:rsidR="001F7F8F" w:rsidRDefault="001F7F8F">
      <w:pPr>
        <w:sectPr w:rsidR="001F7F8F" w:rsidSect="00F9451D">
          <w:pgSz w:w="16838" w:h="11906" w:orient="landscape"/>
          <w:pgMar w:top="709" w:right="1134" w:bottom="851" w:left="992" w:header="720" w:footer="709" w:gutter="0"/>
          <w:cols w:space="720"/>
          <w:docGrid w:linePitch="326"/>
        </w:sectPr>
      </w:pPr>
    </w:p>
    <w:p w:rsidR="00F71215" w:rsidRDefault="00F712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="006B6A1C">
        <w:rPr>
          <w:b/>
          <w:bCs/>
          <w:sz w:val="28"/>
          <w:szCs w:val="28"/>
        </w:rPr>
        <w:t>Материально-техническое обеспечение</w:t>
      </w:r>
    </w:p>
    <w:p w:rsidR="00702E26" w:rsidRDefault="00702E26" w:rsidP="00702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6C62">
        <w:rPr>
          <w:bCs/>
          <w:sz w:val="28"/>
          <w:szCs w:val="28"/>
        </w:rPr>
        <w:t>Реализация учебной дисциплины требует наличия учебного кабинета психологии.</w:t>
      </w:r>
      <w:r w:rsidRPr="000C6C62">
        <w:rPr>
          <w:bCs/>
          <w:sz w:val="28"/>
          <w:szCs w:val="28"/>
        </w:rPr>
        <w:tab/>
      </w:r>
      <w:r w:rsidRPr="000C6C62">
        <w:rPr>
          <w:bCs/>
          <w:sz w:val="28"/>
          <w:szCs w:val="28"/>
        </w:rPr>
        <w:tab/>
      </w:r>
      <w:r w:rsidRPr="000C6C62">
        <w:rPr>
          <w:bCs/>
          <w:sz w:val="28"/>
          <w:szCs w:val="28"/>
        </w:rPr>
        <w:tab/>
      </w:r>
      <w:r w:rsidRPr="000C6C62">
        <w:rPr>
          <w:bCs/>
          <w:sz w:val="28"/>
          <w:szCs w:val="28"/>
        </w:rPr>
        <w:tab/>
      </w:r>
      <w:r w:rsidRPr="000C6C62">
        <w:rPr>
          <w:bCs/>
          <w:sz w:val="28"/>
          <w:szCs w:val="28"/>
        </w:rPr>
        <w:tab/>
      </w:r>
      <w:r w:rsidRPr="000C6C62">
        <w:rPr>
          <w:bCs/>
          <w:sz w:val="28"/>
          <w:szCs w:val="28"/>
        </w:rPr>
        <w:tab/>
        <w:t xml:space="preserve"> 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6C62">
        <w:rPr>
          <w:bCs/>
          <w:sz w:val="28"/>
          <w:szCs w:val="28"/>
        </w:rPr>
        <w:t xml:space="preserve">Оборудование учебного кабинета: 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A1707" w:rsidRPr="008212AF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8212AF">
        <w:rPr>
          <w:bCs/>
          <w:sz w:val="28"/>
          <w:szCs w:val="28"/>
        </w:rPr>
        <w:t>1. Мебель и стационарное оборудование</w:t>
      </w:r>
      <w:r>
        <w:rPr>
          <w:bCs/>
          <w:sz w:val="28"/>
          <w:szCs w:val="28"/>
        </w:rPr>
        <w:t>: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6C62">
        <w:rPr>
          <w:bCs/>
          <w:sz w:val="28"/>
          <w:szCs w:val="28"/>
        </w:rPr>
        <w:t>- стол и стул для преподавателя;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6C62">
        <w:rPr>
          <w:bCs/>
          <w:sz w:val="28"/>
          <w:szCs w:val="28"/>
        </w:rPr>
        <w:t>- столы и стулья для студентов;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6C62">
        <w:rPr>
          <w:bCs/>
          <w:sz w:val="28"/>
          <w:szCs w:val="28"/>
        </w:rPr>
        <w:t>- книжный шкаф.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A1707" w:rsidRPr="008212AF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8212AF">
        <w:rPr>
          <w:bCs/>
          <w:sz w:val="28"/>
          <w:szCs w:val="28"/>
        </w:rPr>
        <w:t>2. Учебно-наглядные пособия</w:t>
      </w:r>
      <w:r>
        <w:rPr>
          <w:bCs/>
          <w:sz w:val="28"/>
          <w:szCs w:val="28"/>
        </w:rPr>
        <w:t>:</w:t>
      </w:r>
    </w:p>
    <w:p w:rsidR="003A1707" w:rsidRPr="000C6C62" w:rsidRDefault="00E126ED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презентации, </w:t>
      </w:r>
      <w:r w:rsidR="003A1707" w:rsidRPr="000C6C62">
        <w:rPr>
          <w:bCs/>
          <w:sz w:val="28"/>
          <w:szCs w:val="28"/>
        </w:rPr>
        <w:t>схемы, фотографии;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6C62">
        <w:rPr>
          <w:bCs/>
          <w:sz w:val="28"/>
          <w:szCs w:val="28"/>
        </w:rPr>
        <w:t>- лекционный материал, в том числе на электронных носителях.</w:t>
      </w:r>
    </w:p>
    <w:p w:rsidR="003A1707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A1707" w:rsidRPr="008212AF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212AF">
        <w:rPr>
          <w:bCs/>
          <w:sz w:val="28"/>
          <w:szCs w:val="28"/>
        </w:rPr>
        <w:t xml:space="preserve">3. Технические средства обучения: </w:t>
      </w:r>
    </w:p>
    <w:p w:rsidR="003A1707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компьютер; </w:t>
      </w:r>
    </w:p>
    <w:p w:rsidR="003A1707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экран.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A1707" w:rsidRPr="000C6C62" w:rsidRDefault="006B6A1C" w:rsidP="003A17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 Информационно-методическое обеспечение:</w:t>
      </w:r>
    </w:p>
    <w:p w:rsidR="003A1707" w:rsidRPr="000C6C62" w:rsidRDefault="003A1707" w:rsidP="003A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305EA" w:rsidRPr="007C7EAF" w:rsidRDefault="008305EA" w:rsidP="008305EA">
      <w:pPr>
        <w:tabs>
          <w:tab w:val="left" w:pos="-284"/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firstLine="284"/>
        <w:rPr>
          <w:rFonts w:eastAsia="Arial Unicode MS"/>
          <w:bCs/>
          <w:sz w:val="28"/>
          <w:szCs w:val="28"/>
          <w:lang w:eastAsia="ru-RU"/>
        </w:rPr>
      </w:pPr>
      <w:r w:rsidRPr="007C7EAF">
        <w:rPr>
          <w:rFonts w:eastAsia="Arial Unicode MS"/>
          <w:b/>
          <w:bCs/>
          <w:sz w:val="28"/>
          <w:szCs w:val="28"/>
          <w:lang w:eastAsia="ru-RU"/>
        </w:rPr>
        <w:t>Основные источники: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autoSpaceDN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 xml:space="preserve">1.Полянцева О.И. Психология для средних медицинских учреждений. Ростов </w:t>
      </w:r>
      <w:proofErr w:type="spellStart"/>
      <w:r w:rsidRPr="007C7EAF">
        <w:rPr>
          <w:rFonts w:eastAsia="Arial Unicode MS"/>
          <w:sz w:val="28"/>
          <w:szCs w:val="28"/>
          <w:lang w:eastAsia="ru-RU"/>
        </w:rPr>
        <w:t>н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/Д.: Феникс, 2015 г.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autoSpaceDN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2.Руденко А.М. Психология для средних медицинских специальностей. 2015г.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autoSpaceDN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 xml:space="preserve">3.Самыгин П.С. Социальная психология. Ростов </w:t>
      </w:r>
      <w:proofErr w:type="spellStart"/>
      <w:r w:rsidRPr="007C7EAF">
        <w:rPr>
          <w:rFonts w:eastAsia="Arial Unicode MS"/>
          <w:sz w:val="28"/>
          <w:szCs w:val="28"/>
          <w:lang w:eastAsia="ru-RU"/>
        </w:rPr>
        <w:t>н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/Д.: Феникс, 2015г.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autoSpaceDN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 xml:space="preserve">4.Спринц А.М. Медицинская психология с элементами общей </w:t>
      </w:r>
      <w:proofErr w:type="spellStart"/>
      <w:r w:rsidRPr="007C7EAF">
        <w:rPr>
          <w:rFonts w:eastAsia="Arial Unicode MS"/>
          <w:sz w:val="28"/>
          <w:szCs w:val="28"/>
          <w:lang w:eastAsia="ru-RU"/>
        </w:rPr>
        <w:t>психологии</w:t>
      </w:r>
      <w:proofErr w:type="gramStart"/>
      <w:r w:rsidRPr="007C7EAF">
        <w:rPr>
          <w:rFonts w:eastAsia="Arial Unicode MS"/>
          <w:sz w:val="28"/>
          <w:szCs w:val="28"/>
          <w:lang w:eastAsia="ru-RU"/>
        </w:rPr>
        <w:t>.С</w:t>
      </w:r>
      <w:proofErr w:type="gramEnd"/>
      <w:r w:rsidRPr="007C7EAF">
        <w:rPr>
          <w:rFonts w:eastAsia="Arial Unicode MS"/>
          <w:sz w:val="28"/>
          <w:szCs w:val="28"/>
          <w:lang w:eastAsia="ru-RU"/>
        </w:rPr>
        <w:t>-П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. Спец</w:t>
      </w:r>
      <w:proofErr w:type="gramStart"/>
      <w:r w:rsidRPr="007C7EAF">
        <w:rPr>
          <w:rFonts w:eastAsia="Arial Unicode MS"/>
          <w:sz w:val="28"/>
          <w:szCs w:val="28"/>
          <w:lang w:eastAsia="ru-RU"/>
        </w:rPr>
        <w:t>.Л</w:t>
      </w:r>
      <w:proofErr w:type="gramEnd"/>
      <w:r w:rsidRPr="007C7EAF">
        <w:rPr>
          <w:rFonts w:eastAsia="Arial Unicode MS"/>
          <w:sz w:val="28"/>
          <w:szCs w:val="28"/>
          <w:lang w:eastAsia="ru-RU"/>
        </w:rPr>
        <w:t>ит. 2010г.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autoSpaceDN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5.Немов Р.С. Психология. М: Высшее образование, 2012 г.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autoSpaceDN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6.Немов Р.С. Психологический словарь. М: ВЛАДОС, 2010 г.</w:t>
      </w:r>
    </w:p>
    <w:p w:rsidR="008305EA" w:rsidRPr="007C7EAF" w:rsidRDefault="008305EA" w:rsidP="008305EA">
      <w:pPr>
        <w:tabs>
          <w:tab w:val="left" w:pos="-284"/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firstLine="284"/>
        <w:rPr>
          <w:rFonts w:eastAsia="Arial Unicode MS"/>
          <w:b/>
          <w:bCs/>
          <w:sz w:val="28"/>
          <w:szCs w:val="28"/>
          <w:lang w:eastAsia="ru-RU"/>
        </w:rPr>
      </w:pPr>
      <w:r w:rsidRPr="007C7EAF">
        <w:rPr>
          <w:rFonts w:eastAsia="Arial Unicode MS"/>
          <w:b/>
          <w:bCs/>
          <w:sz w:val="28"/>
          <w:szCs w:val="28"/>
          <w:lang w:eastAsia="ru-RU"/>
        </w:rPr>
        <w:t>Дополнительные источники: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 xml:space="preserve">1.Волкова А.И. Психология общения. Ростов </w:t>
      </w:r>
      <w:proofErr w:type="spellStart"/>
      <w:r w:rsidRPr="007C7EAF">
        <w:rPr>
          <w:rFonts w:eastAsia="Arial Unicode MS"/>
          <w:sz w:val="28"/>
          <w:szCs w:val="28"/>
          <w:lang w:eastAsia="ru-RU"/>
        </w:rPr>
        <w:t>н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/Д.: Феникс, 2012 г.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 xml:space="preserve">2.Менделевич В.Д. Клиническая и медицинская психология. М.: «МЕД </w:t>
      </w:r>
      <w:proofErr w:type="spellStart"/>
      <w:r w:rsidRPr="007C7EAF">
        <w:rPr>
          <w:rFonts w:eastAsia="Arial Unicode MS"/>
          <w:sz w:val="28"/>
          <w:szCs w:val="28"/>
          <w:lang w:eastAsia="ru-RU"/>
        </w:rPr>
        <w:t>пресс-информ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», 2013 г.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lastRenderedPageBreak/>
        <w:t xml:space="preserve">3.Сущенко С.А., Плотникова Н.И., Сидоркин Н.И. Социальная психология. Ростов </w:t>
      </w:r>
      <w:proofErr w:type="spellStart"/>
      <w:r w:rsidRPr="007C7EAF">
        <w:rPr>
          <w:rFonts w:eastAsia="Arial Unicode MS"/>
          <w:sz w:val="28"/>
          <w:szCs w:val="28"/>
          <w:lang w:eastAsia="ru-RU"/>
        </w:rPr>
        <w:t>н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/Д.: Феникс, 2013 г.</w:t>
      </w:r>
    </w:p>
    <w:p w:rsidR="008305EA" w:rsidRPr="007C7EAF" w:rsidRDefault="008305EA" w:rsidP="008305EA">
      <w:pPr>
        <w:tabs>
          <w:tab w:val="left" w:pos="-284"/>
          <w:tab w:val="left" w:pos="142"/>
        </w:tabs>
        <w:suppressAutoHyphens w:val="0"/>
        <w:spacing w:line="360" w:lineRule="auto"/>
        <w:ind w:firstLine="284"/>
        <w:rPr>
          <w:rFonts w:eastAsia="Arial Unicode MS"/>
          <w:b/>
          <w:sz w:val="28"/>
          <w:szCs w:val="28"/>
          <w:lang w:eastAsia="ru-RU"/>
        </w:rPr>
      </w:pPr>
      <w:r w:rsidRPr="007C7EAF">
        <w:rPr>
          <w:rFonts w:eastAsia="Arial Unicode MS"/>
          <w:b/>
          <w:sz w:val="28"/>
          <w:szCs w:val="28"/>
          <w:lang w:eastAsia="ru-RU"/>
        </w:rPr>
        <w:t>Интернет-ресурсы:</w:t>
      </w:r>
    </w:p>
    <w:p w:rsidR="008305EA" w:rsidRPr="007C7EAF" w:rsidRDefault="008305EA" w:rsidP="008305EA">
      <w:pPr>
        <w:tabs>
          <w:tab w:val="left" w:pos="-284"/>
          <w:tab w:val="left" w:pos="142"/>
          <w:tab w:val="left" w:pos="720"/>
        </w:tabs>
        <w:suppressAutoHyphens w:val="0"/>
        <w:spacing w:line="360" w:lineRule="auto"/>
        <w:ind w:firstLine="284"/>
        <w:rPr>
          <w:rFonts w:eastAsia="Arial Unicode MS"/>
          <w:bCs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1.Министерство здравоохранения и социального развития РФ (</w:t>
      </w:r>
      <w:r w:rsidRPr="007C7EAF">
        <w:rPr>
          <w:rFonts w:eastAsia="Arial Unicode MS"/>
          <w:sz w:val="28"/>
          <w:szCs w:val="28"/>
          <w:lang w:val="en-US" w:eastAsia="ru-RU"/>
        </w:rPr>
        <w:t>http</w:t>
      </w:r>
      <w:r w:rsidRPr="007C7EAF">
        <w:rPr>
          <w:rFonts w:eastAsia="Arial Unicode MS"/>
          <w:sz w:val="28"/>
          <w:szCs w:val="28"/>
          <w:lang w:eastAsia="ru-RU"/>
        </w:rPr>
        <w:t>//</w:t>
      </w:r>
      <w:r w:rsidRPr="007C7EAF">
        <w:rPr>
          <w:rFonts w:eastAsia="Arial Unicode MS"/>
          <w:sz w:val="28"/>
          <w:szCs w:val="28"/>
          <w:lang w:val="en-US" w:eastAsia="ru-RU"/>
        </w:rPr>
        <w:t>www</w:t>
      </w:r>
      <w:r w:rsidRPr="007C7EAF">
        <w:rPr>
          <w:rFonts w:eastAsia="Arial Unicode MS"/>
          <w:sz w:val="28"/>
          <w:szCs w:val="28"/>
          <w:lang w:eastAsia="ru-RU"/>
        </w:rPr>
        <w:t>.</w:t>
      </w:r>
      <w:proofErr w:type="spellStart"/>
      <w:r w:rsidRPr="007C7EAF">
        <w:rPr>
          <w:rFonts w:eastAsia="Arial Unicode MS"/>
          <w:sz w:val="28"/>
          <w:szCs w:val="28"/>
          <w:lang w:val="en-US" w:eastAsia="ru-RU"/>
        </w:rPr>
        <w:t>minzdravsoc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.</w:t>
      </w:r>
      <w:proofErr w:type="spellStart"/>
      <w:r w:rsidRPr="007C7EAF">
        <w:rPr>
          <w:rFonts w:eastAsia="Arial Unicode MS"/>
          <w:sz w:val="28"/>
          <w:szCs w:val="28"/>
          <w:lang w:val="en-US" w:eastAsia="ru-RU"/>
        </w:rPr>
        <w:t>ru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)</w:t>
      </w:r>
    </w:p>
    <w:p w:rsidR="008305EA" w:rsidRPr="007C7EAF" w:rsidRDefault="008305EA" w:rsidP="008305EA">
      <w:pPr>
        <w:tabs>
          <w:tab w:val="left" w:pos="-284"/>
          <w:tab w:val="left" w:pos="142"/>
          <w:tab w:val="left" w:pos="720"/>
        </w:tabs>
        <w:suppressAutoHyphens w:val="0"/>
        <w:spacing w:line="360" w:lineRule="auto"/>
        <w:ind w:firstLine="284"/>
        <w:rPr>
          <w:rFonts w:eastAsia="Arial Unicode MS"/>
          <w:bCs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2.Центральный НИИ организации и информатизации здравоохранения (</w:t>
      </w:r>
      <w:r w:rsidRPr="007C7EAF">
        <w:rPr>
          <w:rFonts w:eastAsia="Arial Unicode MS"/>
          <w:sz w:val="28"/>
          <w:szCs w:val="28"/>
          <w:lang w:val="en-US" w:eastAsia="ru-RU"/>
        </w:rPr>
        <w:t>http</w:t>
      </w:r>
      <w:r w:rsidRPr="007C7EAF">
        <w:rPr>
          <w:rFonts w:eastAsia="Arial Unicode MS"/>
          <w:sz w:val="28"/>
          <w:szCs w:val="28"/>
          <w:lang w:eastAsia="ru-RU"/>
        </w:rPr>
        <w:t>//</w:t>
      </w:r>
      <w:r w:rsidRPr="007C7EAF">
        <w:rPr>
          <w:rFonts w:eastAsia="Arial Unicode MS"/>
          <w:sz w:val="28"/>
          <w:szCs w:val="28"/>
          <w:lang w:val="en-US" w:eastAsia="ru-RU"/>
        </w:rPr>
        <w:t>www</w:t>
      </w:r>
      <w:r w:rsidRPr="007C7EAF">
        <w:rPr>
          <w:rFonts w:eastAsia="Arial Unicode MS"/>
          <w:sz w:val="28"/>
          <w:szCs w:val="28"/>
          <w:lang w:eastAsia="ru-RU"/>
        </w:rPr>
        <w:t>.</w:t>
      </w:r>
      <w:proofErr w:type="spellStart"/>
      <w:r w:rsidRPr="007C7EAF">
        <w:rPr>
          <w:rFonts w:eastAsia="Arial Unicode MS"/>
          <w:sz w:val="28"/>
          <w:szCs w:val="28"/>
          <w:lang w:val="en-US" w:eastAsia="ru-RU"/>
        </w:rPr>
        <w:t>mednet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.</w:t>
      </w:r>
      <w:proofErr w:type="spellStart"/>
      <w:r w:rsidRPr="007C7EAF">
        <w:rPr>
          <w:rFonts w:eastAsia="Arial Unicode MS"/>
          <w:sz w:val="28"/>
          <w:szCs w:val="28"/>
          <w:lang w:val="en-US" w:eastAsia="ru-RU"/>
        </w:rPr>
        <w:t>ru</w:t>
      </w:r>
      <w:proofErr w:type="spellEnd"/>
      <w:r w:rsidRPr="007C7EAF">
        <w:rPr>
          <w:rFonts w:eastAsia="Arial Unicode MS"/>
          <w:sz w:val="28"/>
          <w:szCs w:val="28"/>
          <w:lang w:eastAsia="ru-RU"/>
        </w:rPr>
        <w:t>).</w:t>
      </w:r>
    </w:p>
    <w:p w:rsidR="008305EA" w:rsidRPr="007C7EAF" w:rsidRDefault="008305EA" w:rsidP="008305EA">
      <w:pPr>
        <w:tabs>
          <w:tab w:val="left" w:pos="-284"/>
          <w:tab w:val="left" w:pos="142"/>
          <w:tab w:val="num" w:pos="720"/>
        </w:tabs>
        <w:suppressAutoHyphens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3.www.medpsy.ru</w:t>
      </w:r>
    </w:p>
    <w:p w:rsidR="008305EA" w:rsidRPr="007C7EAF" w:rsidRDefault="008305EA" w:rsidP="008305EA">
      <w:pPr>
        <w:tabs>
          <w:tab w:val="left" w:pos="-284"/>
          <w:tab w:val="left" w:pos="142"/>
          <w:tab w:val="num" w:pos="720"/>
        </w:tabs>
        <w:suppressAutoHyphens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4.</w:t>
      </w:r>
      <w:hyperlink r:id="rId10" w:history="1">
        <w:r w:rsidRPr="007C7EAF">
          <w:rPr>
            <w:rFonts w:eastAsia="Arial Unicode MS"/>
            <w:sz w:val="28"/>
            <w:szCs w:val="28"/>
            <w:lang w:eastAsia="ru-RU"/>
          </w:rPr>
          <w:t>www.lossofsoul.com/</w:t>
        </w:r>
      </w:hyperlink>
    </w:p>
    <w:p w:rsidR="008305EA" w:rsidRPr="007C7EAF" w:rsidRDefault="008305EA" w:rsidP="008305EA">
      <w:pPr>
        <w:tabs>
          <w:tab w:val="left" w:pos="-284"/>
          <w:tab w:val="left" w:pos="142"/>
          <w:tab w:val="num" w:pos="720"/>
        </w:tabs>
        <w:suppressAutoHyphens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5.</w:t>
      </w:r>
      <w:hyperlink r:id="rId11" w:history="1">
        <w:r w:rsidRPr="007C7EAF">
          <w:rPr>
            <w:rFonts w:eastAsia="Arial Unicode MS"/>
            <w:sz w:val="28"/>
            <w:szCs w:val="28"/>
            <w:lang w:eastAsia="ru-RU"/>
          </w:rPr>
          <w:t>www.psylib.org.ua</w:t>
        </w:r>
      </w:hyperlink>
    </w:p>
    <w:p w:rsidR="008305EA" w:rsidRPr="007C7EAF" w:rsidRDefault="008305EA" w:rsidP="008305EA">
      <w:pPr>
        <w:tabs>
          <w:tab w:val="left" w:pos="-284"/>
          <w:tab w:val="left" w:pos="142"/>
          <w:tab w:val="num" w:pos="720"/>
        </w:tabs>
        <w:suppressAutoHyphens w:val="0"/>
        <w:spacing w:line="360" w:lineRule="auto"/>
        <w:ind w:firstLine="284"/>
        <w:rPr>
          <w:rFonts w:eastAsia="Arial Unicode MS"/>
          <w:sz w:val="28"/>
          <w:szCs w:val="28"/>
          <w:lang w:eastAsia="ru-RU"/>
        </w:rPr>
      </w:pPr>
      <w:r w:rsidRPr="007C7EAF">
        <w:rPr>
          <w:rFonts w:eastAsia="Arial Unicode MS"/>
          <w:sz w:val="28"/>
          <w:szCs w:val="28"/>
          <w:lang w:eastAsia="ru-RU"/>
        </w:rPr>
        <w:t>6.</w:t>
      </w:r>
      <w:hyperlink r:id="rId12" w:history="1">
        <w:r w:rsidRPr="007C7EAF">
          <w:rPr>
            <w:rFonts w:eastAsia="Arial Unicode MS"/>
            <w:sz w:val="28"/>
            <w:szCs w:val="28"/>
            <w:lang w:eastAsia="ru-RU"/>
          </w:rPr>
          <w:t>www.flogiston.ru</w:t>
        </w:r>
      </w:hyperlink>
    </w:p>
    <w:p w:rsidR="008305EA" w:rsidRPr="00D04794" w:rsidRDefault="008305EA" w:rsidP="008305EA">
      <w:pPr>
        <w:tabs>
          <w:tab w:val="left" w:pos="-284"/>
        </w:tabs>
        <w:suppressAutoHyphens w:val="0"/>
        <w:spacing w:line="360" w:lineRule="auto"/>
        <w:jc w:val="lowKashida"/>
        <w:rPr>
          <w:sz w:val="28"/>
          <w:szCs w:val="28"/>
        </w:rPr>
      </w:pPr>
      <w:r w:rsidRPr="00ED7BA1">
        <w:rPr>
          <w:sz w:val="28"/>
          <w:szCs w:val="28"/>
        </w:rPr>
        <w:t>7.</w:t>
      </w:r>
      <w:r w:rsidRPr="00D04794">
        <w:rPr>
          <w:sz w:val="28"/>
          <w:szCs w:val="28"/>
          <w:lang w:val="en-US"/>
        </w:rPr>
        <w:t>www</w:t>
      </w:r>
      <w:r w:rsidRPr="00ED7BA1">
        <w:rPr>
          <w:sz w:val="28"/>
          <w:szCs w:val="28"/>
        </w:rPr>
        <w:t>.</w:t>
      </w:r>
      <w:proofErr w:type="spellStart"/>
      <w:r w:rsidRPr="00D04794">
        <w:rPr>
          <w:sz w:val="28"/>
          <w:szCs w:val="28"/>
          <w:lang w:val="en-US"/>
        </w:rPr>
        <w:t>medcollegelib</w:t>
      </w:r>
      <w:proofErr w:type="spellEnd"/>
      <w:r w:rsidRPr="00ED7BA1">
        <w:rPr>
          <w:sz w:val="28"/>
          <w:szCs w:val="28"/>
        </w:rPr>
        <w:t>.</w:t>
      </w:r>
      <w:proofErr w:type="spellStart"/>
      <w:r w:rsidRPr="00D04794">
        <w:rPr>
          <w:sz w:val="28"/>
          <w:szCs w:val="28"/>
          <w:lang w:val="en-US"/>
        </w:rPr>
        <w:t>ru</w:t>
      </w:r>
      <w:proofErr w:type="spellEnd"/>
    </w:p>
    <w:p w:rsidR="003A1707" w:rsidRDefault="003A1707">
      <w:pPr>
        <w:rPr>
          <w:sz w:val="28"/>
          <w:szCs w:val="28"/>
        </w:rPr>
      </w:pPr>
    </w:p>
    <w:p w:rsidR="003A1707" w:rsidRDefault="003A1707">
      <w:pPr>
        <w:rPr>
          <w:sz w:val="28"/>
          <w:szCs w:val="28"/>
        </w:rPr>
      </w:pPr>
    </w:p>
    <w:p w:rsidR="003A1707" w:rsidRDefault="003A1707">
      <w:pPr>
        <w:rPr>
          <w:sz w:val="28"/>
          <w:szCs w:val="28"/>
        </w:rPr>
      </w:pPr>
    </w:p>
    <w:p w:rsidR="00F71215" w:rsidRDefault="00F712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F71215" w:rsidRDefault="00F71215"/>
    <w:p w:rsidR="00F71215" w:rsidRDefault="00F71215"/>
    <w:p w:rsidR="00F71215" w:rsidRDefault="00F712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F71215" w:rsidRDefault="00F71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608"/>
        <w:gridCol w:w="4900"/>
      </w:tblGrid>
      <w:tr w:rsidR="00F71215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215" w:rsidRDefault="00F712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F71215" w:rsidRDefault="00F71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215" w:rsidRDefault="006B6A1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Основные показатели</w:t>
            </w:r>
            <w:r w:rsidR="00F71215">
              <w:rPr>
                <w:b/>
              </w:rPr>
              <w:t xml:space="preserve"> оценки результатов обучения </w:t>
            </w:r>
          </w:p>
        </w:tc>
      </w:tr>
      <w:tr w:rsidR="00F71215" w:rsidTr="00E126ED">
        <w:trPr>
          <w:trHeight w:val="12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1215" w:rsidRDefault="00F71215">
            <w:pPr>
              <w:tabs>
                <w:tab w:val="left" w:pos="379"/>
                <w:tab w:val="left" w:pos="708"/>
              </w:tabs>
              <w:snapToGrid w:val="0"/>
              <w:ind w:right="-84"/>
            </w:pPr>
            <w:r>
              <w:t>Знания:</w:t>
            </w:r>
          </w:p>
          <w:p w:rsidR="00F71215" w:rsidRDefault="002A051E" w:rsidP="00122FDA">
            <w:pPr>
              <w:widowControl w:val="0"/>
              <w:spacing w:before="40"/>
              <w:ind w:left="170"/>
              <w:jc w:val="both"/>
              <w:rPr>
                <w:bCs/>
                <w:i/>
              </w:rPr>
            </w:pPr>
            <w:r>
              <w:t>Знать</w:t>
            </w:r>
            <w:r w:rsidR="00F71215">
              <w:t xml:space="preserve"> психологию личности 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7D0B" w:rsidRPr="00FC7D0B" w:rsidRDefault="00FC7D0B" w:rsidP="00FC7D0B">
            <w:pPr>
              <w:jc w:val="both"/>
              <w:rPr>
                <w:bCs/>
              </w:rPr>
            </w:pPr>
            <w:r w:rsidRPr="00FC7D0B">
              <w:rPr>
                <w:bCs/>
              </w:rPr>
              <w:t>Понимание психологии личности.</w:t>
            </w:r>
          </w:p>
          <w:p w:rsidR="00F71215" w:rsidRDefault="00FC7D0B" w:rsidP="00FC7D0B">
            <w:pPr>
              <w:jc w:val="both"/>
              <w:rPr>
                <w:bCs/>
              </w:rPr>
            </w:pPr>
            <w:r w:rsidRPr="00FC7D0B">
              <w:rPr>
                <w:bCs/>
              </w:rPr>
              <w:t>Подготовка  и воспроизведение устных сообщений на темы: «Психологический портрет личности», «Личность в условиях современного мира»,  «Роль темперамента в общей структуре личности».</w:t>
            </w:r>
          </w:p>
        </w:tc>
      </w:tr>
      <w:tr w:rsidR="00E126ED" w:rsidTr="00E126ED">
        <w:trPr>
          <w:trHeight w:val="351"/>
        </w:trPr>
        <w:tc>
          <w:tcPr>
            <w:tcW w:w="4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6ED" w:rsidRPr="00122FDA" w:rsidRDefault="00122FDA" w:rsidP="002A051E">
            <w:pPr>
              <w:widowControl w:val="0"/>
              <w:spacing w:before="40"/>
              <w:ind w:left="170"/>
              <w:jc w:val="both"/>
            </w:pPr>
            <w:r w:rsidRPr="00122FDA">
              <w:t xml:space="preserve">Знать </w:t>
            </w:r>
            <w:r w:rsidRPr="00122FDA">
              <w:rPr>
                <w:rFonts w:cs="Times New Roman"/>
              </w:rPr>
              <w:t>функции и средства общения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51C" w:rsidRDefault="00122FDA" w:rsidP="00B3451C">
            <w:pPr>
              <w:jc w:val="both"/>
              <w:rPr>
                <w:bCs/>
              </w:rPr>
            </w:pPr>
            <w:r>
              <w:rPr>
                <w:bCs/>
              </w:rPr>
              <w:t>Анализ функций общения.</w:t>
            </w:r>
            <w:r w:rsidR="00B3451C">
              <w:rPr>
                <w:bCs/>
              </w:rPr>
              <w:t xml:space="preserve"> </w:t>
            </w:r>
          </w:p>
          <w:p w:rsidR="00B3451C" w:rsidRPr="008B6BC4" w:rsidRDefault="00B3451C" w:rsidP="00B3451C">
            <w:pPr>
              <w:jc w:val="both"/>
              <w:rPr>
                <w:bCs/>
              </w:rPr>
            </w:pPr>
            <w:r w:rsidRPr="008B6BC4">
              <w:rPr>
                <w:bCs/>
              </w:rPr>
              <w:t>Демонстрация техники владения различными средствами общения.</w:t>
            </w:r>
          </w:p>
          <w:p w:rsidR="00E126ED" w:rsidRDefault="00E126ED" w:rsidP="00122FDA">
            <w:pPr>
              <w:jc w:val="both"/>
              <w:rPr>
                <w:bCs/>
              </w:rPr>
            </w:pPr>
          </w:p>
        </w:tc>
      </w:tr>
      <w:tr w:rsidR="00E126ED" w:rsidTr="00E126ED">
        <w:trPr>
          <w:trHeight w:val="363"/>
        </w:trPr>
        <w:tc>
          <w:tcPr>
            <w:tcW w:w="4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6ED" w:rsidRPr="00122FDA" w:rsidRDefault="00122FDA" w:rsidP="002A051E">
            <w:pPr>
              <w:widowControl w:val="0"/>
              <w:spacing w:before="40"/>
              <w:ind w:left="170"/>
              <w:jc w:val="both"/>
            </w:pPr>
            <w:r w:rsidRPr="00122FDA">
              <w:t>Знать</w:t>
            </w:r>
            <w:r>
              <w:t xml:space="preserve"> </w:t>
            </w:r>
            <w:r w:rsidRPr="00122FDA">
              <w:rPr>
                <w:rFonts w:cs="Times New Roman"/>
              </w:rPr>
              <w:t>пути разрешения стрессовых ситуаций и конфликтов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26ED" w:rsidRDefault="00122FDA" w:rsidP="00122FDA">
            <w:pPr>
              <w:jc w:val="both"/>
              <w:rPr>
                <w:bCs/>
              </w:rPr>
            </w:pPr>
            <w:r w:rsidRPr="008B6BC4">
              <w:rPr>
                <w:bCs/>
              </w:rPr>
              <w:t>Прогнозирование конфликтных ситуаций и способов их решения.</w:t>
            </w:r>
          </w:p>
        </w:tc>
      </w:tr>
      <w:tr w:rsidR="00E126ED" w:rsidTr="00B3451C">
        <w:trPr>
          <w:trHeight w:val="419"/>
        </w:trPr>
        <w:tc>
          <w:tcPr>
            <w:tcW w:w="4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6ED" w:rsidRPr="00122FDA" w:rsidRDefault="00122FDA" w:rsidP="002A051E">
            <w:pPr>
              <w:widowControl w:val="0"/>
              <w:spacing w:before="40"/>
              <w:ind w:left="170"/>
              <w:jc w:val="both"/>
            </w:pPr>
            <w:r w:rsidRPr="00122FDA">
              <w:t xml:space="preserve">Знать </w:t>
            </w:r>
            <w:r w:rsidRPr="00122FDA">
              <w:rPr>
                <w:rFonts w:cs="Times New Roman"/>
              </w:rPr>
              <w:t>типологию межличностных отношений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51C" w:rsidRDefault="00B3451C" w:rsidP="00FC7D0B">
            <w:pPr>
              <w:jc w:val="both"/>
              <w:rPr>
                <w:bCs/>
              </w:rPr>
            </w:pPr>
            <w:r>
              <w:rPr>
                <w:bCs/>
              </w:rPr>
              <w:t>Сравнительная характеристика типологий межличностных отношений</w:t>
            </w:r>
          </w:p>
          <w:p w:rsidR="00B3451C" w:rsidRPr="008B6BC4" w:rsidRDefault="00B3451C" w:rsidP="00B3451C">
            <w:pPr>
              <w:jc w:val="both"/>
              <w:rPr>
                <w:bCs/>
              </w:rPr>
            </w:pPr>
            <w:r w:rsidRPr="008B6BC4">
              <w:rPr>
                <w:bCs/>
              </w:rPr>
              <w:t xml:space="preserve">Участие в ролевых играх. </w:t>
            </w:r>
          </w:p>
          <w:p w:rsidR="00E126ED" w:rsidRDefault="00B3451C" w:rsidP="00B3451C">
            <w:pPr>
              <w:jc w:val="both"/>
              <w:rPr>
                <w:bCs/>
              </w:rPr>
            </w:pPr>
            <w:r w:rsidRPr="008B6BC4">
              <w:rPr>
                <w:bCs/>
              </w:rPr>
              <w:lastRenderedPageBreak/>
              <w:t>Решение ситуационных задач.</w:t>
            </w:r>
          </w:p>
        </w:tc>
      </w:tr>
      <w:tr w:rsidR="00E126ED" w:rsidTr="00E126ED">
        <w:trPr>
          <w:trHeight w:val="900"/>
        </w:trPr>
        <w:tc>
          <w:tcPr>
            <w:tcW w:w="4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6ED" w:rsidRDefault="00E126ED">
            <w:pPr>
              <w:tabs>
                <w:tab w:val="left" w:pos="379"/>
                <w:tab w:val="left" w:pos="708"/>
              </w:tabs>
              <w:ind w:left="19" w:right="-84"/>
            </w:pPr>
            <w:r>
              <w:lastRenderedPageBreak/>
              <w:t>Умения:</w:t>
            </w:r>
          </w:p>
          <w:p w:rsidR="00E126ED" w:rsidRDefault="002A051E" w:rsidP="002A051E">
            <w:pPr>
              <w:widowControl w:val="0"/>
              <w:spacing w:before="40"/>
              <w:ind w:left="170"/>
              <w:jc w:val="both"/>
            </w:pPr>
            <w:r>
              <w:t>Уметь эффективно работать в команде.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BC4" w:rsidRPr="008B6BC4" w:rsidRDefault="008B6BC4" w:rsidP="008B6BC4">
            <w:pPr>
              <w:jc w:val="both"/>
              <w:rPr>
                <w:bCs/>
              </w:rPr>
            </w:pPr>
            <w:r w:rsidRPr="008B6BC4">
              <w:rPr>
                <w:bCs/>
              </w:rPr>
              <w:t xml:space="preserve">Участие в ролевых играх. </w:t>
            </w:r>
          </w:p>
          <w:p w:rsidR="008B6BC4" w:rsidRPr="008B6BC4" w:rsidRDefault="008B6BC4" w:rsidP="008B6BC4">
            <w:pPr>
              <w:jc w:val="both"/>
              <w:rPr>
                <w:bCs/>
              </w:rPr>
            </w:pPr>
            <w:r w:rsidRPr="008B6BC4">
              <w:rPr>
                <w:bCs/>
              </w:rPr>
              <w:t>Решение ситуационных задач.</w:t>
            </w:r>
          </w:p>
          <w:p w:rsidR="00E126ED" w:rsidRDefault="008B6BC4" w:rsidP="008B6BC4">
            <w:pPr>
              <w:jc w:val="both"/>
              <w:rPr>
                <w:bCs/>
              </w:rPr>
            </w:pPr>
            <w:r w:rsidRPr="008B6BC4">
              <w:rPr>
                <w:bCs/>
              </w:rPr>
              <w:t>Оценка результата.</w:t>
            </w:r>
          </w:p>
        </w:tc>
      </w:tr>
      <w:tr w:rsidR="00E126ED" w:rsidTr="00E126ED">
        <w:trPr>
          <w:trHeight w:val="712"/>
        </w:trPr>
        <w:tc>
          <w:tcPr>
            <w:tcW w:w="4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6ED" w:rsidRDefault="002A051E" w:rsidP="002A051E">
            <w:pPr>
              <w:widowControl w:val="0"/>
              <w:spacing w:before="40"/>
              <w:ind w:left="170"/>
              <w:jc w:val="both"/>
            </w:pPr>
            <w:r>
              <w:t xml:space="preserve">Уметь </w:t>
            </w:r>
            <w:r w:rsidR="00E126ED">
              <w:t>регулировать и</w:t>
            </w:r>
            <w:r>
              <w:t xml:space="preserve"> разрешать конфликтные ситуации.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BC4" w:rsidRPr="008B6BC4" w:rsidRDefault="008B6BC4" w:rsidP="008B6BC4">
            <w:pPr>
              <w:jc w:val="both"/>
              <w:rPr>
                <w:bCs/>
              </w:rPr>
            </w:pPr>
            <w:r w:rsidRPr="008B6BC4">
              <w:rPr>
                <w:bCs/>
              </w:rPr>
              <w:t>Описание видов и стратегий разрешения конфликтов.</w:t>
            </w:r>
          </w:p>
          <w:p w:rsidR="00E126ED" w:rsidRDefault="008B6BC4" w:rsidP="008B6BC4">
            <w:pPr>
              <w:jc w:val="both"/>
              <w:rPr>
                <w:bCs/>
              </w:rPr>
            </w:pPr>
            <w:r w:rsidRPr="008B6BC4">
              <w:rPr>
                <w:bCs/>
              </w:rPr>
              <w:t xml:space="preserve"> Прогнозирование конфликтных </w:t>
            </w:r>
            <w:r w:rsidR="00122FDA">
              <w:rPr>
                <w:bCs/>
              </w:rPr>
              <w:t>ситуаций и способов их решения.</w:t>
            </w:r>
          </w:p>
        </w:tc>
      </w:tr>
      <w:tr w:rsidR="00E126ED" w:rsidTr="00E126ED">
        <w:trPr>
          <w:trHeight w:val="912"/>
        </w:trPr>
        <w:tc>
          <w:tcPr>
            <w:tcW w:w="4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6ED" w:rsidRDefault="002A051E" w:rsidP="002A051E">
            <w:pPr>
              <w:widowControl w:val="0"/>
              <w:spacing w:before="40"/>
              <w:ind w:left="170"/>
              <w:jc w:val="both"/>
            </w:pPr>
            <w:r>
              <w:t xml:space="preserve">Уметь </w:t>
            </w:r>
            <w:r w:rsidR="00E126ED">
              <w:t>использовать вербальные и невербальные средства общен</w:t>
            </w:r>
            <w:r>
              <w:t>ия в психотерапевтических целях.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BC4" w:rsidRPr="008B6BC4" w:rsidRDefault="008B6BC4" w:rsidP="008B6BC4">
            <w:pPr>
              <w:jc w:val="both"/>
              <w:rPr>
                <w:bCs/>
              </w:rPr>
            </w:pPr>
            <w:r w:rsidRPr="008B6BC4">
              <w:rPr>
                <w:bCs/>
              </w:rPr>
              <w:t>Демонстрация практических действий по использованию различных средств общения в психотерапевтических целях.</w:t>
            </w:r>
          </w:p>
          <w:p w:rsidR="00E126ED" w:rsidRDefault="008B6BC4" w:rsidP="008B6BC4">
            <w:pPr>
              <w:jc w:val="both"/>
              <w:rPr>
                <w:bCs/>
              </w:rPr>
            </w:pPr>
            <w:r w:rsidRPr="008B6BC4">
              <w:rPr>
                <w:bCs/>
              </w:rPr>
              <w:t>Участие в ролевых играх.</w:t>
            </w:r>
          </w:p>
        </w:tc>
      </w:tr>
      <w:tr w:rsidR="00E126ED" w:rsidTr="00E126ED">
        <w:trPr>
          <w:trHeight w:val="1395"/>
        </w:trPr>
        <w:tc>
          <w:tcPr>
            <w:tcW w:w="4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6ED" w:rsidRPr="00122FDA" w:rsidRDefault="002A051E" w:rsidP="00122FDA">
            <w:pPr>
              <w:widowControl w:val="0"/>
              <w:spacing w:before="40"/>
              <w:ind w:left="170"/>
              <w:jc w:val="both"/>
            </w:pPr>
            <w:r w:rsidRPr="00122FDA">
              <w:t xml:space="preserve">Уметь </w:t>
            </w:r>
            <w:r w:rsidR="00122FDA" w:rsidRPr="00122FDA">
              <w:rPr>
                <w:rFonts w:cs="Times New Roman"/>
              </w:rPr>
              <w:t>оказывать психологическую помощь при стрессах.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BC4" w:rsidRPr="008B6BC4" w:rsidRDefault="008B6BC4" w:rsidP="008B6BC4">
            <w:pPr>
              <w:jc w:val="both"/>
              <w:rPr>
                <w:bCs/>
              </w:rPr>
            </w:pPr>
            <w:r w:rsidRPr="008B6BC4">
              <w:rPr>
                <w:bCs/>
              </w:rPr>
              <w:t xml:space="preserve">Демонстрация приемов и методов </w:t>
            </w:r>
            <w:proofErr w:type="spellStart"/>
            <w:r w:rsidRPr="008B6BC4">
              <w:rPr>
                <w:bCs/>
              </w:rPr>
              <w:t>саморегуляции</w:t>
            </w:r>
            <w:proofErr w:type="spellEnd"/>
            <w:r w:rsidRPr="008B6BC4">
              <w:rPr>
                <w:bCs/>
              </w:rPr>
              <w:t xml:space="preserve">. </w:t>
            </w:r>
          </w:p>
          <w:p w:rsidR="00E126ED" w:rsidRDefault="008B6BC4" w:rsidP="00122FDA">
            <w:pPr>
              <w:jc w:val="both"/>
              <w:rPr>
                <w:bCs/>
              </w:rPr>
            </w:pPr>
            <w:r w:rsidRPr="008B6BC4">
              <w:rPr>
                <w:bCs/>
              </w:rPr>
              <w:t xml:space="preserve">Составление анкет и вопросников для выявления  </w:t>
            </w:r>
            <w:r w:rsidR="00122FDA">
              <w:rPr>
                <w:bCs/>
              </w:rPr>
              <w:t>нервно-психической устойчивости к стрессу.</w:t>
            </w:r>
          </w:p>
        </w:tc>
      </w:tr>
    </w:tbl>
    <w:p w:rsidR="00F71215" w:rsidRDefault="00F71215" w:rsidP="00703F19"/>
    <w:p w:rsidR="00A00CA8" w:rsidRDefault="00A00CA8" w:rsidP="00703F19"/>
    <w:p w:rsidR="00A00CA8" w:rsidRDefault="00A00CA8" w:rsidP="00703F19"/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8B6BC4" w:rsidRDefault="008B6BC4" w:rsidP="00A00CA8">
      <w:pPr>
        <w:jc w:val="center"/>
        <w:rPr>
          <w:b/>
          <w:sz w:val="28"/>
          <w:szCs w:val="28"/>
        </w:rPr>
      </w:pPr>
    </w:p>
    <w:p w:rsidR="00A00CA8" w:rsidRDefault="0093654B" w:rsidP="00A00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программе на 201</w:t>
      </w:r>
      <w:r w:rsidR="00D05F6A">
        <w:rPr>
          <w:b/>
          <w:sz w:val="28"/>
          <w:szCs w:val="28"/>
        </w:rPr>
        <w:t>6-2017</w:t>
      </w:r>
      <w:r w:rsidR="00A00CA8" w:rsidRPr="00A00CA8">
        <w:rPr>
          <w:b/>
          <w:sz w:val="28"/>
          <w:szCs w:val="28"/>
        </w:rPr>
        <w:t xml:space="preserve"> </w:t>
      </w:r>
      <w:proofErr w:type="spellStart"/>
      <w:r w:rsidR="00A00CA8" w:rsidRPr="00A00CA8">
        <w:rPr>
          <w:b/>
          <w:sz w:val="28"/>
          <w:szCs w:val="28"/>
        </w:rPr>
        <w:t>уч.г</w:t>
      </w:r>
      <w:proofErr w:type="spellEnd"/>
      <w:r w:rsidR="00A00CA8" w:rsidRPr="00A00CA8">
        <w:rPr>
          <w:b/>
          <w:sz w:val="28"/>
          <w:szCs w:val="28"/>
        </w:rPr>
        <w:t>.</w:t>
      </w:r>
    </w:p>
    <w:p w:rsidR="00A00CA8" w:rsidRDefault="00A00CA8" w:rsidP="00A00CA8">
      <w:pPr>
        <w:jc w:val="center"/>
        <w:rPr>
          <w:b/>
          <w:sz w:val="28"/>
          <w:szCs w:val="28"/>
        </w:rPr>
      </w:pPr>
    </w:p>
    <w:p w:rsidR="00176F96" w:rsidRDefault="0093654B" w:rsidP="00176F96">
      <w:pPr>
        <w:pStyle w:val="ab"/>
        <w:suppressAutoHyphens w:val="0"/>
        <w:spacing w:after="200"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программе произведены изменения в связи с </w:t>
      </w:r>
      <w:r w:rsidR="005B2598">
        <w:rPr>
          <w:sz w:val="28"/>
          <w:szCs w:val="28"/>
        </w:rPr>
        <w:t>внесен</w:t>
      </w:r>
      <w:r w:rsidR="00F90692">
        <w:rPr>
          <w:sz w:val="28"/>
          <w:szCs w:val="28"/>
        </w:rPr>
        <w:t>ием новой литературы.</w:t>
      </w:r>
    </w:p>
    <w:p w:rsidR="00A00CA8" w:rsidRPr="00A00CA8" w:rsidRDefault="00A00CA8" w:rsidP="00A00CA8">
      <w:pPr>
        <w:jc w:val="both"/>
        <w:rPr>
          <w:sz w:val="28"/>
          <w:szCs w:val="28"/>
        </w:rPr>
      </w:pPr>
    </w:p>
    <w:sectPr w:rsidR="00A00CA8" w:rsidRPr="00A00CA8" w:rsidSect="00703F19">
      <w:pgSz w:w="11906" w:h="16838"/>
      <w:pgMar w:top="850" w:right="1134" w:bottom="1701" w:left="1134" w:header="720" w:footer="708" w:gutter="0"/>
      <w:pgNumType w:start="2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953" w:rsidRDefault="00F02953">
      <w:r>
        <w:separator/>
      </w:r>
    </w:p>
  </w:endnote>
  <w:endnote w:type="continuationSeparator" w:id="1">
    <w:p w:rsidR="00F02953" w:rsidRDefault="00F0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F19" w:rsidRDefault="009E5E6A">
    <w:pPr>
      <w:pStyle w:val="aa"/>
      <w:jc w:val="right"/>
    </w:pPr>
    <w:fldSimple w:instr=" PAGE   \* MERGEFORMAT ">
      <w:r w:rsidR="00BA09BD">
        <w:rPr>
          <w:noProof/>
        </w:rPr>
        <w:t>23</w:t>
      </w:r>
    </w:fldSimple>
  </w:p>
  <w:p w:rsidR="00445A05" w:rsidRDefault="00445A0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F19" w:rsidRDefault="009E5E6A">
    <w:pPr>
      <w:pStyle w:val="aa"/>
      <w:jc w:val="right"/>
    </w:pPr>
    <w:fldSimple w:instr=" PAGE   \* MERGEFORMAT ">
      <w:r w:rsidR="00BA09BD">
        <w:rPr>
          <w:noProof/>
        </w:rPr>
        <w:t>21</w:t>
      </w:r>
    </w:fldSimple>
  </w:p>
  <w:p w:rsidR="00703F19" w:rsidRPr="00703F19" w:rsidRDefault="00703F19" w:rsidP="00703F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953" w:rsidRDefault="00F02953">
      <w:r>
        <w:separator/>
      </w:r>
    </w:p>
  </w:footnote>
  <w:footnote w:type="continuationSeparator" w:id="1">
    <w:p w:rsidR="00F02953" w:rsidRDefault="00F02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</w:abstractNum>
  <w:abstractNum w:abstractNumId="7">
    <w:nsid w:val="08A010A6"/>
    <w:multiLevelType w:val="hybridMultilevel"/>
    <w:tmpl w:val="DBAC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66F18"/>
    <w:multiLevelType w:val="hybridMultilevel"/>
    <w:tmpl w:val="A4C6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24B67"/>
    <w:multiLevelType w:val="hybridMultilevel"/>
    <w:tmpl w:val="F3A6E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04D8"/>
    <w:multiLevelType w:val="hybridMultilevel"/>
    <w:tmpl w:val="38CC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F340C"/>
    <w:multiLevelType w:val="hybridMultilevel"/>
    <w:tmpl w:val="BA7E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B4173"/>
    <w:multiLevelType w:val="hybridMultilevel"/>
    <w:tmpl w:val="40A8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007B6"/>
    <w:multiLevelType w:val="hybridMultilevel"/>
    <w:tmpl w:val="2284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B2442"/>
    <w:multiLevelType w:val="hybridMultilevel"/>
    <w:tmpl w:val="F5ECE776"/>
    <w:lvl w:ilvl="0" w:tplc="1E728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B3239C"/>
    <w:rsid w:val="00007515"/>
    <w:rsid w:val="00015127"/>
    <w:rsid w:val="000403D3"/>
    <w:rsid w:val="0004094A"/>
    <w:rsid w:val="00050904"/>
    <w:rsid w:val="00050C62"/>
    <w:rsid w:val="00070B70"/>
    <w:rsid w:val="00071D4A"/>
    <w:rsid w:val="00074275"/>
    <w:rsid w:val="00074427"/>
    <w:rsid w:val="00082390"/>
    <w:rsid w:val="0009435A"/>
    <w:rsid w:val="000A6763"/>
    <w:rsid w:val="000A6955"/>
    <w:rsid w:val="000B1EE3"/>
    <w:rsid w:val="000D33D6"/>
    <w:rsid w:val="000E7EE1"/>
    <w:rsid w:val="000F665D"/>
    <w:rsid w:val="00110B65"/>
    <w:rsid w:val="00122ED6"/>
    <w:rsid w:val="00122FDA"/>
    <w:rsid w:val="00135ED8"/>
    <w:rsid w:val="001362F8"/>
    <w:rsid w:val="001462BF"/>
    <w:rsid w:val="0016016B"/>
    <w:rsid w:val="001674EC"/>
    <w:rsid w:val="00175A30"/>
    <w:rsid w:val="00176F96"/>
    <w:rsid w:val="00183B51"/>
    <w:rsid w:val="00195A3F"/>
    <w:rsid w:val="001B01B9"/>
    <w:rsid w:val="001B5A2D"/>
    <w:rsid w:val="001E7C55"/>
    <w:rsid w:val="001F7F8F"/>
    <w:rsid w:val="002109F6"/>
    <w:rsid w:val="00226204"/>
    <w:rsid w:val="0023458B"/>
    <w:rsid w:val="00263CD5"/>
    <w:rsid w:val="0028209A"/>
    <w:rsid w:val="00290795"/>
    <w:rsid w:val="002A051E"/>
    <w:rsid w:val="002A4D86"/>
    <w:rsid w:val="002A738C"/>
    <w:rsid w:val="002C49B5"/>
    <w:rsid w:val="002D66A3"/>
    <w:rsid w:val="00311F4D"/>
    <w:rsid w:val="003131F5"/>
    <w:rsid w:val="00317B6E"/>
    <w:rsid w:val="00333835"/>
    <w:rsid w:val="003412FA"/>
    <w:rsid w:val="0037699D"/>
    <w:rsid w:val="00377896"/>
    <w:rsid w:val="003866BF"/>
    <w:rsid w:val="00393DAD"/>
    <w:rsid w:val="003958CC"/>
    <w:rsid w:val="003A1617"/>
    <w:rsid w:val="003A1707"/>
    <w:rsid w:val="003A6E8D"/>
    <w:rsid w:val="003B371C"/>
    <w:rsid w:val="003C1C2E"/>
    <w:rsid w:val="003F626B"/>
    <w:rsid w:val="00405ABC"/>
    <w:rsid w:val="00416F55"/>
    <w:rsid w:val="0042378F"/>
    <w:rsid w:val="00424991"/>
    <w:rsid w:val="00445A05"/>
    <w:rsid w:val="00460E00"/>
    <w:rsid w:val="00485BE4"/>
    <w:rsid w:val="004B4103"/>
    <w:rsid w:val="004C1D45"/>
    <w:rsid w:val="004F7937"/>
    <w:rsid w:val="00514DEA"/>
    <w:rsid w:val="00526498"/>
    <w:rsid w:val="0053172B"/>
    <w:rsid w:val="005450B4"/>
    <w:rsid w:val="005466BA"/>
    <w:rsid w:val="0055395D"/>
    <w:rsid w:val="00576FF7"/>
    <w:rsid w:val="005966D3"/>
    <w:rsid w:val="005A0999"/>
    <w:rsid w:val="005A0E3D"/>
    <w:rsid w:val="005A3187"/>
    <w:rsid w:val="005B2598"/>
    <w:rsid w:val="005B2BB7"/>
    <w:rsid w:val="005B476D"/>
    <w:rsid w:val="005E207E"/>
    <w:rsid w:val="005E44B4"/>
    <w:rsid w:val="005F6CB3"/>
    <w:rsid w:val="00611B54"/>
    <w:rsid w:val="00620A04"/>
    <w:rsid w:val="00633FC7"/>
    <w:rsid w:val="00653B24"/>
    <w:rsid w:val="0067712C"/>
    <w:rsid w:val="00681314"/>
    <w:rsid w:val="00682757"/>
    <w:rsid w:val="006B13E4"/>
    <w:rsid w:val="006B39FB"/>
    <w:rsid w:val="006B6A1C"/>
    <w:rsid w:val="006B6B31"/>
    <w:rsid w:val="006C71D5"/>
    <w:rsid w:val="006D420B"/>
    <w:rsid w:val="006D57BE"/>
    <w:rsid w:val="006E4A70"/>
    <w:rsid w:val="006F6330"/>
    <w:rsid w:val="00702E26"/>
    <w:rsid w:val="00703F19"/>
    <w:rsid w:val="00707C07"/>
    <w:rsid w:val="00710A7A"/>
    <w:rsid w:val="0071189E"/>
    <w:rsid w:val="00714903"/>
    <w:rsid w:val="0071617D"/>
    <w:rsid w:val="00740FF6"/>
    <w:rsid w:val="007431DC"/>
    <w:rsid w:val="00761C3D"/>
    <w:rsid w:val="00762458"/>
    <w:rsid w:val="0078429D"/>
    <w:rsid w:val="00785731"/>
    <w:rsid w:val="00785794"/>
    <w:rsid w:val="007876F5"/>
    <w:rsid w:val="00795769"/>
    <w:rsid w:val="007B57C2"/>
    <w:rsid w:val="007D54FA"/>
    <w:rsid w:val="007D6DA2"/>
    <w:rsid w:val="0080319D"/>
    <w:rsid w:val="00815118"/>
    <w:rsid w:val="008305EA"/>
    <w:rsid w:val="00855FB5"/>
    <w:rsid w:val="00867A68"/>
    <w:rsid w:val="00886F0A"/>
    <w:rsid w:val="00896488"/>
    <w:rsid w:val="008B6BC4"/>
    <w:rsid w:val="0093654B"/>
    <w:rsid w:val="00955629"/>
    <w:rsid w:val="0097169D"/>
    <w:rsid w:val="009940E0"/>
    <w:rsid w:val="00994223"/>
    <w:rsid w:val="009942D2"/>
    <w:rsid w:val="00995280"/>
    <w:rsid w:val="00995644"/>
    <w:rsid w:val="009A29B0"/>
    <w:rsid w:val="009B2A61"/>
    <w:rsid w:val="009E5E6A"/>
    <w:rsid w:val="00A00CA8"/>
    <w:rsid w:val="00A1158B"/>
    <w:rsid w:val="00A57012"/>
    <w:rsid w:val="00A664FD"/>
    <w:rsid w:val="00A7588B"/>
    <w:rsid w:val="00A95819"/>
    <w:rsid w:val="00AC2430"/>
    <w:rsid w:val="00AD5CB8"/>
    <w:rsid w:val="00AE02F5"/>
    <w:rsid w:val="00AE10CC"/>
    <w:rsid w:val="00AE7BED"/>
    <w:rsid w:val="00B006BF"/>
    <w:rsid w:val="00B01000"/>
    <w:rsid w:val="00B07303"/>
    <w:rsid w:val="00B15EB9"/>
    <w:rsid w:val="00B2309F"/>
    <w:rsid w:val="00B31598"/>
    <w:rsid w:val="00B31998"/>
    <w:rsid w:val="00B3239C"/>
    <w:rsid w:val="00B3451C"/>
    <w:rsid w:val="00B5624D"/>
    <w:rsid w:val="00B67C42"/>
    <w:rsid w:val="00BA09BD"/>
    <w:rsid w:val="00BA3CE5"/>
    <w:rsid w:val="00BC2305"/>
    <w:rsid w:val="00BC4EBA"/>
    <w:rsid w:val="00BD5737"/>
    <w:rsid w:val="00BD659F"/>
    <w:rsid w:val="00BE0A92"/>
    <w:rsid w:val="00BF01B0"/>
    <w:rsid w:val="00BF528A"/>
    <w:rsid w:val="00C1444E"/>
    <w:rsid w:val="00C240CB"/>
    <w:rsid w:val="00C31D43"/>
    <w:rsid w:val="00C42391"/>
    <w:rsid w:val="00C51DBC"/>
    <w:rsid w:val="00C73A6D"/>
    <w:rsid w:val="00C924D1"/>
    <w:rsid w:val="00CB6C0B"/>
    <w:rsid w:val="00CC32C3"/>
    <w:rsid w:val="00D02901"/>
    <w:rsid w:val="00D05F6A"/>
    <w:rsid w:val="00D1393C"/>
    <w:rsid w:val="00D16E0E"/>
    <w:rsid w:val="00D475BE"/>
    <w:rsid w:val="00D5199E"/>
    <w:rsid w:val="00D66799"/>
    <w:rsid w:val="00D67E4F"/>
    <w:rsid w:val="00D87293"/>
    <w:rsid w:val="00D93075"/>
    <w:rsid w:val="00DB39C0"/>
    <w:rsid w:val="00DB7C25"/>
    <w:rsid w:val="00DC0411"/>
    <w:rsid w:val="00DC06E8"/>
    <w:rsid w:val="00DD59F8"/>
    <w:rsid w:val="00DF030E"/>
    <w:rsid w:val="00E10CE1"/>
    <w:rsid w:val="00E126ED"/>
    <w:rsid w:val="00E13DD5"/>
    <w:rsid w:val="00E1613E"/>
    <w:rsid w:val="00E235B4"/>
    <w:rsid w:val="00E250CE"/>
    <w:rsid w:val="00E41BF4"/>
    <w:rsid w:val="00E4791D"/>
    <w:rsid w:val="00E63D75"/>
    <w:rsid w:val="00E65BFE"/>
    <w:rsid w:val="00E82899"/>
    <w:rsid w:val="00EC0BB4"/>
    <w:rsid w:val="00ED1B7D"/>
    <w:rsid w:val="00ED595F"/>
    <w:rsid w:val="00EF4274"/>
    <w:rsid w:val="00F02953"/>
    <w:rsid w:val="00F21A92"/>
    <w:rsid w:val="00F3163B"/>
    <w:rsid w:val="00F4277A"/>
    <w:rsid w:val="00F66F3F"/>
    <w:rsid w:val="00F71215"/>
    <w:rsid w:val="00F90692"/>
    <w:rsid w:val="00F9406B"/>
    <w:rsid w:val="00F9451D"/>
    <w:rsid w:val="00FA1C4E"/>
    <w:rsid w:val="00FB2E05"/>
    <w:rsid w:val="00FC30CB"/>
    <w:rsid w:val="00FC7D0B"/>
    <w:rsid w:val="00FE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F5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876F5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876F5"/>
    <w:rPr>
      <w:b/>
    </w:rPr>
  </w:style>
  <w:style w:type="character" w:customStyle="1" w:styleId="WW8Num4z0">
    <w:name w:val="WW8Num4z0"/>
    <w:rsid w:val="007876F5"/>
    <w:rPr>
      <w:rFonts w:ascii="Symbol" w:hAnsi="Symbol"/>
    </w:rPr>
  </w:style>
  <w:style w:type="character" w:customStyle="1" w:styleId="WW8Num5z0">
    <w:name w:val="WW8Num5z0"/>
    <w:rsid w:val="007876F5"/>
    <w:rPr>
      <w:rFonts w:ascii="Symbol" w:hAnsi="Symbol"/>
    </w:rPr>
  </w:style>
  <w:style w:type="character" w:customStyle="1" w:styleId="WW8Num6z0">
    <w:name w:val="WW8Num6z0"/>
    <w:rsid w:val="007876F5"/>
    <w:rPr>
      <w:rFonts w:ascii="Symbol" w:hAnsi="Symbol"/>
    </w:rPr>
  </w:style>
  <w:style w:type="character" w:customStyle="1" w:styleId="Absatz-Standardschriftart">
    <w:name w:val="Absatz-Standardschriftart"/>
    <w:rsid w:val="007876F5"/>
  </w:style>
  <w:style w:type="character" w:customStyle="1" w:styleId="WW-Absatz-Standardschriftart">
    <w:name w:val="WW-Absatz-Standardschriftart"/>
    <w:rsid w:val="007876F5"/>
  </w:style>
  <w:style w:type="character" w:customStyle="1" w:styleId="WW-Absatz-Standardschriftart1">
    <w:name w:val="WW-Absatz-Standardschriftart1"/>
    <w:rsid w:val="007876F5"/>
  </w:style>
  <w:style w:type="character" w:customStyle="1" w:styleId="WW8Num2z0">
    <w:name w:val="WW8Num2z0"/>
    <w:rsid w:val="007876F5"/>
    <w:rPr>
      <w:b/>
    </w:rPr>
  </w:style>
  <w:style w:type="character" w:customStyle="1" w:styleId="WW8Num4z1">
    <w:name w:val="WW8Num4z1"/>
    <w:rsid w:val="007876F5"/>
    <w:rPr>
      <w:rFonts w:ascii="Courier New" w:hAnsi="Courier New" w:cs="Courier New"/>
    </w:rPr>
  </w:style>
  <w:style w:type="character" w:customStyle="1" w:styleId="WW8Num4z2">
    <w:name w:val="WW8Num4z2"/>
    <w:rsid w:val="007876F5"/>
    <w:rPr>
      <w:rFonts w:ascii="Wingdings" w:hAnsi="Wingdings"/>
    </w:rPr>
  </w:style>
  <w:style w:type="character" w:customStyle="1" w:styleId="WW8Num5z1">
    <w:name w:val="WW8Num5z1"/>
    <w:rsid w:val="007876F5"/>
    <w:rPr>
      <w:rFonts w:ascii="Courier New" w:hAnsi="Courier New" w:cs="Courier New"/>
    </w:rPr>
  </w:style>
  <w:style w:type="character" w:customStyle="1" w:styleId="WW8Num5z2">
    <w:name w:val="WW8Num5z2"/>
    <w:rsid w:val="007876F5"/>
    <w:rPr>
      <w:rFonts w:ascii="Wingdings" w:hAnsi="Wingdings"/>
    </w:rPr>
  </w:style>
  <w:style w:type="character" w:customStyle="1" w:styleId="WW8Num6z1">
    <w:name w:val="WW8Num6z1"/>
    <w:rsid w:val="007876F5"/>
    <w:rPr>
      <w:rFonts w:ascii="Courier New" w:hAnsi="Courier New" w:cs="Courier New"/>
    </w:rPr>
  </w:style>
  <w:style w:type="character" w:customStyle="1" w:styleId="WW8Num6z2">
    <w:name w:val="WW8Num6z2"/>
    <w:rsid w:val="007876F5"/>
    <w:rPr>
      <w:rFonts w:ascii="Wingdings" w:hAnsi="Wingdings"/>
    </w:rPr>
  </w:style>
  <w:style w:type="character" w:customStyle="1" w:styleId="10">
    <w:name w:val="Основной шрифт абзаца1"/>
    <w:rsid w:val="007876F5"/>
  </w:style>
  <w:style w:type="character" w:customStyle="1" w:styleId="11">
    <w:name w:val="Заголовок 1 Знак"/>
    <w:rsid w:val="007876F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rsid w:val="007876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rsid w:val="007876F5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Знак"/>
    <w:rsid w:val="007876F5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7876F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7876F5"/>
  </w:style>
  <w:style w:type="character" w:customStyle="1" w:styleId="apple-style-span">
    <w:name w:val="apple-style-span"/>
    <w:basedOn w:val="10"/>
    <w:rsid w:val="007876F5"/>
  </w:style>
  <w:style w:type="character" w:customStyle="1" w:styleId="apple-converted-space">
    <w:name w:val="apple-converted-space"/>
    <w:basedOn w:val="10"/>
    <w:rsid w:val="007876F5"/>
  </w:style>
  <w:style w:type="character" w:customStyle="1" w:styleId="a6">
    <w:name w:val="Верхний колонтитул Знак"/>
    <w:rsid w:val="007876F5"/>
    <w:rPr>
      <w:rFonts w:ascii="Times New Roman" w:eastAsia="Times New Roman" w:hAnsi="Times New Roman"/>
      <w:sz w:val="24"/>
      <w:szCs w:val="24"/>
    </w:rPr>
  </w:style>
  <w:style w:type="paragraph" w:customStyle="1" w:styleId="a7">
    <w:name w:val="Заголовок"/>
    <w:basedOn w:val="a"/>
    <w:next w:val="a8"/>
    <w:rsid w:val="007876F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8">
    <w:name w:val="Body Text"/>
    <w:basedOn w:val="a"/>
    <w:rsid w:val="007876F5"/>
    <w:pPr>
      <w:spacing w:after="120"/>
    </w:pPr>
  </w:style>
  <w:style w:type="paragraph" w:styleId="a9">
    <w:name w:val="List"/>
    <w:basedOn w:val="a8"/>
    <w:rsid w:val="007876F5"/>
    <w:rPr>
      <w:rFonts w:ascii="Arial" w:hAnsi="Arial" w:cs="Mangal"/>
    </w:rPr>
  </w:style>
  <w:style w:type="paragraph" w:customStyle="1" w:styleId="12">
    <w:name w:val="Название1"/>
    <w:basedOn w:val="a"/>
    <w:rsid w:val="007876F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876F5"/>
    <w:pPr>
      <w:suppressLineNumbers/>
    </w:pPr>
    <w:rPr>
      <w:rFonts w:ascii="Arial" w:hAnsi="Arial" w:cs="Mangal"/>
    </w:rPr>
  </w:style>
  <w:style w:type="paragraph" w:customStyle="1" w:styleId="21">
    <w:name w:val="Основной текст с отступом 21"/>
    <w:basedOn w:val="a"/>
    <w:rsid w:val="007876F5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7876F5"/>
    <w:pPr>
      <w:spacing w:after="120" w:line="480" w:lineRule="auto"/>
    </w:pPr>
  </w:style>
  <w:style w:type="paragraph" w:styleId="aa">
    <w:name w:val="footer"/>
    <w:basedOn w:val="a"/>
    <w:uiPriority w:val="99"/>
    <w:rsid w:val="007876F5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7876F5"/>
    <w:pPr>
      <w:ind w:left="720"/>
    </w:pPr>
  </w:style>
  <w:style w:type="paragraph" w:styleId="ac">
    <w:name w:val="header"/>
    <w:basedOn w:val="a"/>
    <w:rsid w:val="007876F5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7876F5"/>
    <w:pPr>
      <w:suppressLineNumbers/>
    </w:pPr>
  </w:style>
  <w:style w:type="paragraph" w:customStyle="1" w:styleId="ae">
    <w:name w:val="Заголовок таблицы"/>
    <w:basedOn w:val="ad"/>
    <w:rsid w:val="007876F5"/>
    <w:pPr>
      <w:jc w:val="center"/>
    </w:pPr>
    <w:rPr>
      <w:b/>
      <w:bCs/>
    </w:rPr>
  </w:style>
  <w:style w:type="paragraph" w:customStyle="1" w:styleId="af">
    <w:name w:val="Содержимое врезки"/>
    <w:basedOn w:val="a8"/>
    <w:rsid w:val="007876F5"/>
  </w:style>
  <w:style w:type="table" w:styleId="af0">
    <w:name w:val="Table Grid"/>
    <w:basedOn w:val="a1"/>
    <w:uiPriority w:val="59"/>
    <w:rsid w:val="00B006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8"/>
    <w:link w:val="af2"/>
    <w:uiPriority w:val="99"/>
    <w:qFormat/>
    <w:rsid w:val="00703F19"/>
    <w:pPr>
      <w:keepNext/>
      <w:widowControl w:val="0"/>
      <w:suppressAutoHyphens w:val="0"/>
      <w:autoSpaceDE w:val="0"/>
      <w:autoSpaceDN w:val="0"/>
      <w:adjustRightInd w:val="0"/>
      <w:spacing w:before="240" w:after="120"/>
    </w:pPr>
    <w:rPr>
      <w:rFonts w:ascii="Arial" w:eastAsia="SimSun" w:hAnsi="Arial" w:cs="Arial"/>
      <w:sz w:val="28"/>
      <w:szCs w:val="28"/>
      <w:lang w:val="en-US" w:eastAsia="en-US" w:bidi="hi-IN"/>
    </w:rPr>
  </w:style>
  <w:style w:type="character" w:customStyle="1" w:styleId="af2">
    <w:name w:val="Название Знак"/>
    <w:link w:val="af1"/>
    <w:uiPriority w:val="99"/>
    <w:rsid w:val="00703F19"/>
    <w:rPr>
      <w:rFonts w:ascii="Arial" w:eastAsia="SimSun" w:hAnsi="Arial" w:cs="Arial"/>
      <w:sz w:val="28"/>
      <w:szCs w:val="28"/>
      <w:lang w:val="en-US" w:eastAsia="en-US" w:bidi="hi-IN"/>
    </w:rPr>
  </w:style>
  <w:style w:type="paragraph" w:styleId="af3">
    <w:name w:val="Balloon Text"/>
    <w:basedOn w:val="a"/>
    <w:link w:val="af4"/>
    <w:uiPriority w:val="99"/>
    <w:semiHidden/>
    <w:unhideWhenUsed/>
    <w:rsid w:val="00DC0411"/>
    <w:rPr>
      <w:rFonts w:ascii="Tahoma" w:hAnsi="Tahoma" w:cs="Times New Roman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DC041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995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Emphasis"/>
    <w:qFormat/>
    <w:rsid w:val="00886F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ogist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ylib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ssofsoul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44BD-6D55-4286-AF75-26E18614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5643</Words>
  <Characters>32171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37739</CharactersWithSpaces>
  <SharedDoc>false</SharedDoc>
  <HLinks>
    <vt:vector size="18" baseType="variant">
      <vt:variant>
        <vt:i4>786460</vt:i4>
      </vt:variant>
      <vt:variant>
        <vt:i4>6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5767248</vt:i4>
      </vt:variant>
      <vt:variant>
        <vt:i4>3</vt:i4>
      </vt:variant>
      <vt:variant>
        <vt:i4>0</vt:i4>
      </vt:variant>
      <vt:variant>
        <vt:i4>5</vt:i4>
      </vt:variant>
      <vt:variant>
        <vt:lpwstr>http://www.psylib.org.ua/</vt:lpwstr>
      </vt:variant>
      <vt:variant>
        <vt:lpwstr/>
      </vt:variant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http://www.lossofsoul.com/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2015-09-26T11:49:00Z</cp:lastPrinted>
  <dcterms:created xsi:type="dcterms:W3CDTF">2016-11-17T10:41:00Z</dcterms:created>
  <dcterms:modified xsi:type="dcterms:W3CDTF">2016-12-27T07:45:00Z</dcterms:modified>
</cp:coreProperties>
</file>