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33" w:rsidRDefault="00FA3A16" w:rsidP="00193F33">
      <w:pPr>
        <w:spacing w:after="0" w:line="360" w:lineRule="auto"/>
        <w:ind w:left="-1276"/>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7619423" cy="10252363"/>
            <wp:effectExtent l="19050" t="0" r="577" b="0"/>
            <wp:docPr id="2" name="Рисунок 1" descr="C:\Users\Aynush\Desktop\положение 28 12\22\пол о текущ контр успе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sh\Desktop\положение 28 12\22\пол о текущ контр успев.bmp"/>
                    <pic:cNvPicPr>
                      <a:picLocks noChangeAspect="1" noChangeArrowheads="1"/>
                    </pic:cNvPicPr>
                  </pic:nvPicPr>
                  <pic:blipFill>
                    <a:blip r:embed="rId4"/>
                    <a:srcRect/>
                    <a:stretch>
                      <a:fillRect/>
                    </a:stretch>
                  </pic:blipFill>
                  <pic:spPr bwMode="auto">
                    <a:xfrm>
                      <a:off x="0" y="0"/>
                      <a:ext cx="7626440" cy="10261805"/>
                    </a:xfrm>
                    <a:prstGeom prst="rect">
                      <a:avLst/>
                    </a:prstGeom>
                    <a:noFill/>
                    <a:ln w="9525">
                      <a:noFill/>
                      <a:miter lim="800000"/>
                      <a:headEnd/>
                      <a:tailEnd/>
                    </a:ln>
                  </pic:spPr>
                </pic:pic>
              </a:graphicData>
            </a:graphic>
          </wp:inline>
        </w:drawing>
      </w:r>
    </w:p>
    <w:p w:rsidR="00FA3A16" w:rsidRDefault="00FA3A16" w:rsidP="00193F33">
      <w:pPr>
        <w:spacing w:after="0" w:line="360" w:lineRule="auto"/>
        <w:ind w:left="-1276"/>
        <w:jc w:val="center"/>
        <w:rPr>
          <w:rFonts w:ascii="Times New Roman" w:hAnsi="Times New Roman" w:cs="Times New Roman"/>
          <w:b/>
          <w:sz w:val="28"/>
          <w:szCs w:val="28"/>
        </w:rPr>
      </w:pPr>
    </w:p>
    <w:p w:rsidR="00FA3A16" w:rsidRDefault="00FA3A16" w:rsidP="00193F33">
      <w:pPr>
        <w:spacing w:after="0" w:line="360" w:lineRule="auto"/>
        <w:ind w:left="-1276"/>
        <w:jc w:val="center"/>
        <w:rPr>
          <w:rFonts w:ascii="Times New Roman" w:hAnsi="Times New Roman" w:cs="Times New Roman"/>
          <w:b/>
          <w:sz w:val="28"/>
          <w:szCs w:val="28"/>
        </w:rPr>
      </w:pPr>
    </w:p>
    <w:p w:rsidR="00954427"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1. Общие положения</w:t>
      </w:r>
    </w:p>
    <w:p w:rsidR="00954427" w:rsidRPr="004C471C" w:rsidRDefault="00D61346" w:rsidP="004C471C">
      <w:pPr>
        <w:pStyle w:val="msonormalbullet2gif"/>
        <w:shd w:val="clear" w:color="auto" w:fill="FFFFFF"/>
        <w:spacing w:before="0" w:beforeAutospacing="0" w:after="0" w:afterAutospacing="0" w:line="360" w:lineRule="auto"/>
        <w:ind w:firstLine="284"/>
        <w:contextualSpacing/>
        <w:jc w:val="both"/>
        <w:outlineLvl w:val="0"/>
        <w:rPr>
          <w:sz w:val="28"/>
          <w:szCs w:val="28"/>
        </w:rPr>
      </w:pPr>
      <w:r w:rsidRPr="004C471C">
        <w:rPr>
          <w:sz w:val="28"/>
          <w:szCs w:val="28"/>
        </w:rPr>
        <w:t xml:space="preserve">1.1. Настоящее Положение о текущем контроле успеваемости и промежуточной аттестации студентов (далее – Положение) разработано в соответствии с Федеральным Законом от 29.12.2012г. № 273-ФЗ «Об образовании в Российской Федерации, ФГОС СПО, нормативными правовыми актами Министерства образования и науки Российской Федерации, Уставом </w:t>
      </w:r>
      <w:r w:rsidR="00094FD3">
        <w:rPr>
          <w:sz w:val="28"/>
          <w:szCs w:val="28"/>
        </w:rPr>
        <w:t xml:space="preserve">НАНОПО </w:t>
      </w:r>
      <w:r w:rsidR="00094FD3">
        <w:rPr>
          <w:rFonts w:eastAsia="Calibri"/>
          <w:spacing w:val="-2"/>
          <w:sz w:val="28"/>
          <w:szCs w:val="28"/>
        </w:rPr>
        <w:t xml:space="preserve">Медицинский </w:t>
      </w:r>
      <w:r w:rsidR="000C2263">
        <w:rPr>
          <w:rFonts w:eastAsia="Calibri"/>
          <w:spacing w:val="-2"/>
          <w:sz w:val="28"/>
          <w:szCs w:val="28"/>
        </w:rPr>
        <w:t xml:space="preserve"> коллед</w:t>
      </w:r>
      <w:r w:rsidR="00094FD3">
        <w:rPr>
          <w:rFonts w:eastAsia="Calibri"/>
          <w:spacing w:val="-2"/>
          <w:sz w:val="28"/>
          <w:szCs w:val="28"/>
        </w:rPr>
        <w:t>ж г</w:t>
      </w:r>
      <w:proofErr w:type="gramStart"/>
      <w:r w:rsidR="00094FD3">
        <w:rPr>
          <w:rFonts w:eastAsia="Calibri"/>
          <w:spacing w:val="-2"/>
          <w:sz w:val="28"/>
          <w:szCs w:val="28"/>
        </w:rPr>
        <w:t>.Х</w:t>
      </w:r>
      <w:proofErr w:type="gramEnd"/>
      <w:r w:rsidR="00094FD3">
        <w:rPr>
          <w:rFonts w:eastAsia="Calibri"/>
          <w:spacing w:val="-2"/>
          <w:sz w:val="28"/>
          <w:szCs w:val="28"/>
        </w:rPr>
        <w:t>асавюрт РД</w:t>
      </w:r>
      <w:r w:rsidRPr="004C471C">
        <w:rPr>
          <w:sz w:val="28"/>
          <w:szCs w:val="28"/>
        </w:rPr>
        <w:t xml:space="preserve">. </w:t>
      </w:r>
    </w:p>
    <w:p w:rsidR="00FD581E" w:rsidRPr="004C471C" w:rsidRDefault="00D61346" w:rsidP="004C471C">
      <w:pPr>
        <w:spacing w:after="0" w:line="360" w:lineRule="auto"/>
        <w:ind w:firstLine="284"/>
        <w:contextualSpacing/>
        <w:jc w:val="both"/>
        <w:rPr>
          <w:rFonts w:ascii="Times New Roman" w:hAnsi="Times New Roman" w:cs="Times New Roman"/>
          <w:sz w:val="28"/>
          <w:szCs w:val="28"/>
        </w:rPr>
      </w:pPr>
      <w:r w:rsidRPr="004C471C">
        <w:rPr>
          <w:rFonts w:ascii="Times New Roman" w:hAnsi="Times New Roman" w:cs="Times New Roman"/>
          <w:sz w:val="28"/>
          <w:szCs w:val="28"/>
        </w:rPr>
        <w:t>1.2. Положение регламентирует формы и порядок организации и проведения текущего контроля успеваемости и промежуточной аттестации по учебным дисциплинам и профессиональным модулям, реализуемым в рамках программ</w:t>
      </w:r>
      <w:r w:rsidR="00954427" w:rsidRPr="004C471C">
        <w:rPr>
          <w:rFonts w:ascii="Times New Roman" w:hAnsi="Times New Roman" w:cs="Times New Roman"/>
          <w:sz w:val="28"/>
          <w:szCs w:val="28"/>
        </w:rPr>
        <w:t xml:space="preserve"> подготовки специалистов среднего звена</w:t>
      </w:r>
      <w:r w:rsidRPr="004C471C">
        <w:rPr>
          <w:rFonts w:ascii="Times New Roman" w:hAnsi="Times New Roman" w:cs="Times New Roman"/>
          <w:sz w:val="28"/>
          <w:szCs w:val="28"/>
        </w:rPr>
        <w:t xml:space="preserve"> (далее – </w:t>
      </w:r>
      <w:r w:rsidR="00954427"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по всем формам получения среднего профессионального образования в </w:t>
      </w:r>
      <w:r w:rsidR="000C2263">
        <w:rPr>
          <w:rFonts w:ascii="Times New Roman" w:hAnsi="Times New Roman" w:cs="Times New Roman"/>
          <w:sz w:val="28"/>
          <w:szCs w:val="28"/>
        </w:rPr>
        <w:t xml:space="preserve">НАНОПО </w:t>
      </w:r>
      <w:r w:rsidR="00FD581E" w:rsidRPr="004C471C">
        <w:rPr>
          <w:rFonts w:ascii="Times New Roman" w:eastAsia="Calibri" w:hAnsi="Times New Roman" w:cs="Times New Roman"/>
          <w:sz w:val="28"/>
          <w:szCs w:val="28"/>
        </w:rPr>
        <w:t xml:space="preserve">Медицинском колледже </w:t>
      </w:r>
      <w:r w:rsidR="000654A3" w:rsidRPr="004C471C">
        <w:rPr>
          <w:rFonts w:ascii="Times New Roman" w:eastAsia="Calibri" w:hAnsi="Times New Roman" w:cs="Times New Roman"/>
          <w:sz w:val="28"/>
          <w:szCs w:val="28"/>
        </w:rPr>
        <w:t>(далее</w:t>
      </w:r>
      <w:r w:rsidR="00FA527A">
        <w:rPr>
          <w:rFonts w:ascii="Times New Roman" w:eastAsia="Calibri" w:hAnsi="Times New Roman" w:cs="Times New Roman"/>
          <w:sz w:val="28"/>
          <w:szCs w:val="28"/>
        </w:rPr>
        <w:t xml:space="preserve"> </w:t>
      </w:r>
      <w:r w:rsidR="000654A3" w:rsidRPr="004C471C">
        <w:rPr>
          <w:rFonts w:ascii="Times New Roman" w:eastAsia="Calibri" w:hAnsi="Times New Roman" w:cs="Times New Roman"/>
          <w:sz w:val="28"/>
          <w:szCs w:val="28"/>
        </w:rPr>
        <w:t>- Колледж)</w:t>
      </w:r>
      <w:r w:rsidRPr="004C471C">
        <w:rPr>
          <w:rFonts w:ascii="Times New Roman" w:hAnsi="Times New Roman" w:cs="Times New Roman"/>
          <w:sz w:val="28"/>
          <w:szCs w:val="28"/>
        </w:rPr>
        <w:t xml:space="preserve">.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1.3. Оценка </w:t>
      </w:r>
      <w:proofErr w:type="gramStart"/>
      <w:r w:rsidRPr="004C471C">
        <w:rPr>
          <w:rFonts w:ascii="Times New Roman" w:hAnsi="Times New Roman" w:cs="Times New Roman"/>
          <w:sz w:val="28"/>
          <w:szCs w:val="28"/>
        </w:rPr>
        <w:t xml:space="preserve">качества освоения программы </w:t>
      </w:r>
      <w:r w:rsidR="00FA527A">
        <w:rPr>
          <w:rFonts w:ascii="Times New Roman" w:hAnsi="Times New Roman" w:cs="Times New Roman"/>
          <w:sz w:val="28"/>
          <w:szCs w:val="28"/>
        </w:rPr>
        <w:t>подготовки специалистов среднего звена</w:t>
      </w:r>
      <w:proofErr w:type="gramEnd"/>
      <w:r w:rsidR="00FA527A">
        <w:rPr>
          <w:rFonts w:ascii="Times New Roman" w:hAnsi="Times New Roman" w:cs="Times New Roman"/>
          <w:sz w:val="28"/>
          <w:szCs w:val="28"/>
        </w:rPr>
        <w:t xml:space="preserve"> </w:t>
      </w:r>
      <w:r w:rsidRPr="004C471C">
        <w:rPr>
          <w:rFonts w:ascii="Times New Roman" w:hAnsi="Times New Roman" w:cs="Times New Roman"/>
          <w:sz w:val="28"/>
          <w:szCs w:val="28"/>
        </w:rPr>
        <w:t>включает текущий контроль успеваемости и промежуточную аттестацию студентов по учебным дисциплинам и профессиональным модулям.</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1.4. Текущий контроль успеваемости и промежуточная аттестация обеспечивают оперативное управление образовательной деятельностью студентов, ее корректировку.</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1.5. Целью текущего контроля успеваемости и промежуточной аттестации является оценка </w:t>
      </w:r>
      <w:proofErr w:type="gramStart"/>
      <w:r w:rsidRPr="004C471C">
        <w:rPr>
          <w:rFonts w:ascii="Times New Roman" w:hAnsi="Times New Roman" w:cs="Times New Roman"/>
          <w:sz w:val="28"/>
          <w:szCs w:val="28"/>
        </w:rPr>
        <w:t>степени соответствия качества образования студентов</w:t>
      </w:r>
      <w:proofErr w:type="gramEnd"/>
      <w:r w:rsidRPr="004C471C">
        <w:rPr>
          <w:rFonts w:ascii="Times New Roman" w:hAnsi="Times New Roman" w:cs="Times New Roman"/>
          <w:sz w:val="28"/>
          <w:szCs w:val="28"/>
        </w:rPr>
        <w:t xml:space="preserve"> требованиям федеральных государственных образовательных стандартов среднего профессионального образования (далее – ФГОС СПО).</w:t>
      </w:r>
    </w:p>
    <w:p w:rsidR="00FA3A16"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1.6. Проведение текущего контроля успеваемости и промежуточной аттестации предполагает: - на уровне студента – оценивание достижений в образовательной деятельности, степени освоения общих и профессиональных компетенций: - на уровне преподавателя – оценивание результативности профессионально-педагогической деятельности, эффективности созданных педагогических условий; - на уровне администрации – оценивание </w:t>
      </w:r>
    </w:p>
    <w:p w:rsidR="00FA3A16" w:rsidRDefault="00FA3A16" w:rsidP="004C471C">
      <w:pPr>
        <w:spacing w:after="0" w:line="360" w:lineRule="auto"/>
        <w:ind w:firstLine="284"/>
        <w:jc w:val="both"/>
        <w:rPr>
          <w:rFonts w:ascii="Times New Roman" w:hAnsi="Times New Roman" w:cs="Times New Roman"/>
          <w:sz w:val="28"/>
          <w:szCs w:val="28"/>
        </w:rPr>
      </w:pPr>
    </w:p>
    <w:p w:rsidR="00FD581E" w:rsidRPr="004C471C" w:rsidRDefault="00D61346" w:rsidP="00FA3A16">
      <w:pPr>
        <w:spacing w:after="0" w:line="360" w:lineRule="auto"/>
        <w:jc w:val="both"/>
        <w:rPr>
          <w:rFonts w:ascii="Times New Roman" w:hAnsi="Times New Roman" w:cs="Times New Roman"/>
          <w:sz w:val="28"/>
          <w:szCs w:val="28"/>
        </w:rPr>
      </w:pPr>
      <w:r w:rsidRPr="004C471C">
        <w:rPr>
          <w:rFonts w:ascii="Times New Roman" w:hAnsi="Times New Roman" w:cs="Times New Roman"/>
          <w:sz w:val="28"/>
          <w:szCs w:val="28"/>
        </w:rPr>
        <w:t xml:space="preserve">результативности деятельности колледжа, состояния образовательного процесса, условий образовательного взаимодействия. </w:t>
      </w:r>
    </w:p>
    <w:p w:rsidR="00FD581E"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2.Термины и определения</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2.1. Текущий контроль успеваемости – это систематическая проверка получаемых знаний и практических навыков студентов по основным профессиональным образовательным программам в соответствии с требованиями ФГОС СПО.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2.2. Промежуточная аттестация – это процедура оценки уровня освоения студентами отдельной части или всего объема учебного курса, дисциплины, профессионального модуля, образовательной программы.</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2.3. Экзамен – это заключительная форма контроля по учебной дисциплине или междисциплинарному курсу, целью которой является:</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теоретических знаний и практических навыков;</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способности студентов к мышлению;</w:t>
      </w:r>
    </w:p>
    <w:p w:rsidR="00FA527A"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приобретения навыков самостоятельной работы;</w:t>
      </w:r>
    </w:p>
    <w:p w:rsidR="000654A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умения интегрировать полученные знания и применять их при решении практических задач.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2.4. Экзамен (квалификационный) – это форма независимой оценки результатов обучения с участием работодателей, которая проводится по результатам освоения программ профессиональных модулей.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2.5. Зачет (дифференцированный) – это форма контроля, целью которого является оценка знаний, умений студентов при освоении основной профессиональной образовательной программы.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2.6. Пересдача – повторная сдача экзамена (зачета) по учебной дисциплине, междисциплинарному курсу с оценки «неудовлетворительно» на положительную оценку.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2.7. Академическая задолженность – неполучение в течение установленного срока положительной оценки по экзамену (зачету). </w:t>
      </w:r>
    </w:p>
    <w:p w:rsidR="00FA527A" w:rsidRDefault="00FA527A">
      <w:pPr>
        <w:rPr>
          <w:rFonts w:ascii="Times New Roman" w:hAnsi="Times New Roman" w:cs="Times New Roman"/>
          <w:b/>
          <w:sz w:val="28"/>
          <w:szCs w:val="28"/>
        </w:rPr>
      </w:pPr>
      <w:r>
        <w:rPr>
          <w:rFonts w:ascii="Times New Roman" w:hAnsi="Times New Roman" w:cs="Times New Roman"/>
          <w:b/>
          <w:sz w:val="28"/>
          <w:szCs w:val="28"/>
        </w:rPr>
        <w:br w:type="page"/>
      </w:r>
    </w:p>
    <w:p w:rsidR="00FA3A16" w:rsidRDefault="00FA3A16" w:rsidP="004C471C">
      <w:pPr>
        <w:spacing w:after="0" w:line="360" w:lineRule="auto"/>
        <w:ind w:firstLine="284"/>
        <w:jc w:val="center"/>
        <w:rPr>
          <w:rFonts w:ascii="Times New Roman" w:hAnsi="Times New Roman" w:cs="Times New Roman"/>
          <w:b/>
          <w:sz w:val="28"/>
          <w:szCs w:val="28"/>
        </w:rPr>
      </w:pPr>
    </w:p>
    <w:p w:rsidR="00FD581E"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3. Текущий контроль успеваемости студентов колледжа</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3.1. Текущий контроль успеваемости подразумевает регулярную объективную оценку качества освоения студентами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студента в течение семестра.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3.2. В рамках текущего контроля успеваемости преподаватель обязан производить учет посещения студентами всех видов аудиторных занятий, предусмотренных рабочей программой учебной дисциплины, профессионального модуля. </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3.3. Текущий контроль успеваемости студентов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3.4. 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FD581E"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3.5. Обобщение результатов текущего контроля успеваемости проводится ежемесячно председателями ЦМК с целью принятия оперативных решений.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3.6. Данные текущего контроля успеваемости используются председателями ЦМК и преподавателями для обеспечения эффективной учебной работы студентов,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 </w:t>
      </w:r>
    </w:p>
    <w:p w:rsidR="00FA3A16"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3.7. Результаты текущего контроля успеваемости на учебных занятиях оцениваются по пятибалльной системе и заносятся в журналы учета учебных </w:t>
      </w:r>
    </w:p>
    <w:p w:rsidR="00FA3A16" w:rsidRDefault="00FA3A16" w:rsidP="004C471C">
      <w:pPr>
        <w:spacing w:after="0" w:line="360" w:lineRule="auto"/>
        <w:ind w:firstLine="284"/>
        <w:jc w:val="both"/>
        <w:rPr>
          <w:rFonts w:ascii="Times New Roman" w:hAnsi="Times New Roman" w:cs="Times New Roman"/>
          <w:sz w:val="28"/>
          <w:szCs w:val="28"/>
        </w:rPr>
      </w:pPr>
    </w:p>
    <w:p w:rsidR="00FA3A16" w:rsidRDefault="00FA3A16" w:rsidP="004C471C">
      <w:pPr>
        <w:spacing w:after="0" w:line="360" w:lineRule="auto"/>
        <w:ind w:firstLine="284"/>
        <w:jc w:val="both"/>
        <w:rPr>
          <w:rFonts w:ascii="Times New Roman" w:hAnsi="Times New Roman" w:cs="Times New Roman"/>
          <w:sz w:val="28"/>
          <w:szCs w:val="28"/>
        </w:rPr>
      </w:pPr>
    </w:p>
    <w:p w:rsidR="00EC2683" w:rsidRPr="004C471C" w:rsidRDefault="00D61346" w:rsidP="00FA3A16">
      <w:pPr>
        <w:spacing w:after="0" w:line="360" w:lineRule="auto"/>
        <w:jc w:val="both"/>
        <w:rPr>
          <w:rFonts w:ascii="Times New Roman" w:hAnsi="Times New Roman" w:cs="Times New Roman"/>
          <w:sz w:val="28"/>
          <w:szCs w:val="28"/>
        </w:rPr>
      </w:pPr>
      <w:r w:rsidRPr="004C471C">
        <w:rPr>
          <w:rFonts w:ascii="Times New Roman" w:hAnsi="Times New Roman" w:cs="Times New Roman"/>
          <w:sz w:val="28"/>
          <w:szCs w:val="28"/>
        </w:rPr>
        <w:t xml:space="preserve">часов по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в колонку, соответствующую дню проведения учебного занятия, на котором осуществлялся текущий контроль.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3.8. В колледже применяются следующие виды контроля успеваемости:</w:t>
      </w:r>
      <w:r w:rsidR="000654A3" w:rsidRPr="004C471C">
        <w:rPr>
          <w:rFonts w:ascii="Times New Roman" w:hAnsi="Times New Roman" w:cs="Times New Roman"/>
          <w:sz w:val="28"/>
          <w:szCs w:val="28"/>
        </w:rPr>
        <w:t xml:space="preserve"> текущий</w:t>
      </w:r>
      <w:r w:rsidRPr="004C471C">
        <w:rPr>
          <w:rFonts w:ascii="Times New Roman" w:hAnsi="Times New Roman" w:cs="Times New Roman"/>
          <w:sz w:val="28"/>
          <w:szCs w:val="28"/>
        </w:rPr>
        <w:t xml:space="preserve"> контроль; итоговый контроль.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3.8.1. </w:t>
      </w:r>
      <w:r w:rsidR="000654A3" w:rsidRPr="004C471C">
        <w:rPr>
          <w:rFonts w:ascii="Times New Roman" w:hAnsi="Times New Roman" w:cs="Times New Roman"/>
          <w:sz w:val="28"/>
          <w:szCs w:val="28"/>
        </w:rPr>
        <w:t>Текущий</w:t>
      </w:r>
      <w:r w:rsidRPr="004C471C">
        <w:rPr>
          <w:rFonts w:ascii="Times New Roman" w:hAnsi="Times New Roman" w:cs="Times New Roman"/>
          <w:sz w:val="28"/>
          <w:szCs w:val="28"/>
        </w:rPr>
        <w:t xml:space="preserve"> контроль позволяет определить качество изучения студентами учебного материала по разделам, темам учебной дисциплины, междисциплинарного курса. Ведущая задача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 управление учебной деятельностью студентов и ее корректировка. Другими важными задачами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является стимулирование регулярной, целенаправленной работы студентов, активизация их познавательной деятельности; определение уровня овладения студентами умениями самостоятельной работы, создание условий для их формирования. </w:t>
      </w:r>
    </w:p>
    <w:p w:rsidR="00EC2683" w:rsidRPr="004C471C" w:rsidRDefault="000654A3"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может проводиться несколько раз в семестр. </w:t>
      </w: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проводится в сроки, определенные календарно- тематическим планом преподавателя. </w:t>
      </w:r>
    </w:p>
    <w:p w:rsidR="00EC2683" w:rsidRPr="004C471C" w:rsidRDefault="000654A3"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Текущий</w:t>
      </w:r>
      <w:r w:rsidR="00D61346" w:rsidRPr="004C471C">
        <w:rPr>
          <w:rFonts w:ascii="Times New Roman" w:hAnsi="Times New Roman" w:cs="Times New Roman"/>
          <w:sz w:val="28"/>
          <w:szCs w:val="28"/>
        </w:rPr>
        <w:t xml:space="preserve"> контроль может иметь следующие формы: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устный опрос;</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проведение письменных контрольных работ во время занятий;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выполнения домашних заданий;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выполнения индивидуальных заданий;</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проверка рефератов, эссе;</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защита практических работ;</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тестирование и др.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Формы </w:t>
      </w:r>
      <w:r w:rsidR="000654A3" w:rsidRPr="004C471C">
        <w:rPr>
          <w:rFonts w:ascii="Times New Roman" w:hAnsi="Times New Roman" w:cs="Times New Roman"/>
          <w:sz w:val="28"/>
          <w:szCs w:val="28"/>
        </w:rPr>
        <w:t>текуще</w:t>
      </w:r>
      <w:r w:rsidRPr="004C471C">
        <w:rPr>
          <w:rFonts w:ascii="Times New Roman" w:hAnsi="Times New Roman" w:cs="Times New Roman"/>
          <w:sz w:val="28"/>
          <w:szCs w:val="28"/>
        </w:rPr>
        <w:t xml:space="preserve">го контроля выбираются преподавателем самостоятельно.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3.8.</w:t>
      </w:r>
      <w:r w:rsidR="000654A3" w:rsidRPr="004C471C">
        <w:rPr>
          <w:rFonts w:ascii="Times New Roman" w:hAnsi="Times New Roman" w:cs="Times New Roman"/>
          <w:sz w:val="28"/>
          <w:szCs w:val="28"/>
        </w:rPr>
        <w:t>2</w:t>
      </w:r>
      <w:r w:rsidRPr="004C471C">
        <w:rPr>
          <w:rFonts w:ascii="Times New Roman" w:hAnsi="Times New Roman" w:cs="Times New Roman"/>
          <w:sz w:val="28"/>
          <w:szCs w:val="28"/>
        </w:rPr>
        <w:t xml:space="preserve">.Итоговый контроль направлен на выявление степени овладения студентами системой знаний, умений и навыков (компетенций), полученных в процессе изучения учебной дисциплины, междисциплинарного курса. </w:t>
      </w:r>
    </w:p>
    <w:p w:rsidR="00FA3A16"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Итоговый контроль осуществляется в конце семестра изучения учебной дисциплины, междисциплинарного курса в случае, если рабочим учебным </w:t>
      </w:r>
    </w:p>
    <w:p w:rsidR="00FA3A16" w:rsidRDefault="00FA3A16" w:rsidP="004C471C">
      <w:pPr>
        <w:spacing w:after="0" w:line="360" w:lineRule="auto"/>
        <w:ind w:firstLine="284"/>
        <w:jc w:val="both"/>
        <w:rPr>
          <w:rFonts w:ascii="Times New Roman" w:hAnsi="Times New Roman" w:cs="Times New Roman"/>
          <w:sz w:val="28"/>
          <w:szCs w:val="28"/>
        </w:rPr>
      </w:pPr>
    </w:p>
    <w:p w:rsidR="00FA3A16" w:rsidRDefault="00FA3A16" w:rsidP="004C471C">
      <w:pPr>
        <w:spacing w:after="0" w:line="360" w:lineRule="auto"/>
        <w:ind w:firstLine="284"/>
        <w:jc w:val="both"/>
        <w:rPr>
          <w:rFonts w:ascii="Times New Roman" w:hAnsi="Times New Roman" w:cs="Times New Roman"/>
          <w:sz w:val="28"/>
          <w:szCs w:val="28"/>
        </w:rPr>
      </w:pP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планом не предусмотрена промежуточная аттестация в соответствующем семестре.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Итоговая оценка выставляется в журнал учета учебных часов по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на основании данных </w:t>
      </w:r>
      <w:r w:rsidR="000654A3" w:rsidRPr="004C471C">
        <w:rPr>
          <w:rFonts w:ascii="Times New Roman" w:hAnsi="Times New Roman" w:cs="Times New Roman"/>
          <w:sz w:val="28"/>
          <w:szCs w:val="28"/>
        </w:rPr>
        <w:t>текуще</w:t>
      </w:r>
      <w:r w:rsidRPr="004C471C">
        <w:rPr>
          <w:rFonts w:ascii="Times New Roman" w:hAnsi="Times New Roman" w:cs="Times New Roman"/>
          <w:sz w:val="28"/>
          <w:szCs w:val="28"/>
        </w:rPr>
        <w:t xml:space="preserve">го контроля по следующей шкале: 5(отлично), 4(хорошо), 3 (удовлетворительно), 2 (неудовлетворительно), «не аттестован».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Не аттестованными считаются студенты, посетившие менее 50% учебных занятий. Данная оценка учитывается при принятии решения о продолжении обучения студента, начислении стипендии.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3.9. Студенты колледжа должны уч</w:t>
      </w:r>
      <w:r w:rsidR="00EC2683" w:rsidRPr="004C471C">
        <w:rPr>
          <w:rFonts w:ascii="Times New Roman" w:hAnsi="Times New Roman" w:cs="Times New Roman"/>
          <w:sz w:val="28"/>
          <w:szCs w:val="28"/>
        </w:rPr>
        <w:t>аствовать в мероприятиях текуще</w:t>
      </w:r>
      <w:r w:rsidRPr="004C471C">
        <w:rPr>
          <w:rFonts w:ascii="Times New Roman" w:hAnsi="Times New Roman" w:cs="Times New Roman"/>
          <w:sz w:val="28"/>
          <w:szCs w:val="28"/>
        </w:rPr>
        <w:t>го контроля успеваемости. В случае пропуска контрольного мероприятия (</w:t>
      </w:r>
      <w:r w:rsidR="000654A3" w:rsidRPr="004C471C">
        <w:rPr>
          <w:rFonts w:ascii="Times New Roman" w:hAnsi="Times New Roman" w:cs="Times New Roman"/>
          <w:sz w:val="28"/>
          <w:szCs w:val="28"/>
        </w:rPr>
        <w:t>текущего</w:t>
      </w:r>
      <w:r w:rsidRPr="004C471C">
        <w:rPr>
          <w:rFonts w:ascii="Times New Roman" w:hAnsi="Times New Roman" w:cs="Times New Roman"/>
          <w:sz w:val="28"/>
          <w:szCs w:val="28"/>
        </w:rPr>
        <w:t xml:space="preserve"> контроля) студент должен в индивидуальном порядке согласовать с преподавателем сроки и порядок своего участия в контрольном мероприятии.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3.10. По каждой учебной дисциплине, междисциплинарному курсу к концу семестра у студента должно быть количество оценок, позволяющее объективно оценить качество освоения им содержания учебной дисциплины, междисциплинарного курса.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3.11. Результаты текущего контроля успеваемости студентов служат основой для промежуточной аттестации: получения зачета по учебной дисциплине, междисциплинарному курсу, учебной и производственной практике или допуска к экзамену по учебной дисциплине или междисциплинарному курсу. </w:t>
      </w:r>
    </w:p>
    <w:p w:rsidR="00EC2683"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4. Промежуточная аттестация студентов</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 Промежуточная аттестация является одной из форм оценки качества учебной деятельности студентов, позволяет выявить соответствие уровня подготовки студентов требованиям ФГОС СПО, обеспечивает оперативное управление учебной деятельностью студента и ее корректировку.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4.2. Задачами промежуточной аттестации являются: </w:t>
      </w:r>
    </w:p>
    <w:p w:rsidR="00EC2683"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определение соответствия уровня и качества подготовки студентов требованиям к результатам освоения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наличия умений самостоятельной работы; </w:t>
      </w:r>
    </w:p>
    <w:p w:rsidR="00FA3A16" w:rsidRDefault="00FA3A16" w:rsidP="004C471C">
      <w:pPr>
        <w:spacing w:after="0" w:line="360" w:lineRule="auto"/>
        <w:ind w:firstLine="284"/>
        <w:jc w:val="both"/>
        <w:rPr>
          <w:rFonts w:ascii="Times New Roman" w:hAnsi="Times New Roman" w:cs="Times New Roman"/>
          <w:sz w:val="28"/>
          <w:szCs w:val="28"/>
        </w:rPr>
      </w:pPr>
    </w:p>
    <w:p w:rsidR="00FA3A16" w:rsidRPr="004C471C" w:rsidRDefault="00FA3A16" w:rsidP="004C471C">
      <w:pPr>
        <w:spacing w:after="0" w:line="360" w:lineRule="auto"/>
        <w:ind w:firstLine="284"/>
        <w:jc w:val="both"/>
        <w:rPr>
          <w:rFonts w:ascii="Times New Roman" w:hAnsi="Times New Roman" w:cs="Times New Roman"/>
          <w:sz w:val="28"/>
          <w:szCs w:val="28"/>
        </w:rPr>
      </w:pP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повышение ответственности каждого педагогического работника за результаты своей профессиональной деятельности.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4.3. Промежуточная аттестация осуществляется в двух основных направлениях: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оценка уровня освоения дисциплин;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оценка компетенций студентов.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4.4. Сроки, 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 в соответствии с требованиями ФГО СПО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4.5. Воскресные дни недели в период промежуточной аттестации считаются рабочими днями и включаются в расписание экзаменов.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4.6. Вопросы организации и результатов промежуточной аттестации студентов рассматриваются и обсуждаются на заседаниях Педагогического и методического советов колледжа, заседаниях ЦМК.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4.7. Формами промежуточной аттестации студентов являются: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отдельной учебной дисциплине;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ряду учебных дисциплин (комплексный);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по междисциплинарному курсу;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экзамен (квалификационный) по профессиональному модулю;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учебной дисциплине;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междисциплинарному курсу;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производственной практике;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дифференцированный зачет по учебной практике;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курсовая работа.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4.8. Форма проведения экзамена, экзаменационные вопросы и практические задания, выносимые на экзамен, рассматриваются и утверждаются на заседании ЦМК и доводятся до сведения студентов не позднее, чем за месяц до начала сдачи экзаменов. Количество экзаменационных вопросов должно превышать </w:t>
      </w:r>
      <w:r w:rsidRPr="004C471C">
        <w:rPr>
          <w:rFonts w:ascii="Times New Roman" w:hAnsi="Times New Roman" w:cs="Times New Roman"/>
          <w:sz w:val="28"/>
          <w:szCs w:val="28"/>
        </w:rPr>
        <w:lastRenderedPageBreak/>
        <w:t xml:space="preserve">количество вопросов, входящих в экзаменационные билеты. Экзаменационные материалы должны целостно отражать объем проверяемых теоретических знаний, сформированных профессиональных компетенций.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4.9. Экзаменационные билеты преподаватель составляет на основании экзаменационных вопросов. Экзаменационные билеты должны быть подписаны преподавателем, ведущим дисциплину, председателем ЦМК и утверждены заместителем директора по учебной части. Содержание экзаменационных билетов до студентов не доводятся.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4.10. Выбор учебных дисциплин, междисциплинарных курсов, профессиональных модулей для комплексной формы промежуточной аттестации определяется наличием </w:t>
      </w:r>
      <w:proofErr w:type="spellStart"/>
      <w:r w:rsidRPr="004C471C">
        <w:rPr>
          <w:rFonts w:ascii="Times New Roman" w:hAnsi="Times New Roman" w:cs="Times New Roman"/>
          <w:sz w:val="28"/>
          <w:szCs w:val="28"/>
        </w:rPr>
        <w:t>межпредметных</w:t>
      </w:r>
      <w:proofErr w:type="spellEnd"/>
      <w:r w:rsidRPr="004C471C">
        <w:rPr>
          <w:rFonts w:ascii="Times New Roman" w:hAnsi="Times New Roman" w:cs="Times New Roman"/>
          <w:sz w:val="28"/>
          <w:szCs w:val="28"/>
        </w:rPr>
        <w:t xml:space="preserve"> связей.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4.11. При составлении экзаменационных материалов и записи в экзаменационной ведомости наименования уч</w:t>
      </w:r>
      <w:r w:rsidR="00B62C33" w:rsidRPr="004C471C">
        <w:rPr>
          <w:rFonts w:ascii="Times New Roman" w:hAnsi="Times New Roman" w:cs="Times New Roman"/>
          <w:sz w:val="28"/>
          <w:szCs w:val="28"/>
        </w:rPr>
        <w:t>ебных элементов (дисциплин, меж</w:t>
      </w:r>
      <w:r w:rsidRPr="004C471C">
        <w:rPr>
          <w:rFonts w:ascii="Times New Roman" w:hAnsi="Times New Roman" w:cs="Times New Roman"/>
          <w:sz w:val="28"/>
          <w:szCs w:val="28"/>
        </w:rPr>
        <w:t xml:space="preserve">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«экзамен (квалификационный)», «дифференцированный зачет», «комплексный зачет».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4.12. Освоение всех элементов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должно завершаться одной из возможных форм промежуточной аттестации: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по дисциплинам общеобразовательного цикла – дифференцированный зачет или экзамен;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по учебным дисциплинам общего гуманитарного и социально- экономического, математического и общего естественнонаучного, профессионального циклов – зачет (комплексный зачет), дифференцированный зачет (комплексный дифференцированный зачет), экзамен (комплексный экзамен);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 междисциплинарным курсам – дифференцированный зачет (комплексный дифференцированный зачет), экзамен (комплексный экзамен);</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 учебной и производственной практике – дифференцированный зачет </w:t>
      </w:r>
    </w:p>
    <w:p w:rsidR="00EC268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по профессиональному модулю – экзамен (квалификационный).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4.13. Результаты текущего контроля успеваемости и промежуточной аттестации студента фиксируются оценками. </w:t>
      </w:r>
      <w:proofErr w:type="gramStart"/>
      <w:r w:rsidRPr="004C471C">
        <w:rPr>
          <w:rFonts w:ascii="Times New Roman" w:hAnsi="Times New Roman" w:cs="Times New Roman"/>
          <w:sz w:val="28"/>
          <w:szCs w:val="28"/>
        </w:rPr>
        <w:t xml:space="preserve">Оценка – это результат процесса оценивания, условно-формальное (знаковое), количественное выражение оценки учебных достижений студентов в цифрах, буквах или иным образом, Учебные достижения студентов фиксируются следующими оценками: 5 (отлично), 4 (хорошо), 3 (удовлетворительно), 2 (неудовлетворительно), «зачтено», «не зачтено», «освоен», «не освоен». </w:t>
      </w:r>
      <w:proofErr w:type="gramEnd"/>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«5» ставится в случае, если полно раскрыто содержание учебного материала; правильно и полно даны определения и раскрыто содержание понятий, </w:t>
      </w:r>
      <w:proofErr w:type="gramStart"/>
      <w:r w:rsidRPr="004C471C">
        <w:rPr>
          <w:rFonts w:ascii="Times New Roman" w:hAnsi="Times New Roman" w:cs="Times New Roman"/>
          <w:sz w:val="28"/>
          <w:szCs w:val="28"/>
        </w:rPr>
        <w:t>верно</w:t>
      </w:r>
      <w:proofErr w:type="gramEnd"/>
      <w:r w:rsidRPr="004C471C">
        <w:rPr>
          <w:rFonts w:ascii="Times New Roman" w:hAnsi="Times New Roman" w:cs="Times New Roman"/>
          <w:sz w:val="28"/>
          <w:szCs w:val="28"/>
        </w:rPr>
        <w:t xml:space="preserve"> использована терминология; для доказательства использованы различные умения, выводы из наблюдений и опытов; ответ самостоятельный.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8 ошибки при их изложении, допущены ошибки и неточности в использовании терминологии, определении понятий.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 Оценка «зачтено» ставится в случае, если продемонстрировано усвоение основного (базового) содержания учебного материала. 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 Оценка «освоен» фиксируется при оценивании </w:t>
      </w:r>
      <w:r w:rsidRPr="004C471C">
        <w:rPr>
          <w:rFonts w:ascii="Times New Roman" w:hAnsi="Times New Roman" w:cs="Times New Roman"/>
          <w:sz w:val="28"/>
          <w:szCs w:val="28"/>
        </w:rPr>
        <w:lastRenderedPageBreak/>
        <w:t xml:space="preserve">профессионального модуля в случае, если общие и профессиональные компетенции освоены, студент самостоятельно может осуществлять определенный вид профессиональной деятельности. Оценка «не </w:t>
      </w:r>
      <w:proofErr w:type="gramStart"/>
      <w:r w:rsidRPr="004C471C">
        <w:rPr>
          <w:rFonts w:ascii="Times New Roman" w:hAnsi="Times New Roman" w:cs="Times New Roman"/>
          <w:sz w:val="28"/>
          <w:szCs w:val="28"/>
        </w:rPr>
        <w:t>освоен</w:t>
      </w:r>
      <w:proofErr w:type="gramEnd"/>
      <w:r w:rsidRPr="004C471C">
        <w:rPr>
          <w:rFonts w:ascii="Times New Roman" w:hAnsi="Times New Roman" w:cs="Times New Roman"/>
          <w:sz w:val="28"/>
          <w:szCs w:val="28"/>
        </w:rPr>
        <w:t xml:space="preserve">»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4.14. В каждом учебном году количество экзаменов не должно превышать, а количество зачетов</w:t>
      </w:r>
      <w:r w:rsidR="002D6BFD" w:rsidRPr="004C471C">
        <w:rPr>
          <w:rFonts w:ascii="Times New Roman" w:hAnsi="Times New Roman" w:cs="Times New Roman"/>
          <w:sz w:val="28"/>
          <w:szCs w:val="28"/>
        </w:rPr>
        <w:t xml:space="preserve"> – 10</w:t>
      </w:r>
      <w:r w:rsidRPr="004C471C">
        <w:rPr>
          <w:rFonts w:ascii="Times New Roman" w:hAnsi="Times New Roman" w:cs="Times New Roman"/>
          <w:sz w:val="28"/>
          <w:szCs w:val="28"/>
        </w:rPr>
        <w:t xml:space="preserve"> (без учета зачетов по физической культуре).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4.15. Количество экзаменов и зачетов в процессе промежуточной аттестации студентов при обучении в соответствии с индивидуальным учебным планом устанавливается приказом директора в индивидуальном порядке.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4.16. Сроки промежуточной аттестации студентов могут быть продлены приказом директора колледжа при наличии уважительных причин:</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болезнь, подтвержденная справкой лечебного учреждения;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иные непредвиденные и установленные (подтвержденные документально) обстоятельства, не позволившие студенту прибыть на экзамен. Окончание продленных сроков промежуточной аттестации не должно выходить (по возможности) за пределы второй недели следующего семестра. Проведение промежуточной аттестации в период каникул не допускается.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4.17. Экзаменационные материалы, экзаменационные ведомости и зачетные книжки хранятся у заведующих отделениями в учебной части. </w:t>
      </w:r>
    </w:p>
    <w:p w:rsidR="002D6BFD" w:rsidRPr="004C471C" w:rsidRDefault="00D61346" w:rsidP="004C471C">
      <w:pPr>
        <w:spacing w:after="0" w:line="360" w:lineRule="auto"/>
        <w:ind w:firstLine="284"/>
        <w:jc w:val="center"/>
        <w:rPr>
          <w:rFonts w:ascii="Times New Roman" w:hAnsi="Times New Roman" w:cs="Times New Roman"/>
          <w:b/>
          <w:sz w:val="28"/>
          <w:szCs w:val="28"/>
        </w:rPr>
      </w:pPr>
      <w:r w:rsidRPr="004C471C">
        <w:rPr>
          <w:rFonts w:ascii="Times New Roman" w:hAnsi="Times New Roman" w:cs="Times New Roman"/>
          <w:b/>
          <w:sz w:val="28"/>
          <w:szCs w:val="28"/>
        </w:rPr>
        <w:t>5. Подготовка и проведение промежуточной аттестации</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 Зачет (дифференцированный зачет) проводится за счет объема времени, отводимого на освоение учебной дисциплины, междисциплинарного курса, практики. </w:t>
      </w:r>
    </w:p>
    <w:p w:rsidR="004C471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 Студенты, не выполнившие учебную программу в полном объеме, </w:t>
      </w:r>
      <w:r w:rsidR="000654A3" w:rsidRPr="004C471C">
        <w:rPr>
          <w:rFonts w:ascii="Times New Roman" w:hAnsi="Times New Roman" w:cs="Times New Roman"/>
          <w:sz w:val="28"/>
          <w:szCs w:val="28"/>
        </w:rPr>
        <w:t>в процессе пр</w:t>
      </w:r>
      <w:r w:rsidR="004C471C" w:rsidRPr="004C471C">
        <w:rPr>
          <w:rFonts w:ascii="Times New Roman" w:hAnsi="Times New Roman" w:cs="Times New Roman"/>
          <w:sz w:val="28"/>
          <w:szCs w:val="28"/>
        </w:rPr>
        <w:t>о</w:t>
      </w:r>
      <w:r w:rsidR="000654A3" w:rsidRPr="004C471C">
        <w:rPr>
          <w:rFonts w:ascii="Times New Roman" w:hAnsi="Times New Roman" w:cs="Times New Roman"/>
          <w:sz w:val="28"/>
          <w:szCs w:val="28"/>
        </w:rPr>
        <w:t>хождения промежуточной аттестации отвечают не менее на три экзаменационных билета (</w:t>
      </w:r>
      <w:r w:rsidR="004C471C" w:rsidRPr="004C471C">
        <w:rPr>
          <w:rFonts w:ascii="Times New Roman" w:hAnsi="Times New Roman" w:cs="Times New Roman"/>
          <w:sz w:val="28"/>
          <w:szCs w:val="28"/>
        </w:rPr>
        <w:t>три задания для дифференцированного зачета</w:t>
      </w:r>
      <w:r w:rsidR="000654A3" w:rsidRPr="004C471C">
        <w:rPr>
          <w:rFonts w:ascii="Times New Roman" w:hAnsi="Times New Roman" w:cs="Times New Roman"/>
          <w:sz w:val="28"/>
          <w:szCs w:val="28"/>
        </w:rPr>
        <w:t>)</w:t>
      </w:r>
      <w:r w:rsidRPr="004C471C">
        <w:rPr>
          <w:rFonts w:ascii="Times New Roman" w:hAnsi="Times New Roman" w:cs="Times New Roman"/>
          <w:sz w:val="28"/>
          <w:szCs w:val="28"/>
        </w:rPr>
        <w:t xml:space="preserve">.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5.3. При проведении зачета уровень подготовки студента фиксируется в зачетной ведомости и зачетной книжке оценкой «зачтено».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5.4. Зачет по производственной практике принимается на основании представленного отчета и ответов по билету. Результаты фиксируются в экзаменационной ведомости и проставляются в зачетную книжку студента.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5.5. При проведении дифференцированного зачета уровень подготовки студента оценивается в баллах: 5 (отлично), 4 (хорошо), 3 (удовлетворительно), 2 (неудовлетворительно) и фиксируется в зачетной ведомости (в том числе и неудовлетворительно) и зачетной книжке (за исключением неудовлетворительной). Оценка дифференцированного зачета является окончательной оценкой по учебной дисциплине, междисциплинарному курсу или практике за соответствующий семестр.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5.6. Студенты допускаются к промежуточной аттестации при выполнении следующих условий: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получение всех зачетов (</w:t>
      </w:r>
      <w:proofErr w:type="spellStart"/>
      <w:r w:rsidRPr="004C471C">
        <w:rPr>
          <w:rFonts w:ascii="Times New Roman" w:hAnsi="Times New Roman" w:cs="Times New Roman"/>
          <w:sz w:val="28"/>
          <w:szCs w:val="28"/>
        </w:rPr>
        <w:t>дифзачетов</w:t>
      </w:r>
      <w:proofErr w:type="spellEnd"/>
      <w:r w:rsidRPr="004C471C">
        <w:rPr>
          <w:rFonts w:ascii="Times New Roman" w:hAnsi="Times New Roman" w:cs="Times New Roman"/>
          <w:sz w:val="28"/>
          <w:szCs w:val="28"/>
        </w:rPr>
        <w:t>), предусмотренных рабочим учебным планом данного семестра на день первого экзамена;</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выполнение всех видов практик (учебной и производственной практики), семинарских занятий в полном объеме по дисциплинам, вынесенным на экзамен учебным планом.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При выполнении условий заведующий отделением и кураторы готовят приказ о допуске к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Студенты, не выполнившие условия п.5.6. к сдаче экзаменов не допускаются.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5.7. Экзамены проводятся в период промежуточной аттестации или в дни, освобожденные от других форм учебных занятий, установленные календарными учебными графиками по специальностям, согласно утверждаемого директором колледжа расписания экзаменов, которое доводится до сведения студентов и преподавателей не позднее, чем за две недели до начала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5.8. При составлении расписания экзаменов соблюдаются следующие требования:</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 для одной группы в один день проводится только один экзамен;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интервал между экзаменами устанавливается не менее двух календарных дней;</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 первый экзамен может быть проведен в первый день промежуточной аттестации.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5.9. В период подготовки к экзаменам проводятся групповые консультации по экзаменационным материалам за счет общего бюджета времени, отведенного на консультации в рабочем учебном плане специальности.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5.10. Формы проведения экзаменов по дисциплинам, междисциплинарным курсам (устная, письменная или смешанная) устанавливается колледжем не позднее начала учебного года и доводится до сведения студентов в срок до 1 октября текущего учебного года.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5.11. Во время сдачи устных экзаменов в аудитории может находиться одновременно не более 4 - 5 студентов, при тестировании на компьютере – по одному студенту за персональным компьютером. Письменные экзамены проводятся одновременно со всем составом группы.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5.12. Процедура проведения экзамена доводится до сведения студентов не позднее двух месяцев от начала учебных занятий.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5.13. Экзамен проводится в специально подготовленных помещениях: учебных кабинетах и других вспомогательных объектах колледжа, а также помещениях организаций, являющихся клиническими базами колледжа.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 Подготовка и проведение экзаменов (комплексных экзаменов) по дисциплинам, междисциплинарным курсам.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5.14.1. К началу экзамена должны быть подготовлены следующие документы: экзаменационные билеты (экзаменационные материалы); наглядные пособия, материалы справочного характера, нормативные документы, разрешенные к использованию на экзамене; экзаменационная ведомость.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5.14.2. Экзамены принимаются, как правило, преподавателями, которые вели учебные занятия по соответствующим учебным дисциплинам, междисциплинарным курсам в экзаменуемой группе.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5.14.3. На сдачу устного экзамена </w:t>
      </w:r>
      <w:proofErr w:type="gramStart"/>
      <w:r w:rsidRPr="004C471C">
        <w:rPr>
          <w:rFonts w:ascii="Times New Roman" w:hAnsi="Times New Roman" w:cs="Times New Roman"/>
          <w:sz w:val="28"/>
          <w:szCs w:val="28"/>
        </w:rPr>
        <w:t>предусматривается не более одной трети</w:t>
      </w:r>
      <w:proofErr w:type="gramEnd"/>
      <w:r w:rsidRPr="004C471C">
        <w:rPr>
          <w:rFonts w:ascii="Times New Roman" w:hAnsi="Times New Roman" w:cs="Times New Roman"/>
          <w:sz w:val="28"/>
          <w:szCs w:val="28"/>
        </w:rPr>
        <w:t xml:space="preserve"> академического часа на каждого студента (комплексного экзамена - не более половины академического часа на студента); на сдачу письменного экзамена - не более трех академических часов на учебную группу.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5.14.4. Критериями оценки уровня освоения учебной дисциплины, междисциплинарного курса являются: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уровень освоения студентом учебного материала;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умение студента использовать теоретические знания при выполнении практических задач;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обоснованность, четкость, краткость изложения ответа.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В процессе устного ответа на экзаменационный вопрос и после экзаменуемому студенту могут быть заданы уточняющие и дополнительные вопросы в пределах учебного материала, вынесенного на экзамен.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Письменные экзаменационные работы выполняются на бумаге со штампом колледжа. Уровень подготовленности студента оценивается в баллах: 5 (отлично), 4 (хорошо), 3 (удовлетворительно), 2 (неудовлетворительно). Оценка, полученная на экзамене, заносится преподавателем в экзаменационную ведомость (в том числе и неудовлетворительная) и в зачетную книжку (за исключением </w:t>
      </w:r>
      <w:proofErr w:type="gramStart"/>
      <w:r w:rsidRPr="004C471C">
        <w:rPr>
          <w:rFonts w:ascii="Times New Roman" w:hAnsi="Times New Roman" w:cs="Times New Roman"/>
          <w:sz w:val="28"/>
          <w:szCs w:val="28"/>
        </w:rPr>
        <w:t>неудовлетворительной</w:t>
      </w:r>
      <w:proofErr w:type="gramEnd"/>
      <w:r w:rsidRPr="004C471C">
        <w:rPr>
          <w:rFonts w:ascii="Times New Roman" w:hAnsi="Times New Roman" w:cs="Times New Roman"/>
          <w:sz w:val="28"/>
          <w:szCs w:val="28"/>
        </w:rPr>
        <w:t xml:space="preserve">). В случае неявки студента на экзамен преподавателем делается в экзаменационной ведомости запись «не явился». В случае уважительной причины назначается другой срок сдачи экзамена. Экзаменационная оценка за данный семестр является определяющей независимо от полученных в семестре оценок текущего контроля.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 Подготовка и проведение экзаменов (квалификационных, комплексных экзаменов) по профессиональным модулям.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5.15.1. Условием допуска к промежуточной аттестации по профессиональному модулю (экзамену квалификационному) является успешное </w:t>
      </w:r>
      <w:proofErr w:type="gramStart"/>
      <w:r w:rsidRPr="004C471C">
        <w:rPr>
          <w:rFonts w:ascii="Times New Roman" w:hAnsi="Times New Roman" w:cs="Times New Roman"/>
          <w:sz w:val="28"/>
          <w:szCs w:val="28"/>
        </w:rPr>
        <w:t>освоение</w:t>
      </w:r>
      <w:proofErr w:type="gramEnd"/>
      <w:r w:rsidRPr="004C471C">
        <w:rPr>
          <w:rFonts w:ascii="Times New Roman" w:hAnsi="Times New Roman" w:cs="Times New Roman"/>
          <w:sz w:val="28"/>
          <w:szCs w:val="28"/>
        </w:rPr>
        <w:t xml:space="preserve"> студентами всех элементов профессионального модуля, включая междисциплинарные курсы и все виды практик.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5.15.2. К началу экзамена (квалификационного) должны быть подготовлены следующие документы: комплект контрольно-оценочных средств; наглядные пособия, материалы справочного характера, нормативные документы, разрешенные к использованию на экзамене, экзаменационные ведомость, оценочная ведомость (приложение к экзаменационной ведомости).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xml:space="preserve">5.15.3. Экзамены (квалификационные) принимаются комиссией, утвержденной приказам директора, в состав входят преподаватели, которые вели учебные занятия по соответствующим профессиональным модулям в экзаменуемой группе, с участием представителей работодателей.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5.15.4. На сдачу экзамена (квалификационного) предусматривается не более половины академического часа на студента.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5.15.5. Критерием оценки уровня освоения профессионального модуля является степень готовности студента к выполнению определенного вида профессиональной деятельности и </w:t>
      </w:r>
      <w:proofErr w:type="spellStart"/>
      <w:r w:rsidRPr="004C471C">
        <w:rPr>
          <w:rFonts w:ascii="Times New Roman" w:hAnsi="Times New Roman" w:cs="Times New Roman"/>
          <w:sz w:val="28"/>
          <w:szCs w:val="28"/>
        </w:rPr>
        <w:t>сформированности</w:t>
      </w:r>
      <w:proofErr w:type="spellEnd"/>
      <w:r w:rsidRPr="004C471C">
        <w:rPr>
          <w:rFonts w:ascii="Times New Roman" w:hAnsi="Times New Roman" w:cs="Times New Roman"/>
          <w:sz w:val="28"/>
          <w:szCs w:val="28"/>
        </w:rPr>
        <w:t xml:space="preserve"> у него компетенций, определенных в разделе «Требования к результатам освоения </w:t>
      </w:r>
      <w:r w:rsidR="00EC2683" w:rsidRPr="004C471C">
        <w:rPr>
          <w:rFonts w:ascii="Times New Roman" w:hAnsi="Times New Roman" w:cs="Times New Roman"/>
          <w:sz w:val="28"/>
          <w:szCs w:val="28"/>
        </w:rPr>
        <w:t>ППССЗ</w:t>
      </w:r>
      <w:r w:rsidRPr="004C471C">
        <w:rPr>
          <w:rFonts w:ascii="Times New Roman" w:hAnsi="Times New Roman" w:cs="Times New Roman"/>
          <w:sz w:val="28"/>
          <w:szCs w:val="28"/>
        </w:rPr>
        <w:t xml:space="preserve">» ФГОС СПО.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Итогом экзамена (квалификационного) является однозначное решение: вид профессиональной деятельности «освоен»/«не освоен». В экзаменационной ведомости решение фиксируется словом «</w:t>
      </w:r>
      <w:proofErr w:type="gramStart"/>
      <w:r w:rsidRPr="004C471C">
        <w:rPr>
          <w:rFonts w:ascii="Times New Roman" w:hAnsi="Times New Roman" w:cs="Times New Roman"/>
          <w:sz w:val="28"/>
          <w:szCs w:val="28"/>
        </w:rPr>
        <w:t>освоен</w:t>
      </w:r>
      <w:proofErr w:type="gramEnd"/>
      <w:r w:rsidRPr="004C471C">
        <w:rPr>
          <w:rFonts w:ascii="Times New Roman" w:hAnsi="Times New Roman" w:cs="Times New Roman"/>
          <w:sz w:val="28"/>
          <w:szCs w:val="28"/>
        </w:rPr>
        <w:t xml:space="preserve">» или «не освоен»; в зачетной книжке прописывается только положительное решение («освоен»).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Условием положительной аттестации («профессиональный модуль освоен») на экзамене (квалификационном) является положительная оценка освоения всех профессиональных компетенций по всем контролируемым показателям. При отрицательном заключении хотя бы по одной из профессиональных компетенций принимается решение «профессиональный модуль не освоен».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5.15.6. Экзамен (квалификационный) может состоять из одного или нескольких аттестационных испытаний следующих видов: </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курсового проекта; выбор курсового проекта в качестве формы экзамена (квалификационного) желателен в том случае, когда его тематика согласована с работодателем, выполнение проекта опирается на опыт работы на практике, отражает уровень освоения компетенций, предусмотренных программой профессионального модуля. Если при таком варианте проведения экзамена возникает необходимость дополнительной проверки </w:t>
      </w:r>
      <w:proofErr w:type="spellStart"/>
      <w:r w:rsidRPr="004C471C">
        <w:rPr>
          <w:rFonts w:ascii="Times New Roman" w:hAnsi="Times New Roman" w:cs="Times New Roman"/>
          <w:sz w:val="28"/>
          <w:szCs w:val="28"/>
        </w:rPr>
        <w:t>сформированности</w:t>
      </w:r>
      <w:proofErr w:type="spellEnd"/>
      <w:r w:rsidRPr="004C471C">
        <w:rPr>
          <w:rFonts w:ascii="Times New Roman" w:hAnsi="Times New Roman" w:cs="Times New Roman"/>
          <w:sz w:val="28"/>
          <w:szCs w:val="28"/>
        </w:rPr>
        <w:t xml:space="preserve"> отдельных компетенций, нужно предусмотреть соответствующие задания;</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 выполнение комплексного практического или практико</w:t>
      </w:r>
      <w:r w:rsidR="002D6BFD" w:rsidRPr="004C471C">
        <w:rPr>
          <w:rFonts w:ascii="Times New Roman" w:hAnsi="Times New Roman" w:cs="Times New Roman"/>
          <w:sz w:val="28"/>
          <w:szCs w:val="28"/>
        </w:rPr>
        <w:t>-</w:t>
      </w:r>
      <w:r w:rsidRPr="004C471C">
        <w:rPr>
          <w:rFonts w:ascii="Times New Roman" w:hAnsi="Times New Roman" w:cs="Times New Roman"/>
          <w:sz w:val="28"/>
          <w:szCs w:val="28"/>
        </w:rPr>
        <w:t>ориентированного задания (оформление отчета или другого документа, выполнение практических работ и т.п.). При выполнении комплексного практического задания оценка производится путем сопоставления усвоенных алгоритмов деятельности с заданным эталоном деятельности;</w:t>
      </w:r>
    </w:p>
    <w:p w:rsidR="002D6BF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w:t>
      </w:r>
      <w:proofErr w:type="spellStart"/>
      <w:r w:rsidRPr="004C471C">
        <w:rPr>
          <w:rFonts w:ascii="Times New Roman" w:hAnsi="Times New Roman" w:cs="Times New Roman"/>
          <w:sz w:val="28"/>
          <w:szCs w:val="28"/>
        </w:rPr>
        <w:t>портфолио</w:t>
      </w:r>
      <w:proofErr w:type="spellEnd"/>
      <w:r w:rsidRPr="004C471C">
        <w:rPr>
          <w:rFonts w:ascii="Times New Roman" w:hAnsi="Times New Roman" w:cs="Times New Roman"/>
          <w:sz w:val="28"/>
          <w:szCs w:val="28"/>
        </w:rPr>
        <w:t xml:space="preserve">; оценка производится путем сопоставления установленных требований с набором представленных документов и материалов, содержащихся в </w:t>
      </w:r>
      <w:proofErr w:type="spellStart"/>
      <w:r w:rsidRPr="004C471C">
        <w:rPr>
          <w:rFonts w:ascii="Times New Roman" w:hAnsi="Times New Roman" w:cs="Times New Roman"/>
          <w:sz w:val="28"/>
          <w:szCs w:val="28"/>
        </w:rPr>
        <w:t>портфолио</w:t>
      </w:r>
      <w:proofErr w:type="spellEnd"/>
      <w:r w:rsidRPr="004C471C">
        <w:rPr>
          <w:rFonts w:ascii="Times New Roman" w:hAnsi="Times New Roman" w:cs="Times New Roman"/>
          <w:sz w:val="28"/>
          <w:szCs w:val="28"/>
        </w:rPr>
        <w:t>;</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защита производственной практики; оценка производится путем разбора данных аттестационного листа (характеристики профессиональной деятельности обучающегося на практике)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экзамена (квалификационного) должны быть рассчитаны на проверку как профессиональных, так и общих компетенций.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экзамена (квалификационного) должны носить </w:t>
      </w:r>
      <w:proofErr w:type="spellStart"/>
      <w:r w:rsidRPr="004C471C">
        <w:rPr>
          <w:rFonts w:ascii="Times New Roman" w:hAnsi="Times New Roman" w:cs="Times New Roman"/>
          <w:sz w:val="28"/>
          <w:szCs w:val="28"/>
        </w:rPr>
        <w:t>компетентностно-ориентированный</w:t>
      </w:r>
      <w:proofErr w:type="spellEnd"/>
      <w:r w:rsidRPr="004C471C">
        <w:rPr>
          <w:rFonts w:ascii="Times New Roman" w:hAnsi="Times New Roman" w:cs="Times New Roman"/>
          <w:sz w:val="28"/>
          <w:szCs w:val="28"/>
        </w:rPr>
        <w:t xml:space="preserve"> комплексный характер, т.е. направлены на решение профессиональных задач. Содержание заданий должно быть максимально приближено к ситуациям профессиональной деятельности. Формулировка заданий должна включать требования к у</w:t>
      </w:r>
      <w:r w:rsidR="00AF17BC" w:rsidRPr="004C471C">
        <w:rPr>
          <w:rFonts w:ascii="Times New Roman" w:hAnsi="Times New Roman" w:cs="Times New Roman"/>
          <w:sz w:val="28"/>
          <w:szCs w:val="28"/>
        </w:rPr>
        <w:t>словиям их выполнения (место вы</w:t>
      </w:r>
      <w:r w:rsidRPr="004C471C">
        <w:rPr>
          <w:rFonts w:ascii="Times New Roman" w:hAnsi="Times New Roman" w:cs="Times New Roman"/>
          <w:sz w:val="28"/>
          <w:szCs w:val="28"/>
        </w:rPr>
        <w:t xml:space="preserve">полнения – учебная/производственная практика или непосредственно экзамен (квалификационный); время, отводимое на выполнение задания, необходимость наблюдения за процессом выполнения задания, источники, которыми можно пользоваться и др.).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Задания для экзамена (квалификационного) могут быть 3 типов: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задания, ориентированные на проверку освоения вида профессиональной деятельности в целом;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задания, проверяющие освоение группы компетенций, соответствующих определенному разделу профессионального модуля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 задания, проверяющие отдельные компетенции внутри профессионального модуля. </w:t>
      </w:r>
    </w:p>
    <w:p w:rsid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lastRenderedPageBreak/>
        <w:t>Комплект контрольно-оценочных сре</w:t>
      </w:r>
      <w:proofErr w:type="gramStart"/>
      <w:r w:rsidRPr="004C471C">
        <w:rPr>
          <w:rFonts w:ascii="Times New Roman" w:hAnsi="Times New Roman" w:cs="Times New Roman"/>
          <w:sz w:val="28"/>
          <w:szCs w:val="28"/>
        </w:rPr>
        <w:t>дств дл</w:t>
      </w:r>
      <w:proofErr w:type="gramEnd"/>
      <w:r w:rsidRPr="004C471C">
        <w:rPr>
          <w:rFonts w:ascii="Times New Roman" w:hAnsi="Times New Roman" w:cs="Times New Roman"/>
          <w:sz w:val="28"/>
          <w:szCs w:val="28"/>
        </w:rPr>
        <w:t xml:space="preserve">я экзамена (квалификационного) рассматривается на заседании </w:t>
      </w:r>
      <w:r w:rsidR="004C471C">
        <w:rPr>
          <w:rFonts w:ascii="Times New Roman" w:hAnsi="Times New Roman" w:cs="Times New Roman"/>
          <w:sz w:val="28"/>
          <w:szCs w:val="28"/>
        </w:rPr>
        <w:t>ЦМК</w:t>
      </w:r>
      <w:r w:rsidRPr="004C471C">
        <w:rPr>
          <w:rFonts w:ascii="Times New Roman" w:hAnsi="Times New Roman" w:cs="Times New Roman"/>
          <w:sz w:val="28"/>
          <w:szCs w:val="28"/>
        </w:rPr>
        <w:t xml:space="preserve"> и утверждается директором колледжа.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5.16. По завершении всех экзаменов, но до официального окончания сроков промежуточной аттестации, допускается повторная сдача одного экзамена, по которому студент получил неудовлетворительную оценку, а также повторная сдача одного экзамена с целью углубления знаний и повышения оценки, которая может повлиять на стипендию. Повторная сдача осуществляется по направлению заведующего отделением.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5.17. С целью контроля на экзамене могут присутствовать представители администрации колледжа. Присутствие на экзамене посторонних лиц без разрешения администрации колледжа не допускается. </w:t>
      </w:r>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5.18. Студенты, показывавшие в ходе текущего контроля успеваемости стабильно высокие результаты по учебной дисциплине, междисциплинарному курсу могут быть освобождены преподавателем (в качестве поощрения) от сдачи зачета, дифференцированного зачета или экзамена по учебной дисциплине, междисциплинарному курсу, но не освобождаются от сдачи экзамена (квалификационного) по профессиональному модулю.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5.19. </w:t>
      </w:r>
      <w:proofErr w:type="gramStart"/>
      <w:r w:rsidRPr="004C471C">
        <w:rPr>
          <w:rFonts w:ascii="Times New Roman" w:hAnsi="Times New Roman" w:cs="Times New Roman"/>
          <w:sz w:val="28"/>
          <w:szCs w:val="28"/>
        </w:rPr>
        <w:t xml:space="preserve">Хорошо успевающим студентам, выполнившим практические и курсовые работы (проекты) по учебным дисциплинам и междисциплинарным курсам текущего семестра и не имеющим задолженности по остальным учебным дисциплинам, междисциплинарным курсам, практикам, по уважительной причине на основании личного заявления (с указанием причины), согласованного с заведующим отделением и заместителем директора по учебной части, приказом директора может быть разрешена сдача экзаменов досрочно. </w:t>
      </w:r>
      <w:proofErr w:type="gramEnd"/>
    </w:p>
    <w:p w:rsidR="00AF17BC"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В этом случае заведующим отделением выписывается направление на досрочную сдачу промежуточной аттестации. В зачетной книжке и направлении на сдачу экзамена фиксируется фактическая дата сдачи экзамена. По мере сдачи экзаменов и зачетов, все направления сдаются в учебную часть заведующему отделением.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5.20. Перевод студентов на следующий курс осуществляется по результатам промежуточной аттестации и итогового контроля при наличии оценок не ниже 3 </w:t>
      </w:r>
      <w:r w:rsidRPr="004C471C">
        <w:rPr>
          <w:rFonts w:ascii="Times New Roman" w:hAnsi="Times New Roman" w:cs="Times New Roman"/>
          <w:sz w:val="28"/>
          <w:szCs w:val="28"/>
        </w:rPr>
        <w:lastRenderedPageBreak/>
        <w:t xml:space="preserve">(удовлетворительно), «зачтено», «освоен» по всем учебным дисциплинам, междисциплинарным курсам, практикам, профессиональным модулям.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5.21. Неудовлетворительные результаты промежуточной аттестации по одной или нескольким учебным дисциплинам, междисциплинарным курсам, практикам, профессиональным модулям при отсутствии уважительных причин признаются академической задолженностью.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5.22. Студенты обязаны ликвидировать академическую задолженность. Студенты, имеющие академическую задолженность, вправе пройти промежуточную аттестацию по соответствующей учебной дисциплине, междисциплинарному курсу, практике, профессиональному модулю не более двух раз в сроки, определяемые администрацией колледжа, в пределах одного месяца с момента образования академической задолженности. В указанный период не включается время болезни студента, нахождение его в академическом отпуске или отпуске по беременности и родам.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Для проведения промежуточной аттестации во второй раз создается комиссия в составе: председатель ЦМК, основной преподаватель, преподаватель ЦМК, ведущий аналогичную или родственную учебную дисциплину, междисциплинарный курс, практику, профессиональный модуль. </w:t>
      </w:r>
    </w:p>
    <w:p w:rsidR="00B62C33"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 xml:space="preserve">5.23. Студенты, не ликвидировавшие в установленные сроки академическую задолженность, отчисляются из колледжа как не выполнившие обязанностей по добросовестному освоению образовательной программы и выполнению учебного плана. Решение об отчислении принимается директором колледжа на основании представления заведующего отделением и оформляется приказом директора. </w:t>
      </w:r>
    </w:p>
    <w:p w:rsidR="00D40E8D" w:rsidRPr="004C471C" w:rsidRDefault="00D61346" w:rsidP="004C471C">
      <w:pPr>
        <w:spacing w:after="0" w:line="360" w:lineRule="auto"/>
        <w:ind w:firstLine="284"/>
        <w:jc w:val="both"/>
        <w:rPr>
          <w:rFonts w:ascii="Times New Roman" w:hAnsi="Times New Roman" w:cs="Times New Roman"/>
          <w:sz w:val="28"/>
          <w:szCs w:val="28"/>
        </w:rPr>
      </w:pPr>
      <w:r w:rsidRPr="004C471C">
        <w:rPr>
          <w:rFonts w:ascii="Times New Roman" w:hAnsi="Times New Roman" w:cs="Times New Roman"/>
          <w:sz w:val="28"/>
          <w:szCs w:val="28"/>
        </w:rPr>
        <w:t>5.24. Студентам, не прошедшим промежуточной аттестации по уважительным причинам или не ликвидировавшие по уважительным причинам академическую задолженность, предоставляется срок для сдачи или ликвидации задолженности, на основании приказа директора.</w:t>
      </w:r>
    </w:p>
    <w:sectPr w:rsidR="00D40E8D" w:rsidRPr="004C471C" w:rsidSect="00FA3A16">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D61346"/>
    <w:rsid w:val="000654A3"/>
    <w:rsid w:val="00084855"/>
    <w:rsid w:val="00094FD3"/>
    <w:rsid w:val="000C2263"/>
    <w:rsid w:val="00101826"/>
    <w:rsid w:val="00116299"/>
    <w:rsid w:val="0014166A"/>
    <w:rsid w:val="001419D4"/>
    <w:rsid w:val="00193F33"/>
    <w:rsid w:val="001E44D8"/>
    <w:rsid w:val="002D6BFD"/>
    <w:rsid w:val="003806CA"/>
    <w:rsid w:val="0039331F"/>
    <w:rsid w:val="004646DE"/>
    <w:rsid w:val="004A3826"/>
    <w:rsid w:val="004C471C"/>
    <w:rsid w:val="005373BF"/>
    <w:rsid w:val="00542736"/>
    <w:rsid w:val="00592A92"/>
    <w:rsid w:val="00602E26"/>
    <w:rsid w:val="00665F17"/>
    <w:rsid w:val="006810C9"/>
    <w:rsid w:val="006F10DD"/>
    <w:rsid w:val="006F2241"/>
    <w:rsid w:val="00743669"/>
    <w:rsid w:val="007814B4"/>
    <w:rsid w:val="007D0A40"/>
    <w:rsid w:val="007E5F41"/>
    <w:rsid w:val="00845D0A"/>
    <w:rsid w:val="00881915"/>
    <w:rsid w:val="00884AEE"/>
    <w:rsid w:val="008D072F"/>
    <w:rsid w:val="00900825"/>
    <w:rsid w:val="009144D5"/>
    <w:rsid w:val="00954427"/>
    <w:rsid w:val="00973C89"/>
    <w:rsid w:val="009A3E72"/>
    <w:rsid w:val="009F5416"/>
    <w:rsid w:val="00A337E7"/>
    <w:rsid w:val="00A70880"/>
    <w:rsid w:val="00A7679D"/>
    <w:rsid w:val="00AF17BC"/>
    <w:rsid w:val="00B61232"/>
    <w:rsid w:val="00B62C33"/>
    <w:rsid w:val="00B646FD"/>
    <w:rsid w:val="00BE066A"/>
    <w:rsid w:val="00C053C7"/>
    <w:rsid w:val="00C14050"/>
    <w:rsid w:val="00C64668"/>
    <w:rsid w:val="00CF736A"/>
    <w:rsid w:val="00D06774"/>
    <w:rsid w:val="00D40E8D"/>
    <w:rsid w:val="00D61346"/>
    <w:rsid w:val="00D81766"/>
    <w:rsid w:val="00E7287C"/>
    <w:rsid w:val="00EB3C53"/>
    <w:rsid w:val="00EC2683"/>
    <w:rsid w:val="00EC445D"/>
    <w:rsid w:val="00EF76C5"/>
    <w:rsid w:val="00F95FA4"/>
    <w:rsid w:val="00FA3A16"/>
    <w:rsid w:val="00FA527A"/>
    <w:rsid w:val="00FB0631"/>
    <w:rsid w:val="00FD581E"/>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2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1416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4166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FA52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27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562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4357</Words>
  <Characters>24840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Aynush Abuev</cp:lastModifiedBy>
  <cp:revision>2</cp:revision>
  <cp:lastPrinted>2015-09-05T17:16:00Z</cp:lastPrinted>
  <dcterms:created xsi:type="dcterms:W3CDTF">2016-12-29T06:43:00Z</dcterms:created>
  <dcterms:modified xsi:type="dcterms:W3CDTF">2016-12-29T06:43:00Z</dcterms:modified>
</cp:coreProperties>
</file>