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FE" w:rsidRPr="0001443A" w:rsidRDefault="003903A3" w:rsidP="00991DFB">
      <w:pPr>
        <w:spacing w:after="0" w:line="240" w:lineRule="auto"/>
        <w:ind w:left="-1134" w:right="-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29604" cy="10805532"/>
            <wp:effectExtent l="19050" t="0" r="4646" b="0"/>
            <wp:docPr id="2" name="Рисунок 1" descr="C:\Users\User\Desktop\обнов сайт\заверенн\пол о отраб теор и прак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отраб теор и прак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367" cy="1080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A3" w:rsidRDefault="003903A3" w:rsidP="00014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3A3" w:rsidRDefault="003903A3" w:rsidP="00014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07" w:rsidRPr="00EF6E07" w:rsidRDefault="00EF6E07" w:rsidP="00014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«Об образовании» от 29.12.2012 года №273-ФЗ, Типовым положением об образовательном учреждении среднего профессионального образования Российской Федерации, утвержденным Постановлением Правительства Российской Федерации от 18.07.2008г. № 543, Правилами внутреннего распорядка для обучающихся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НАНОПО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203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85203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асавюрт РД (далее – Колледж)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</w:t>
      </w:r>
      <w:r w:rsidR="00185203" w:rsidRPr="009161FE">
        <w:rPr>
          <w:rFonts w:ascii="Times New Roman" w:hAnsi="Times New Roman" w:cs="Times New Roman"/>
          <w:sz w:val="28"/>
          <w:szCs w:val="28"/>
        </w:rPr>
        <w:t xml:space="preserve"> порядке ликвидации текущей задолженности обучающимися </w:t>
      </w:r>
      <w:r w:rsidR="003947AB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185203" w:rsidRPr="009161FE">
        <w:rPr>
          <w:rFonts w:ascii="Times New Roman" w:hAnsi="Times New Roman" w:cs="Times New Roman"/>
          <w:sz w:val="28"/>
          <w:szCs w:val="28"/>
        </w:rPr>
        <w:t xml:space="preserve">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и  условиях перевода, восстановления и  отчисления  студентов 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947AB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«Положение» определяет порядок осуществления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освоения образовательных программ, а также ликвидации текущей задолженности обучающимися в 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Медицинском колледже</w:t>
      </w:r>
      <w:r w:rsid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Текущей задолженностью является невыполнение обучающимися  установленного объема образовательной программы конкретных дисциплин (пропуски практических, лабораторных, семинарских занятий, лекций) и/или невыполнение в установленные учебной программой 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контрольных мероприятий (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работ, тестовых заданий и итоговых занятий).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Пропуском считается отсутствие  на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теоретическом или практическом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 обучающегося в течение всего периода времени, установленного  учебным расписанием.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Опоздание  на практическое занятие не более чем на </w:t>
      </w:r>
      <w:r w:rsidRPr="003947AB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приравнивается к пропуску занятия.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Уважительными причинами пропусков лекций и практических занятий следует считать: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временную нетрудоспособность, роды, уход за больным ребенком (подтверждается медицинской справкой установленного образца, заключением об освобождении от занятия или консультативным заключением врача с указанием времени проведения приема или консультации);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свадьбу обучающегося, смерть близких родственников (подтверждается свидетельством о заключении брака, свидетельством о смерти);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донорство крови и ее компонентов (подтверждается донорской справкой установленного образца) с представлением 2 дней без отработки занятий, если это не приводит к формированию академической задолженности по дисциплине;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общественном мероприятии, проводимом с разрешения директора на основании ходатайств;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вызов в официальные органы (при наличии повесток в суд, военкомат и пр.).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другие причины отсутствии  на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занятиях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считать пропуском без уважительной причины и нарушением учебной дисциплины.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Пропуски занятий считать в часах, суммарно, независимо от того, какие предметы пропущены.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Обучающийся, имеющий 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пропуска практических занятий по одной дисциплине, допускается к занятиям по письменному разрешению</w:t>
      </w:r>
    </w:p>
    <w:p w:rsidR="00EF6E07" w:rsidRPr="00EF6E07" w:rsidRDefault="009602F5" w:rsidP="0001443A">
      <w:pPr>
        <w:shd w:val="clear" w:color="auto" w:fill="F9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учебной частью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причины пропуска. При отсутствии у студента письменного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учебной частью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быть допущен до занятий с условием предоставления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07"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ликвидирует текущую задолженность в соответствии с данным «Положением». Информация о порядке ликвидации задолженности должна быть доведена до студентов до начала учебных занятий в колледже и отражена на информационном стенде</w:t>
      </w:r>
      <w:r w:rsidR="0001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Колледжа.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текущую задолженность, обязаны отработать каждое занятие в полном объеме в соответствии с тематическим планом и графиком отработок.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текущую задолженность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зав.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частью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ликвидации текущей задолженности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отработки текущей задолженности - </w:t>
      </w:r>
      <w:r w:rsidRP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календарных дней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ее возникновения.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ликвидировать одну и ту же задолженность в указанный период не более двух раз. В случае если текущая задолженность не была ликвидирована, ее ликвидация возможна только в период экзаменационной сессии. По разре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шению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 могут быть установлены дополнительные сроки ликвидации задолженности в период текущего семестра.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пропуски по уважительным причинам, предоставляются в учебную часть колледжа не позднее трех дней после того, как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приступил к учебе.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явиться на занятия по болезни или другим причинам обучающийся не позднее, чем на следующий день после неявки, обязан известить о причине своего отсутствия в учебную часть колледжа лично или через старосту группы.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обучающимся занятий, пропущенных по неуважительной причине, производится с разрешения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proofErr w:type="gramStart"/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учебную часть заявление с просьбой разрешить отработать пропущенные занятия и объяснительную записку с указанием причин непосещения занятий (с подтверждающими причину документами).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дает разрешение на отработку пропущенных занятий, заявление, заверенное подписью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передается обучающимся, </w:t>
      </w:r>
      <w:r w:rsidRP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оформляет допуск к отработкам с регистрацией его в журнале допусков;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Пропущенные занятия, содержанием которых является усвоение студентами теоретических знаний (семинарские, итоговые теоретические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занятия), в форме контроля теоретических знаний по теме занятия.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Пропущенные практические занятия, содержанием которых, наряду с получением теоретических знаний, является приобретение навыков и умений отрабатываются обучающимися по фактически пропущенным часам и выставлением оценки.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отработки пропущенных лекций является представление преподавателю рукописного конспекта лекции, либо реферата по теме пропущенной лекции и собеседование по данной теме.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Подготовка к проведению отработок включает в себя составление графиков отработок и выделением учебного помещения и оборудования.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Отработки проводятся по графику, утвержденному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отработок должен представляться заведующими 1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текущего месяца и вывеши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на информационном стенде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отработок возлагается на заведующ</w:t>
      </w:r>
      <w:r w:rsidR="008D10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частью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Отработки должны проводиться в свободное от учебных занятий время.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одну отработку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ликвидировать текущую задолженность не более чем по одной теме. При успешном выполнении обучающимся необходимого перечня учебных заданий текущая задолженность считается ликвидированной, о чем делается отметка в журнале отработок преподавателя, журнале учета посещаемости занятий.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В период экзаменационной сессии отработки пропущенных занятий проводятся в соответствии с распоряжением о проведении экзаменационных сессий на основании направления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Отработки проводятся по расписанию. 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имеет право ликвидировать задолженность не более чем по двум темам в день.</w:t>
      </w:r>
      <w:proofErr w:type="gramEnd"/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конфликтных или спорных ситуаций ликвидация текущей задолженности проводится в присутствии </w:t>
      </w:r>
      <w:r w:rsidR="00960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учебной части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комиссией из трех преподавателей.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Подготовка обучающегося к отработке</w:t>
      </w:r>
      <w:r w:rsidR="00227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</w:t>
      </w:r>
      <w:r w:rsid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к ликвидации текущей задолженности по теоретической и практической частям занятия заключается в изучении соответствующей учебной литературы и методических указаний.</w:t>
      </w:r>
      <w:proofErr w:type="gramEnd"/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2.15  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принимает отработку только при наличии допуска из учебной части.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2.16</w:t>
      </w:r>
      <w:proofErr w:type="gramStart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несоблюдения преподавателем данного «Положения»,</w:t>
      </w:r>
      <w:r w:rsidR="009550B9" w:rsidRPr="0091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может быть наложено дисциплинарное взыскание.</w:t>
      </w:r>
    </w:p>
    <w:p w:rsidR="00EF6E07" w:rsidRPr="00EF6E07" w:rsidRDefault="00EF6E07" w:rsidP="0001443A">
      <w:pPr>
        <w:shd w:val="clear" w:color="auto" w:fill="F9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72D" w:rsidRPr="009161FE" w:rsidRDefault="0019272D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203" w:rsidRPr="009161FE" w:rsidRDefault="00185203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5203" w:rsidRPr="009161FE" w:rsidSect="003903A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F6E07"/>
    <w:rsid w:val="00005EB8"/>
    <w:rsid w:val="0001443A"/>
    <w:rsid w:val="00046163"/>
    <w:rsid w:val="000738B5"/>
    <w:rsid w:val="000E5913"/>
    <w:rsid w:val="00185203"/>
    <w:rsid w:val="0019272D"/>
    <w:rsid w:val="00227BAD"/>
    <w:rsid w:val="00350F86"/>
    <w:rsid w:val="003903A3"/>
    <w:rsid w:val="003947AB"/>
    <w:rsid w:val="003D49EE"/>
    <w:rsid w:val="0040753C"/>
    <w:rsid w:val="00584F85"/>
    <w:rsid w:val="0065586A"/>
    <w:rsid w:val="00715D1D"/>
    <w:rsid w:val="00732EDE"/>
    <w:rsid w:val="007C2FCF"/>
    <w:rsid w:val="007D68CB"/>
    <w:rsid w:val="008B4A4E"/>
    <w:rsid w:val="008D101E"/>
    <w:rsid w:val="00906329"/>
    <w:rsid w:val="009161FE"/>
    <w:rsid w:val="0092118B"/>
    <w:rsid w:val="009550B9"/>
    <w:rsid w:val="009602F5"/>
    <w:rsid w:val="00991DFB"/>
    <w:rsid w:val="009D4DB9"/>
    <w:rsid w:val="00A241D3"/>
    <w:rsid w:val="00A744CD"/>
    <w:rsid w:val="00B10FAB"/>
    <w:rsid w:val="00B42B55"/>
    <w:rsid w:val="00C35DF1"/>
    <w:rsid w:val="00C442CD"/>
    <w:rsid w:val="00D75838"/>
    <w:rsid w:val="00EB2E68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D"/>
  </w:style>
  <w:style w:type="paragraph" w:styleId="2">
    <w:name w:val="heading 2"/>
    <w:basedOn w:val="a"/>
    <w:link w:val="20"/>
    <w:uiPriority w:val="9"/>
    <w:qFormat/>
    <w:rsid w:val="00EF6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E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6E07"/>
    <w:rPr>
      <w:b/>
      <w:bCs/>
    </w:rPr>
  </w:style>
  <w:style w:type="character" w:customStyle="1" w:styleId="apple-converted-space">
    <w:name w:val="apple-converted-space"/>
    <w:basedOn w:val="a0"/>
    <w:rsid w:val="00EF6E07"/>
  </w:style>
  <w:style w:type="paragraph" w:styleId="a4">
    <w:name w:val="Normal (Web)"/>
    <w:basedOn w:val="a"/>
    <w:uiPriority w:val="99"/>
    <w:semiHidden/>
    <w:unhideWhenUsed/>
    <w:rsid w:val="00E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161FE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61FE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character" w:customStyle="1" w:styleId="1">
    <w:name w:val="Заголовок №1_"/>
    <w:basedOn w:val="a0"/>
    <w:link w:val="10"/>
    <w:rsid w:val="009161FE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161FE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9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576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3252">
                  <w:marLeft w:val="3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234">
                  <w:marLeft w:val="3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828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504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20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749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3902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800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657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6439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194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8702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861">
                  <w:marLeft w:val="20"/>
                  <w:marRight w:val="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438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674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635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4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9011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2944">
                  <w:marLeft w:val="20"/>
                  <w:marRight w:val="12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555">
                  <w:marLeft w:val="1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786">
                  <w:marLeft w:val="1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767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9423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196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5110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7892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2710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066">
                  <w:marLeft w:val="2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26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504">
                  <w:marLeft w:val="40"/>
                  <w:marRight w:val="1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7218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9111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988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6324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772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268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0922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00539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539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8746">
                  <w:marLeft w:val="4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User</cp:lastModifiedBy>
  <cp:revision>2</cp:revision>
  <cp:lastPrinted>2016-10-16T11:04:00Z</cp:lastPrinted>
  <dcterms:created xsi:type="dcterms:W3CDTF">2016-12-28T16:21:00Z</dcterms:created>
  <dcterms:modified xsi:type="dcterms:W3CDTF">2016-12-28T16:21:00Z</dcterms:modified>
</cp:coreProperties>
</file>