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F9C" w:rsidRDefault="00971F9C" w:rsidP="00971F9C">
      <w:pPr>
        <w:jc w:val="center"/>
        <w:rPr>
          <w:sz w:val="28"/>
        </w:rPr>
      </w:pPr>
      <w:r>
        <w:rPr>
          <w:b/>
          <w:sz w:val="28"/>
          <w:szCs w:val="28"/>
        </w:rPr>
        <w:t>Министерство образования и науки  Республики Дагестан</w:t>
      </w:r>
      <w:r>
        <w:rPr>
          <w:i/>
          <w:sz w:val="28"/>
          <w:szCs w:val="28"/>
        </w:rPr>
        <w:br/>
      </w:r>
      <w:r>
        <w:rPr>
          <w:b/>
        </w:rPr>
        <w:t xml:space="preserve">НЕГОСУДАРСТВЕННАЯ АВТОНОМНАЯ НЕКОММЕРЧЕСКАЯ ОРГАНИЗАЦИЯ ПРОФЕССИОНАЛЬНОГО ОБРАЗОВАНИЯ </w:t>
      </w:r>
      <w:r>
        <w:rPr>
          <w:b/>
        </w:rPr>
        <w:br/>
        <w:t xml:space="preserve">«МЕДИЦИНСКИЙ КОЛЛЕДЖ»   </w:t>
      </w:r>
      <w:proofErr w:type="gramStart"/>
      <w:r>
        <w:rPr>
          <w:b/>
        </w:rPr>
        <w:t>г</w:t>
      </w:r>
      <w:proofErr w:type="gramEnd"/>
      <w:r>
        <w:rPr>
          <w:b/>
        </w:rPr>
        <w:t>. Хасавюрт РД</w:t>
      </w:r>
    </w:p>
    <w:p w:rsidR="007329CE" w:rsidRPr="00975AAE" w:rsidRDefault="007329CE" w:rsidP="00553DEB">
      <w:pPr>
        <w:shd w:val="clear" w:color="auto" w:fill="FFFFFF"/>
        <w:jc w:val="center"/>
        <w:rPr>
          <w:b/>
        </w:rPr>
      </w:pPr>
    </w:p>
    <w:p w:rsidR="00553DEB" w:rsidRDefault="00553DEB" w:rsidP="00553DEB">
      <w:pPr>
        <w:shd w:val="clear" w:color="auto" w:fill="FFFFFF"/>
        <w:jc w:val="center"/>
      </w:pPr>
    </w:p>
    <w:p w:rsidR="007F1C0A" w:rsidRDefault="007F1C0A" w:rsidP="007F1C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7329CE" w:rsidRDefault="007329CE" w:rsidP="007F1C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7329CE" w:rsidRPr="004415ED" w:rsidRDefault="007329CE" w:rsidP="007F1C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4A5240" w:rsidRPr="00DA4027" w:rsidRDefault="004A5240" w:rsidP="004A52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1811A7" w:rsidRPr="00DA4027" w:rsidRDefault="001811A7" w:rsidP="004A52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1811A7" w:rsidRPr="00DA4027" w:rsidRDefault="001811A7" w:rsidP="004A52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7329CE" w:rsidRPr="00335287" w:rsidRDefault="007329CE" w:rsidP="007329CE">
      <w:pPr>
        <w:shd w:val="clear" w:color="auto" w:fill="FFFFFF"/>
        <w:jc w:val="center"/>
        <w:rPr>
          <w:b/>
          <w:caps/>
          <w:sz w:val="28"/>
          <w:szCs w:val="28"/>
        </w:rPr>
      </w:pPr>
      <w:r w:rsidRPr="00335287">
        <w:rPr>
          <w:b/>
        </w:rPr>
        <w:t xml:space="preserve">РАБОЧАЯ  ПРОГРАММА </w:t>
      </w:r>
      <w:r w:rsidRPr="00335287">
        <w:rPr>
          <w:b/>
          <w:caps/>
        </w:rPr>
        <w:t>ПРОФЕССИОНАЛЬНОГО МОДУЛЯ</w:t>
      </w:r>
    </w:p>
    <w:p w:rsidR="0038339D" w:rsidRDefault="0038339D" w:rsidP="007329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</w:rPr>
      </w:pPr>
    </w:p>
    <w:p w:rsidR="008A1144" w:rsidRPr="00386EE9" w:rsidRDefault="008A1144" w:rsidP="007329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32"/>
          <w:szCs w:val="32"/>
        </w:rPr>
      </w:pPr>
      <w:r>
        <w:rPr>
          <w:b/>
          <w:bCs/>
          <w:caps/>
          <w:sz w:val="28"/>
        </w:rPr>
        <w:t xml:space="preserve">ПМ 03 </w:t>
      </w:r>
      <w:r w:rsidRPr="00386EE9">
        <w:rPr>
          <w:rFonts w:eastAsiaTheme="minorHAnsi"/>
          <w:b/>
          <w:bCs/>
          <w:sz w:val="32"/>
          <w:szCs w:val="32"/>
          <w:lang w:eastAsia="en-US"/>
        </w:rPr>
        <w:t>Оказание доврачебной медицинской помощи при неотложных и экстремальных состояниях</w:t>
      </w:r>
    </w:p>
    <w:p w:rsidR="008A1144" w:rsidRPr="008A1144" w:rsidRDefault="008A1144" w:rsidP="007329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1811A7" w:rsidRPr="002A5D79" w:rsidRDefault="0038339D" w:rsidP="007329CE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/>
          <w:sz w:val="28"/>
          <w:szCs w:val="28"/>
        </w:rPr>
      </w:pPr>
      <w:r w:rsidRPr="0038339D">
        <w:rPr>
          <w:sz w:val="28"/>
          <w:szCs w:val="28"/>
        </w:rPr>
        <w:t>д</w:t>
      </w:r>
      <w:r w:rsidR="002A5D79">
        <w:rPr>
          <w:sz w:val="28"/>
          <w:szCs w:val="28"/>
        </w:rPr>
        <w:t xml:space="preserve">ля специальности: </w:t>
      </w:r>
      <w:r w:rsidR="001811A7" w:rsidRPr="002A5D79">
        <w:rPr>
          <w:b/>
          <w:sz w:val="28"/>
          <w:szCs w:val="28"/>
        </w:rPr>
        <w:t>34.02.01 Сестринское дело</w:t>
      </w:r>
    </w:p>
    <w:p w:rsidR="001811A7" w:rsidRPr="0038339D" w:rsidRDefault="0038339D" w:rsidP="007329CE">
      <w:pPr>
        <w:spacing w:line="360" w:lineRule="auto"/>
        <w:ind w:left="284"/>
        <w:jc w:val="center"/>
        <w:rPr>
          <w:b/>
          <w:sz w:val="28"/>
          <w:szCs w:val="28"/>
        </w:rPr>
      </w:pPr>
      <w:r>
        <w:rPr>
          <w:sz w:val="28"/>
          <w:szCs w:val="28"/>
        </w:rPr>
        <w:t>к</w:t>
      </w:r>
      <w:r w:rsidR="001811A7" w:rsidRPr="0038339D">
        <w:rPr>
          <w:sz w:val="28"/>
          <w:szCs w:val="28"/>
        </w:rPr>
        <w:t>валификация выпускника</w:t>
      </w:r>
      <w:r>
        <w:rPr>
          <w:sz w:val="28"/>
          <w:szCs w:val="28"/>
        </w:rPr>
        <w:t>-м</w:t>
      </w:r>
      <w:r w:rsidR="001811A7" w:rsidRPr="0038339D">
        <w:rPr>
          <w:sz w:val="28"/>
          <w:szCs w:val="28"/>
        </w:rPr>
        <w:t>едицинская сестра/медицинский брат</w:t>
      </w:r>
    </w:p>
    <w:p w:rsidR="00B1253A" w:rsidRDefault="00B1253A" w:rsidP="007329CE">
      <w:pPr>
        <w:shd w:val="clear" w:color="auto" w:fill="FFFFFF"/>
        <w:jc w:val="center"/>
      </w:pPr>
    </w:p>
    <w:p w:rsidR="007329CE" w:rsidRDefault="007329CE" w:rsidP="001811A7">
      <w:pPr>
        <w:shd w:val="clear" w:color="auto" w:fill="FFFFFF"/>
        <w:jc w:val="center"/>
      </w:pPr>
    </w:p>
    <w:p w:rsidR="007329CE" w:rsidRDefault="007329CE" w:rsidP="001811A7">
      <w:pPr>
        <w:shd w:val="clear" w:color="auto" w:fill="FFFFFF"/>
        <w:jc w:val="center"/>
      </w:pPr>
    </w:p>
    <w:p w:rsidR="007329CE" w:rsidRDefault="007329CE" w:rsidP="001811A7">
      <w:pPr>
        <w:shd w:val="clear" w:color="auto" w:fill="FFFFFF"/>
        <w:jc w:val="center"/>
      </w:pPr>
    </w:p>
    <w:p w:rsidR="007329CE" w:rsidRDefault="007329CE" w:rsidP="001811A7">
      <w:pPr>
        <w:shd w:val="clear" w:color="auto" w:fill="FFFFFF"/>
        <w:jc w:val="center"/>
      </w:pPr>
    </w:p>
    <w:p w:rsidR="007329CE" w:rsidRDefault="007329CE" w:rsidP="001811A7">
      <w:pPr>
        <w:shd w:val="clear" w:color="auto" w:fill="FFFFFF"/>
        <w:jc w:val="center"/>
      </w:pPr>
    </w:p>
    <w:p w:rsidR="007329CE" w:rsidRDefault="007329CE" w:rsidP="001811A7">
      <w:pPr>
        <w:shd w:val="clear" w:color="auto" w:fill="FFFFFF"/>
        <w:jc w:val="center"/>
      </w:pPr>
    </w:p>
    <w:p w:rsidR="007329CE" w:rsidRDefault="007329CE" w:rsidP="001811A7">
      <w:pPr>
        <w:shd w:val="clear" w:color="auto" w:fill="FFFFFF"/>
        <w:jc w:val="center"/>
      </w:pPr>
    </w:p>
    <w:p w:rsidR="007329CE" w:rsidRDefault="007329CE" w:rsidP="001811A7">
      <w:pPr>
        <w:shd w:val="clear" w:color="auto" w:fill="FFFFFF"/>
        <w:jc w:val="center"/>
      </w:pPr>
    </w:p>
    <w:p w:rsidR="007329CE" w:rsidRDefault="007329CE" w:rsidP="001811A7">
      <w:pPr>
        <w:shd w:val="clear" w:color="auto" w:fill="FFFFFF"/>
        <w:jc w:val="center"/>
      </w:pPr>
    </w:p>
    <w:p w:rsidR="007329CE" w:rsidRDefault="007329CE" w:rsidP="001811A7">
      <w:pPr>
        <w:shd w:val="clear" w:color="auto" w:fill="FFFFFF"/>
        <w:jc w:val="center"/>
      </w:pPr>
    </w:p>
    <w:p w:rsidR="007329CE" w:rsidRDefault="007329CE" w:rsidP="001811A7">
      <w:pPr>
        <w:shd w:val="clear" w:color="auto" w:fill="FFFFFF"/>
        <w:jc w:val="center"/>
      </w:pPr>
    </w:p>
    <w:p w:rsidR="007329CE" w:rsidRDefault="007329CE" w:rsidP="001811A7">
      <w:pPr>
        <w:shd w:val="clear" w:color="auto" w:fill="FFFFFF"/>
        <w:jc w:val="center"/>
      </w:pPr>
    </w:p>
    <w:p w:rsidR="007329CE" w:rsidRDefault="007329CE" w:rsidP="001811A7">
      <w:pPr>
        <w:shd w:val="clear" w:color="auto" w:fill="FFFFFF"/>
        <w:jc w:val="center"/>
      </w:pPr>
    </w:p>
    <w:p w:rsidR="007329CE" w:rsidRDefault="007329CE" w:rsidP="001811A7">
      <w:pPr>
        <w:shd w:val="clear" w:color="auto" w:fill="FFFFFF"/>
        <w:jc w:val="center"/>
      </w:pPr>
    </w:p>
    <w:p w:rsidR="007329CE" w:rsidRDefault="007329CE" w:rsidP="001811A7">
      <w:pPr>
        <w:shd w:val="clear" w:color="auto" w:fill="FFFFFF"/>
        <w:jc w:val="center"/>
      </w:pPr>
    </w:p>
    <w:p w:rsidR="007329CE" w:rsidRDefault="007329CE" w:rsidP="001811A7">
      <w:pPr>
        <w:shd w:val="clear" w:color="auto" w:fill="FFFFFF"/>
        <w:jc w:val="center"/>
      </w:pPr>
    </w:p>
    <w:p w:rsidR="007329CE" w:rsidRDefault="007329CE" w:rsidP="001811A7">
      <w:pPr>
        <w:shd w:val="clear" w:color="auto" w:fill="FFFFFF"/>
        <w:jc w:val="center"/>
      </w:pPr>
    </w:p>
    <w:p w:rsidR="007329CE" w:rsidRDefault="007329CE" w:rsidP="001811A7">
      <w:pPr>
        <w:shd w:val="clear" w:color="auto" w:fill="FFFFFF"/>
        <w:jc w:val="center"/>
      </w:pPr>
    </w:p>
    <w:p w:rsidR="007329CE" w:rsidRDefault="007329CE" w:rsidP="001811A7">
      <w:pPr>
        <w:shd w:val="clear" w:color="auto" w:fill="FFFFFF"/>
        <w:jc w:val="center"/>
      </w:pPr>
    </w:p>
    <w:p w:rsidR="007329CE" w:rsidRDefault="007329CE" w:rsidP="001811A7">
      <w:pPr>
        <w:shd w:val="clear" w:color="auto" w:fill="FFFFFF"/>
        <w:jc w:val="center"/>
      </w:pPr>
    </w:p>
    <w:p w:rsidR="007329CE" w:rsidRDefault="007329CE" w:rsidP="001811A7">
      <w:pPr>
        <w:shd w:val="clear" w:color="auto" w:fill="FFFFFF"/>
        <w:jc w:val="center"/>
      </w:pPr>
    </w:p>
    <w:p w:rsidR="007329CE" w:rsidRDefault="007329CE" w:rsidP="001811A7">
      <w:pPr>
        <w:shd w:val="clear" w:color="auto" w:fill="FFFFFF"/>
        <w:jc w:val="center"/>
      </w:pPr>
    </w:p>
    <w:p w:rsidR="007329CE" w:rsidRDefault="007329CE" w:rsidP="001811A7">
      <w:pPr>
        <w:shd w:val="clear" w:color="auto" w:fill="FFFFFF"/>
        <w:jc w:val="center"/>
      </w:pPr>
    </w:p>
    <w:p w:rsidR="007329CE" w:rsidRDefault="007329CE" w:rsidP="001811A7">
      <w:pPr>
        <w:shd w:val="clear" w:color="auto" w:fill="FFFFFF"/>
        <w:jc w:val="center"/>
      </w:pPr>
    </w:p>
    <w:p w:rsidR="001811A7" w:rsidRPr="0038339D" w:rsidRDefault="002A5D79" w:rsidP="001811A7">
      <w:pPr>
        <w:shd w:val="clear" w:color="auto" w:fill="FFFFFF"/>
        <w:jc w:val="center"/>
        <w:rPr>
          <w:b/>
        </w:rPr>
      </w:pPr>
      <w:r>
        <w:rPr>
          <w:b/>
        </w:rPr>
        <w:t>ХАСАВЮРТ-2016г.</w:t>
      </w:r>
    </w:p>
    <w:p w:rsidR="006D5420" w:rsidRDefault="006D5420" w:rsidP="001811A7">
      <w:pPr>
        <w:shd w:val="clear" w:color="auto" w:fill="FFFFFF"/>
        <w:jc w:val="center"/>
      </w:pPr>
    </w:p>
    <w:p w:rsidR="006D5420" w:rsidRDefault="006D5420" w:rsidP="001811A7">
      <w:pPr>
        <w:shd w:val="clear" w:color="auto" w:fill="FFFFFF"/>
        <w:jc w:val="center"/>
      </w:pPr>
    </w:p>
    <w:p w:rsidR="006D5420" w:rsidRPr="009D6294" w:rsidRDefault="006D5420" w:rsidP="001811A7">
      <w:pPr>
        <w:shd w:val="clear" w:color="auto" w:fill="FFFFFF"/>
        <w:jc w:val="center"/>
      </w:pPr>
    </w:p>
    <w:p w:rsidR="001811A7" w:rsidRPr="009D6294" w:rsidRDefault="001811A7" w:rsidP="001811A7">
      <w:pPr>
        <w:shd w:val="clear" w:color="auto" w:fill="FFFFFF"/>
        <w:jc w:val="center"/>
        <w:rPr>
          <w:b/>
        </w:rPr>
      </w:pPr>
    </w:p>
    <w:tbl>
      <w:tblPr>
        <w:tblW w:w="10488" w:type="dxa"/>
        <w:tblLook w:val="04A0"/>
      </w:tblPr>
      <w:tblGrid>
        <w:gridCol w:w="5102"/>
        <w:gridCol w:w="283"/>
        <w:gridCol w:w="5103"/>
      </w:tblGrid>
      <w:tr w:rsidR="007329CE" w:rsidRPr="00F1336E" w:rsidTr="00DA4027">
        <w:tc>
          <w:tcPr>
            <w:tcW w:w="5102" w:type="dxa"/>
          </w:tcPr>
          <w:p w:rsidR="007329CE" w:rsidRDefault="007329CE" w:rsidP="00DA4027">
            <w:pPr>
              <w:spacing w:line="360" w:lineRule="auto"/>
            </w:pPr>
            <w:proofErr w:type="gramStart"/>
            <w:r w:rsidRPr="00F1336E">
              <w:t>Одобрена</w:t>
            </w:r>
            <w:proofErr w:type="gramEnd"/>
            <w:r w:rsidRPr="00F1336E">
              <w:t xml:space="preserve"> цикловой методической комиссией </w:t>
            </w:r>
            <w:r>
              <w:t>______________________________________</w:t>
            </w:r>
          </w:p>
          <w:p w:rsidR="007329CE" w:rsidRDefault="007329CE" w:rsidP="00DA4027">
            <w:pPr>
              <w:spacing w:line="360" w:lineRule="auto"/>
            </w:pPr>
            <w:r>
              <w:t>______________________________________</w:t>
            </w:r>
          </w:p>
          <w:p w:rsidR="007329CE" w:rsidRPr="00F1336E" w:rsidRDefault="007329CE" w:rsidP="00DA4027">
            <w:pPr>
              <w:spacing w:line="360" w:lineRule="auto"/>
            </w:pPr>
            <w:r>
              <w:t>_______________________________________</w:t>
            </w:r>
          </w:p>
          <w:p w:rsidR="007329CE" w:rsidRPr="00F1336E" w:rsidRDefault="007329CE" w:rsidP="00DA4027">
            <w:pPr>
              <w:spacing w:line="360" w:lineRule="auto"/>
            </w:pPr>
            <w:r w:rsidRPr="00F1336E">
              <w:t xml:space="preserve">Протокол № </w:t>
            </w:r>
            <w:r>
              <w:t>__</w:t>
            </w:r>
            <w:r w:rsidRPr="00F1336E">
              <w:t xml:space="preserve"> от </w:t>
            </w:r>
            <w:r>
              <w:t>______________</w:t>
            </w:r>
            <w:r w:rsidRPr="00F1336E">
              <w:t xml:space="preserve"> 20</w:t>
            </w:r>
            <w:r>
              <w:t>___</w:t>
            </w:r>
            <w:r w:rsidRPr="00F1336E">
              <w:t xml:space="preserve"> года</w:t>
            </w:r>
          </w:p>
          <w:p w:rsidR="007329CE" w:rsidRPr="00F1336E" w:rsidRDefault="007329CE" w:rsidP="00DA4027">
            <w:pPr>
              <w:spacing w:line="360" w:lineRule="auto"/>
            </w:pPr>
            <w:r w:rsidRPr="00F1336E">
              <w:t xml:space="preserve">Председатель ЦМК   ________ </w:t>
            </w:r>
            <w:r>
              <w:t>____________</w:t>
            </w:r>
          </w:p>
        </w:tc>
        <w:tc>
          <w:tcPr>
            <w:tcW w:w="283" w:type="dxa"/>
          </w:tcPr>
          <w:p w:rsidR="007329CE" w:rsidRPr="00F1336E" w:rsidRDefault="007329CE" w:rsidP="00DA4027"/>
        </w:tc>
        <w:tc>
          <w:tcPr>
            <w:tcW w:w="5103" w:type="dxa"/>
          </w:tcPr>
          <w:p w:rsidR="007329CE" w:rsidRPr="00F1336E" w:rsidRDefault="007329CE" w:rsidP="00DA4027">
            <w:pPr>
              <w:spacing w:line="360" w:lineRule="auto"/>
            </w:pPr>
            <w:r w:rsidRPr="00F1336E">
              <w:t xml:space="preserve">Рабочая  программа </w:t>
            </w:r>
            <w:r w:rsidR="00DA4027">
              <w:t>профессионального мод</w:t>
            </w:r>
            <w:r w:rsidR="00DA4027">
              <w:t>у</w:t>
            </w:r>
            <w:r w:rsidR="00DA4027">
              <w:t xml:space="preserve">ля </w:t>
            </w:r>
            <w:r w:rsidRPr="00F1336E">
              <w:t>разработана в соответствии с  Федеральным государственным образовательным стандартом среднего профессионального образования (д</w:t>
            </w:r>
            <w:r w:rsidRPr="00F1336E">
              <w:t>а</w:t>
            </w:r>
            <w:r w:rsidRPr="00F1336E">
              <w:t xml:space="preserve">лее – СПО) по специальности </w:t>
            </w:r>
          </w:p>
          <w:p w:rsidR="007329CE" w:rsidRDefault="007329CE" w:rsidP="00DA4027">
            <w:pPr>
              <w:spacing w:line="360" w:lineRule="auto"/>
            </w:pPr>
            <w:r>
              <w:t>34.02.01. Сестринское дело</w:t>
            </w:r>
          </w:p>
          <w:p w:rsidR="007329CE" w:rsidRDefault="007329CE" w:rsidP="00DA4027">
            <w:pPr>
              <w:spacing w:line="360" w:lineRule="auto"/>
            </w:pPr>
            <w:r>
              <w:t xml:space="preserve"> базовая подготовка</w:t>
            </w:r>
          </w:p>
          <w:p w:rsidR="007329CE" w:rsidRPr="00F1336E" w:rsidRDefault="007329CE" w:rsidP="00DA4027">
            <w:pPr>
              <w:spacing w:line="360" w:lineRule="auto"/>
            </w:pPr>
          </w:p>
        </w:tc>
      </w:tr>
    </w:tbl>
    <w:p w:rsidR="001811A7" w:rsidRPr="00D1634B" w:rsidRDefault="001811A7" w:rsidP="001811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p w:rsidR="001811A7" w:rsidRPr="00D1634B" w:rsidRDefault="001811A7" w:rsidP="001811A7">
      <w:pPr>
        <w:widowControl w:val="0"/>
        <w:tabs>
          <w:tab w:val="left" w:pos="0"/>
        </w:tabs>
        <w:suppressAutoHyphens/>
        <w:rPr>
          <w:sz w:val="28"/>
          <w:szCs w:val="28"/>
          <w:vertAlign w:val="superscript"/>
        </w:rPr>
      </w:pPr>
    </w:p>
    <w:p w:rsidR="001811A7" w:rsidRDefault="001811A7" w:rsidP="001811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u w:val="single"/>
        </w:rPr>
      </w:pPr>
      <w:r>
        <w:t xml:space="preserve">Организация-разработчик: </w:t>
      </w:r>
    </w:p>
    <w:p w:rsidR="001811A7" w:rsidRDefault="002A5D79" w:rsidP="001811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>НАНОПО Медицинский колледж г. Хасавюрт</w:t>
      </w:r>
    </w:p>
    <w:p w:rsidR="001811A7" w:rsidRPr="009D6294" w:rsidRDefault="001811A7" w:rsidP="001811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D1634B">
        <w:t>Разработчики:</w:t>
      </w:r>
    </w:p>
    <w:p w:rsidR="007329CE" w:rsidRDefault="007329CE" w:rsidP="007329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sz w:val="28"/>
          <w:szCs w:val="28"/>
        </w:rPr>
      </w:pPr>
    </w:p>
    <w:p w:rsidR="007329CE" w:rsidRDefault="007329CE" w:rsidP="007329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sz w:val="28"/>
          <w:szCs w:val="28"/>
        </w:rPr>
      </w:pPr>
    </w:p>
    <w:p w:rsidR="007329CE" w:rsidRDefault="007329CE" w:rsidP="007329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sz w:val="28"/>
          <w:szCs w:val="28"/>
        </w:rPr>
      </w:pPr>
    </w:p>
    <w:p w:rsidR="007329CE" w:rsidRDefault="007329CE" w:rsidP="007329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sz w:val="28"/>
          <w:szCs w:val="28"/>
        </w:rPr>
      </w:pPr>
    </w:p>
    <w:p w:rsidR="007329CE" w:rsidRDefault="007329CE" w:rsidP="007329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sz w:val="28"/>
          <w:szCs w:val="28"/>
        </w:rPr>
      </w:pPr>
    </w:p>
    <w:p w:rsidR="007329CE" w:rsidRDefault="007329CE" w:rsidP="007329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sz w:val="28"/>
          <w:szCs w:val="28"/>
        </w:rPr>
      </w:pPr>
    </w:p>
    <w:p w:rsidR="007329CE" w:rsidRDefault="007329CE" w:rsidP="007329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sz w:val="28"/>
          <w:szCs w:val="28"/>
        </w:rPr>
      </w:pPr>
    </w:p>
    <w:p w:rsidR="007329CE" w:rsidRDefault="007329CE" w:rsidP="007329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sz w:val="28"/>
          <w:szCs w:val="28"/>
        </w:rPr>
      </w:pPr>
    </w:p>
    <w:p w:rsidR="007329CE" w:rsidRDefault="007329CE" w:rsidP="007329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sz w:val="28"/>
          <w:szCs w:val="28"/>
        </w:rPr>
      </w:pPr>
    </w:p>
    <w:p w:rsidR="007329CE" w:rsidRDefault="007329CE" w:rsidP="007329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sz w:val="28"/>
          <w:szCs w:val="28"/>
        </w:rPr>
      </w:pPr>
    </w:p>
    <w:p w:rsidR="007329CE" w:rsidRDefault="007329CE" w:rsidP="007329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sz w:val="28"/>
          <w:szCs w:val="28"/>
        </w:rPr>
      </w:pPr>
    </w:p>
    <w:p w:rsidR="007329CE" w:rsidRDefault="007329CE" w:rsidP="007329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sz w:val="28"/>
          <w:szCs w:val="28"/>
        </w:rPr>
      </w:pPr>
    </w:p>
    <w:p w:rsidR="007329CE" w:rsidRDefault="007329CE" w:rsidP="007329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sz w:val="28"/>
          <w:szCs w:val="28"/>
        </w:rPr>
      </w:pPr>
    </w:p>
    <w:p w:rsidR="007329CE" w:rsidRDefault="007329CE" w:rsidP="007329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sz w:val="28"/>
          <w:szCs w:val="28"/>
        </w:rPr>
      </w:pPr>
    </w:p>
    <w:p w:rsidR="007329CE" w:rsidRDefault="007329CE" w:rsidP="007329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sz w:val="28"/>
          <w:szCs w:val="28"/>
        </w:rPr>
      </w:pPr>
    </w:p>
    <w:p w:rsidR="007329CE" w:rsidRDefault="007329CE" w:rsidP="007329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sz w:val="28"/>
          <w:szCs w:val="28"/>
        </w:rPr>
      </w:pPr>
    </w:p>
    <w:p w:rsidR="007329CE" w:rsidRDefault="007329CE" w:rsidP="007329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sz w:val="28"/>
          <w:szCs w:val="28"/>
        </w:rPr>
      </w:pPr>
    </w:p>
    <w:p w:rsidR="007329CE" w:rsidRDefault="007329CE" w:rsidP="007329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sz w:val="28"/>
          <w:szCs w:val="28"/>
        </w:rPr>
      </w:pPr>
    </w:p>
    <w:p w:rsidR="007329CE" w:rsidRDefault="007329CE" w:rsidP="007329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sz w:val="28"/>
          <w:szCs w:val="28"/>
        </w:rPr>
      </w:pPr>
    </w:p>
    <w:p w:rsidR="002A5D79" w:rsidRDefault="002A5D79" w:rsidP="007329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sz w:val="28"/>
          <w:szCs w:val="28"/>
        </w:rPr>
      </w:pPr>
    </w:p>
    <w:p w:rsidR="002A5D79" w:rsidRDefault="002A5D79" w:rsidP="007329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sz w:val="28"/>
          <w:szCs w:val="28"/>
        </w:rPr>
      </w:pPr>
    </w:p>
    <w:p w:rsidR="002A5D79" w:rsidRDefault="002A5D79" w:rsidP="007329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sz w:val="28"/>
          <w:szCs w:val="28"/>
        </w:rPr>
      </w:pPr>
    </w:p>
    <w:p w:rsidR="002A5D79" w:rsidRDefault="002A5D79" w:rsidP="007329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sz w:val="28"/>
          <w:szCs w:val="28"/>
        </w:rPr>
      </w:pPr>
    </w:p>
    <w:p w:rsidR="002A5D79" w:rsidRDefault="002A5D79" w:rsidP="007329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sz w:val="28"/>
          <w:szCs w:val="28"/>
        </w:rPr>
      </w:pPr>
    </w:p>
    <w:p w:rsidR="002A5D79" w:rsidRDefault="002A5D79" w:rsidP="007329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sz w:val="28"/>
          <w:szCs w:val="28"/>
        </w:rPr>
      </w:pPr>
    </w:p>
    <w:p w:rsidR="002A5D79" w:rsidRDefault="002A5D79" w:rsidP="007329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sz w:val="28"/>
          <w:szCs w:val="28"/>
        </w:rPr>
      </w:pPr>
    </w:p>
    <w:p w:rsidR="002A5D79" w:rsidRDefault="002A5D79" w:rsidP="007329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sz w:val="28"/>
          <w:szCs w:val="28"/>
        </w:rPr>
      </w:pPr>
    </w:p>
    <w:p w:rsidR="002A5D79" w:rsidRDefault="002A5D79" w:rsidP="007329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sz w:val="28"/>
          <w:szCs w:val="28"/>
        </w:rPr>
      </w:pPr>
    </w:p>
    <w:p w:rsidR="002A5D79" w:rsidRDefault="002A5D79" w:rsidP="007329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sz w:val="28"/>
          <w:szCs w:val="28"/>
        </w:rPr>
      </w:pPr>
    </w:p>
    <w:p w:rsidR="002A5D79" w:rsidRDefault="002A5D79" w:rsidP="007329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sz w:val="28"/>
          <w:szCs w:val="28"/>
        </w:rPr>
      </w:pPr>
    </w:p>
    <w:p w:rsidR="009A41D6" w:rsidRPr="007329CE" w:rsidRDefault="009A41D6" w:rsidP="007329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</w:rPr>
      </w:pPr>
      <w:bookmarkStart w:id="0" w:name="_GoBack"/>
      <w:bookmarkEnd w:id="0"/>
      <w:r>
        <w:rPr>
          <w:b/>
          <w:sz w:val="28"/>
          <w:szCs w:val="28"/>
        </w:rPr>
        <w:t>СОДЕРЖАНИЕ</w:t>
      </w:r>
    </w:p>
    <w:p w:rsidR="009A41D6" w:rsidRDefault="009A41D6" w:rsidP="00732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sz w:val="28"/>
          <w:szCs w:val="28"/>
        </w:rPr>
      </w:pPr>
    </w:p>
    <w:p w:rsidR="009A41D6" w:rsidRDefault="009A41D6" w:rsidP="00732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sz w:val="28"/>
          <w:szCs w:val="28"/>
        </w:rPr>
      </w:pPr>
    </w:p>
    <w:tbl>
      <w:tblPr>
        <w:tblStyle w:val="af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9"/>
        <w:gridCol w:w="7229"/>
        <w:gridCol w:w="1701"/>
      </w:tblGrid>
      <w:tr w:rsidR="009A41D6" w:rsidRPr="007329CE" w:rsidTr="007329CE">
        <w:tc>
          <w:tcPr>
            <w:tcW w:w="959" w:type="dxa"/>
          </w:tcPr>
          <w:p w:rsidR="009A41D6" w:rsidRPr="007329CE" w:rsidRDefault="009A41D6" w:rsidP="009E1E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9A41D6" w:rsidRPr="007329CE" w:rsidRDefault="007329CE" w:rsidP="009E1E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329CE">
              <w:rPr>
                <w:b/>
                <w:sz w:val="28"/>
                <w:szCs w:val="28"/>
              </w:rPr>
              <w:t>Наименование раздела</w:t>
            </w:r>
          </w:p>
        </w:tc>
        <w:tc>
          <w:tcPr>
            <w:tcW w:w="1701" w:type="dxa"/>
          </w:tcPr>
          <w:p w:rsidR="009A41D6" w:rsidRPr="007329CE" w:rsidRDefault="007329CE" w:rsidP="009E1E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329CE">
              <w:rPr>
                <w:b/>
                <w:sz w:val="28"/>
                <w:szCs w:val="28"/>
              </w:rPr>
              <w:t>Стр.</w:t>
            </w:r>
          </w:p>
        </w:tc>
      </w:tr>
      <w:tr w:rsidR="009A41D6" w:rsidRPr="007329CE" w:rsidTr="007329CE">
        <w:tc>
          <w:tcPr>
            <w:tcW w:w="959" w:type="dxa"/>
          </w:tcPr>
          <w:p w:rsidR="009A41D6" w:rsidRPr="007329CE" w:rsidRDefault="009A41D6" w:rsidP="00034DE3">
            <w:pPr>
              <w:pStyle w:val="ae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9A41D6" w:rsidRPr="007329CE" w:rsidRDefault="007329CE" w:rsidP="009E1E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7329CE">
              <w:rPr>
                <w:b/>
                <w:sz w:val="28"/>
                <w:szCs w:val="28"/>
                <w:lang w:eastAsia="en-US"/>
              </w:rPr>
              <w:t>Паспорт рабочей программы профессионального м</w:t>
            </w:r>
            <w:r w:rsidRPr="007329CE">
              <w:rPr>
                <w:b/>
                <w:sz w:val="28"/>
                <w:szCs w:val="28"/>
                <w:lang w:eastAsia="en-US"/>
              </w:rPr>
              <w:t>о</w:t>
            </w:r>
            <w:r w:rsidRPr="007329CE">
              <w:rPr>
                <w:b/>
                <w:sz w:val="28"/>
                <w:szCs w:val="28"/>
                <w:lang w:eastAsia="en-US"/>
              </w:rPr>
              <w:t xml:space="preserve">дуля </w:t>
            </w:r>
          </w:p>
        </w:tc>
        <w:tc>
          <w:tcPr>
            <w:tcW w:w="1701" w:type="dxa"/>
          </w:tcPr>
          <w:p w:rsidR="009A41D6" w:rsidRPr="007329CE" w:rsidRDefault="007329CE" w:rsidP="00F30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7329CE">
              <w:rPr>
                <w:b/>
                <w:sz w:val="28"/>
                <w:szCs w:val="28"/>
                <w:lang w:val="en-US"/>
              </w:rPr>
              <w:t>7</w:t>
            </w:r>
          </w:p>
        </w:tc>
      </w:tr>
      <w:tr w:rsidR="009A41D6" w:rsidRPr="007329CE" w:rsidTr="007329CE">
        <w:tc>
          <w:tcPr>
            <w:tcW w:w="959" w:type="dxa"/>
          </w:tcPr>
          <w:p w:rsidR="009A41D6" w:rsidRPr="007329CE" w:rsidRDefault="009A41D6" w:rsidP="00034DE3">
            <w:pPr>
              <w:pStyle w:val="ae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9A41D6" w:rsidRPr="007329CE" w:rsidRDefault="007329CE" w:rsidP="009E1E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7329CE">
              <w:rPr>
                <w:b/>
                <w:sz w:val="28"/>
                <w:szCs w:val="28"/>
                <w:lang w:eastAsia="en-US"/>
              </w:rPr>
              <w:t>Результаты освоения профессионального модуля</w:t>
            </w:r>
          </w:p>
        </w:tc>
        <w:tc>
          <w:tcPr>
            <w:tcW w:w="1701" w:type="dxa"/>
          </w:tcPr>
          <w:p w:rsidR="009A41D6" w:rsidRPr="007329CE" w:rsidRDefault="007329CE" w:rsidP="00F30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329CE">
              <w:rPr>
                <w:b/>
                <w:sz w:val="28"/>
                <w:szCs w:val="28"/>
                <w:lang w:val="en-US"/>
              </w:rPr>
              <w:t>9</w:t>
            </w:r>
          </w:p>
        </w:tc>
      </w:tr>
      <w:tr w:rsidR="009A41D6" w:rsidRPr="007329CE" w:rsidTr="007329CE">
        <w:tc>
          <w:tcPr>
            <w:tcW w:w="959" w:type="dxa"/>
          </w:tcPr>
          <w:p w:rsidR="009A41D6" w:rsidRPr="007329CE" w:rsidRDefault="009A41D6" w:rsidP="00034DE3">
            <w:pPr>
              <w:pStyle w:val="ae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9A41D6" w:rsidRPr="007329CE" w:rsidRDefault="007329CE" w:rsidP="009E1E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7329CE">
              <w:rPr>
                <w:b/>
                <w:sz w:val="28"/>
                <w:szCs w:val="28"/>
                <w:lang w:eastAsia="en-US"/>
              </w:rPr>
              <w:t>Структура и содержание профессионального модуля</w:t>
            </w:r>
          </w:p>
        </w:tc>
        <w:tc>
          <w:tcPr>
            <w:tcW w:w="1701" w:type="dxa"/>
          </w:tcPr>
          <w:p w:rsidR="009A41D6" w:rsidRPr="007329CE" w:rsidRDefault="007329CE" w:rsidP="00F30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7329CE">
              <w:rPr>
                <w:b/>
                <w:sz w:val="28"/>
                <w:szCs w:val="28"/>
              </w:rPr>
              <w:t>1</w:t>
            </w:r>
            <w:r w:rsidRPr="007329CE">
              <w:rPr>
                <w:b/>
                <w:sz w:val="28"/>
                <w:szCs w:val="28"/>
                <w:lang w:val="en-US"/>
              </w:rPr>
              <w:t>1</w:t>
            </w:r>
          </w:p>
        </w:tc>
      </w:tr>
      <w:tr w:rsidR="009A41D6" w:rsidRPr="007329CE" w:rsidTr="007329CE">
        <w:tc>
          <w:tcPr>
            <w:tcW w:w="959" w:type="dxa"/>
          </w:tcPr>
          <w:p w:rsidR="009A41D6" w:rsidRPr="007329CE" w:rsidRDefault="009A41D6" w:rsidP="00034DE3">
            <w:pPr>
              <w:pStyle w:val="ae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9A41D6" w:rsidRPr="007329CE" w:rsidRDefault="007329CE" w:rsidP="009E1E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7329CE">
              <w:rPr>
                <w:b/>
                <w:sz w:val="28"/>
                <w:szCs w:val="28"/>
                <w:lang w:eastAsia="en-US"/>
              </w:rPr>
              <w:t>Условия реализации программы профессионального модуля</w:t>
            </w:r>
          </w:p>
        </w:tc>
        <w:tc>
          <w:tcPr>
            <w:tcW w:w="1701" w:type="dxa"/>
          </w:tcPr>
          <w:p w:rsidR="009A41D6" w:rsidRPr="007329CE" w:rsidRDefault="007329CE" w:rsidP="00F30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7329CE">
              <w:rPr>
                <w:b/>
                <w:sz w:val="28"/>
                <w:szCs w:val="28"/>
                <w:lang w:val="en-US"/>
              </w:rPr>
              <w:t>33</w:t>
            </w:r>
          </w:p>
        </w:tc>
      </w:tr>
      <w:tr w:rsidR="009A41D6" w:rsidRPr="007329CE" w:rsidTr="007329CE">
        <w:tc>
          <w:tcPr>
            <w:tcW w:w="959" w:type="dxa"/>
          </w:tcPr>
          <w:p w:rsidR="009A41D6" w:rsidRPr="007329CE" w:rsidRDefault="009A41D6" w:rsidP="00034DE3">
            <w:pPr>
              <w:pStyle w:val="ae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9A41D6" w:rsidRPr="007329CE" w:rsidRDefault="007329CE" w:rsidP="009E1E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7329CE">
              <w:rPr>
                <w:b/>
                <w:sz w:val="28"/>
                <w:szCs w:val="28"/>
                <w:lang w:eastAsia="en-US"/>
              </w:rPr>
              <w:t>Контроль и оценка результатов освоения професси</w:t>
            </w:r>
            <w:r w:rsidRPr="007329CE">
              <w:rPr>
                <w:b/>
                <w:sz w:val="28"/>
                <w:szCs w:val="28"/>
                <w:lang w:eastAsia="en-US"/>
              </w:rPr>
              <w:t>о</w:t>
            </w:r>
            <w:r w:rsidRPr="007329CE">
              <w:rPr>
                <w:b/>
                <w:sz w:val="28"/>
                <w:szCs w:val="28"/>
                <w:lang w:eastAsia="en-US"/>
              </w:rPr>
              <w:t>нального модуля (вида профессиональной деятельн</w:t>
            </w:r>
            <w:r w:rsidRPr="007329CE">
              <w:rPr>
                <w:b/>
                <w:sz w:val="28"/>
                <w:szCs w:val="28"/>
                <w:lang w:eastAsia="en-US"/>
              </w:rPr>
              <w:t>о</w:t>
            </w:r>
            <w:r w:rsidRPr="007329CE">
              <w:rPr>
                <w:b/>
                <w:sz w:val="28"/>
                <w:szCs w:val="28"/>
                <w:lang w:eastAsia="en-US"/>
              </w:rPr>
              <w:t>сти</w:t>
            </w:r>
            <w:r w:rsidRPr="007329CE">
              <w:rPr>
                <w:b/>
                <w:bCs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701" w:type="dxa"/>
          </w:tcPr>
          <w:p w:rsidR="009A41D6" w:rsidRPr="007329CE" w:rsidRDefault="007329CE" w:rsidP="00F30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329CE">
              <w:rPr>
                <w:b/>
                <w:sz w:val="28"/>
                <w:szCs w:val="28"/>
                <w:lang w:val="en-US"/>
              </w:rPr>
              <w:t>37</w:t>
            </w:r>
          </w:p>
        </w:tc>
      </w:tr>
    </w:tbl>
    <w:p w:rsidR="009A41D6" w:rsidRDefault="009A41D6" w:rsidP="009A4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</w:p>
    <w:p w:rsidR="009A41D6" w:rsidRDefault="009A41D6" w:rsidP="009A4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</w:p>
    <w:p w:rsidR="009A41D6" w:rsidRDefault="009A41D6" w:rsidP="009A4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</w:p>
    <w:p w:rsidR="009A41D6" w:rsidRDefault="009A41D6" w:rsidP="009A4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</w:p>
    <w:p w:rsidR="009A41D6" w:rsidRDefault="009A41D6" w:rsidP="009A4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</w:p>
    <w:p w:rsidR="009A41D6" w:rsidRDefault="009A41D6" w:rsidP="009A41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9A41D6" w:rsidRDefault="009A41D6" w:rsidP="009A41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9A41D6" w:rsidRDefault="009A41D6" w:rsidP="009A41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9A41D6" w:rsidRDefault="009A41D6" w:rsidP="009A41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9A41D6" w:rsidRDefault="009A41D6" w:rsidP="009A41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9A41D6" w:rsidRDefault="009A41D6" w:rsidP="009A41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9A41D6" w:rsidRDefault="009A41D6" w:rsidP="009A41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9A41D6" w:rsidRDefault="009A41D6" w:rsidP="009A41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9A41D6" w:rsidRDefault="009A41D6" w:rsidP="009A41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9A41D6" w:rsidRDefault="009A41D6" w:rsidP="009A41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9A41D6" w:rsidRDefault="009A41D6" w:rsidP="009A41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9A41D6" w:rsidRDefault="009A41D6" w:rsidP="009A41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9A41D6" w:rsidRDefault="009A41D6" w:rsidP="009A41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9A41D6" w:rsidRDefault="009A41D6" w:rsidP="009A41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CA382A" w:rsidRDefault="00CA382A" w:rsidP="009A41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CA382A" w:rsidRDefault="00CA382A" w:rsidP="009A41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9A41D6" w:rsidRDefault="009A41D6" w:rsidP="009A41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7329CE" w:rsidRDefault="007329CE" w:rsidP="009A41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7329CE" w:rsidRDefault="007329CE" w:rsidP="009A41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7329CE" w:rsidRDefault="007329CE" w:rsidP="009A41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9A41D6" w:rsidRDefault="009A41D6" w:rsidP="009A41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F64D83" w:rsidRPr="00DA77C4" w:rsidRDefault="00F64D83" w:rsidP="00E565A5">
      <w:pPr>
        <w:pStyle w:val="ae"/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line="276" w:lineRule="auto"/>
        <w:jc w:val="center"/>
        <w:rPr>
          <w:b/>
          <w:caps/>
          <w:sz w:val="28"/>
          <w:szCs w:val="28"/>
          <w:lang w:val="en-US"/>
        </w:rPr>
      </w:pPr>
      <w:r w:rsidRPr="00DA77C4">
        <w:rPr>
          <w:b/>
          <w:caps/>
          <w:sz w:val="28"/>
          <w:szCs w:val="28"/>
        </w:rPr>
        <w:t xml:space="preserve">паспорт </w:t>
      </w:r>
      <w:r>
        <w:rPr>
          <w:b/>
          <w:caps/>
          <w:sz w:val="28"/>
          <w:szCs w:val="28"/>
        </w:rPr>
        <w:t xml:space="preserve">рабочей </w:t>
      </w:r>
      <w:r w:rsidRPr="00DA77C4">
        <w:rPr>
          <w:b/>
          <w:caps/>
          <w:sz w:val="28"/>
          <w:szCs w:val="28"/>
        </w:rPr>
        <w:t>ПРОГРАММЫ</w:t>
      </w:r>
    </w:p>
    <w:p w:rsidR="00F64D83" w:rsidRPr="00DA77C4" w:rsidRDefault="00F64D83" w:rsidP="00F64D83">
      <w:pPr>
        <w:pStyle w:val="ae"/>
        <w:widowControl w:val="0"/>
        <w:suppressAutoHyphens/>
        <w:autoSpaceDE w:val="0"/>
        <w:autoSpaceDN w:val="0"/>
        <w:adjustRightInd w:val="0"/>
        <w:spacing w:line="276" w:lineRule="auto"/>
        <w:jc w:val="center"/>
        <w:rPr>
          <w:caps/>
          <w:sz w:val="28"/>
          <w:szCs w:val="28"/>
        </w:rPr>
      </w:pPr>
      <w:r w:rsidRPr="00DA77C4">
        <w:rPr>
          <w:b/>
          <w:caps/>
          <w:sz w:val="28"/>
          <w:szCs w:val="28"/>
        </w:rPr>
        <w:t>ПРОФЕССИОНАЛЬНОГО МОДУЛЯ</w:t>
      </w:r>
    </w:p>
    <w:p w:rsidR="00F64D83" w:rsidRDefault="00F64D83" w:rsidP="00F64D83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sz w:val="28"/>
          <w:szCs w:val="28"/>
          <w:u w:val="single"/>
          <w:lang w:eastAsia="en-US"/>
        </w:rPr>
      </w:pPr>
      <w:r w:rsidRPr="00F64D83">
        <w:rPr>
          <w:rFonts w:eastAsiaTheme="minorHAnsi"/>
          <w:b/>
          <w:bCs/>
          <w:sz w:val="28"/>
          <w:szCs w:val="28"/>
          <w:u w:val="single"/>
          <w:lang w:eastAsia="en-US"/>
        </w:rPr>
        <w:t xml:space="preserve">Оказание доврачебной медицинской помощи </w:t>
      </w:r>
    </w:p>
    <w:p w:rsidR="00F64D83" w:rsidRPr="00F64D83" w:rsidRDefault="00F64D83" w:rsidP="00F64D83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sz w:val="28"/>
          <w:szCs w:val="28"/>
          <w:u w:val="single"/>
          <w:lang w:eastAsia="en-US"/>
        </w:rPr>
      </w:pPr>
      <w:r w:rsidRPr="00F64D83">
        <w:rPr>
          <w:rFonts w:eastAsiaTheme="minorHAnsi"/>
          <w:b/>
          <w:bCs/>
          <w:sz w:val="28"/>
          <w:szCs w:val="28"/>
          <w:u w:val="single"/>
          <w:lang w:eastAsia="en-US"/>
        </w:rPr>
        <w:t>при неотложных и экстремальных состояниях.</w:t>
      </w:r>
    </w:p>
    <w:p w:rsidR="00F64D83" w:rsidRPr="00DA77C4" w:rsidRDefault="00F64D83" w:rsidP="00F64D83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caps/>
          <w:sz w:val="28"/>
          <w:szCs w:val="28"/>
        </w:rPr>
      </w:pPr>
    </w:p>
    <w:p w:rsidR="00F64D83" w:rsidRPr="00DA77C4" w:rsidRDefault="00F64D83" w:rsidP="00F64D83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caps/>
          <w:sz w:val="28"/>
          <w:szCs w:val="28"/>
        </w:rPr>
      </w:pPr>
      <w:r w:rsidRPr="00DA77C4">
        <w:rPr>
          <w:b/>
          <w:sz w:val="28"/>
          <w:szCs w:val="28"/>
        </w:rPr>
        <w:t>1.1. Область применения программы</w:t>
      </w:r>
    </w:p>
    <w:p w:rsidR="00F64D83" w:rsidRPr="00F64D83" w:rsidRDefault="00F64D83" w:rsidP="00F64D83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Theme="minorHAnsi"/>
          <w:b/>
          <w:bCs/>
          <w:sz w:val="28"/>
          <w:szCs w:val="28"/>
          <w:u w:val="single"/>
          <w:lang w:eastAsia="en-US"/>
        </w:rPr>
      </w:pPr>
      <w:r w:rsidRPr="00DA77C4">
        <w:rPr>
          <w:sz w:val="28"/>
          <w:szCs w:val="28"/>
        </w:rPr>
        <w:t>Программа профессионального модуля – является частью программы</w:t>
      </w:r>
      <w:r w:rsidR="001811A7">
        <w:rPr>
          <w:sz w:val="28"/>
          <w:szCs w:val="28"/>
        </w:rPr>
        <w:t xml:space="preserve"> подготовки специалистов среднего звена</w:t>
      </w:r>
      <w:r w:rsidRPr="00DA77C4">
        <w:rPr>
          <w:sz w:val="28"/>
          <w:szCs w:val="28"/>
        </w:rPr>
        <w:t xml:space="preserve"> в соответствии с ФГОС по специальности</w:t>
      </w:r>
      <w:r w:rsidR="00EE6543">
        <w:rPr>
          <w:rFonts w:eastAsiaTheme="minorHAnsi"/>
          <w:b/>
          <w:bCs/>
          <w:sz w:val="28"/>
          <w:szCs w:val="28"/>
          <w:u w:val="single"/>
          <w:lang w:eastAsia="en-US"/>
        </w:rPr>
        <w:t>34.02.01</w:t>
      </w:r>
      <w:r w:rsidRPr="00F64D83">
        <w:rPr>
          <w:rFonts w:eastAsiaTheme="minorHAnsi"/>
          <w:b/>
          <w:bCs/>
          <w:sz w:val="28"/>
          <w:szCs w:val="28"/>
          <w:u w:val="single"/>
          <w:lang w:eastAsia="en-US"/>
        </w:rPr>
        <w:t xml:space="preserve"> Сестринское дело</w:t>
      </w:r>
      <w:r w:rsidR="001811A7">
        <w:rPr>
          <w:rFonts w:eastAsiaTheme="minorHAnsi"/>
          <w:b/>
          <w:bCs/>
          <w:sz w:val="28"/>
          <w:szCs w:val="28"/>
          <w:u w:val="single"/>
          <w:lang w:eastAsia="en-US"/>
        </w:rPr>
        <w:t xml:space="preserve"> (базовой подготовки)</w:t>
      </w:r>
    </w:p>
    <w:p w:rsidR="00F64D83" w:rsidRPr="00F64D83" w:rsidRDefault="00F64D83" w:rsidP="00F64D83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caps/>
          <w:sz w:val="28"/>
          <w:szCs w:val="28"/>
        </w:rPr>
      </w:pPr>
      <w:r w:rsidRPr="00DA77C4">
        <w:rPr>
          <w:sz w:val="28"/>
          <w:szCs w:val="28"/>
        </w:rPr>
        <w:t>в части освоения вида профессиональной деятельности (ВПД):</w:t>
      </w:r>
    </w:p>
    <w:p w:rsidR="00F64D83" w:rsidRPr="00F64D83" w:rsidRDefault="00F64D83" w:rsidP="00F64D83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F64D83">
        <w:rPr>
          <w:rFonts w:eastAsiaTheme="minorHAnsi"/>
          <w:b/>
          <w:bCs/>
          <w:sz w:val="28"/>
          <w:szCs w:val="28"/>
          <w:lang w:eastAsia="en-US"/>
        </w:rPr>
        <w:t>5.4.3. Оказание доврачебной медицинской помощи при неотложных и эк</w:t>
      </w:r>
      <w:r w:rsidRPr="00F64D83">
        <w:rPr>
          <w:rFonts w:eastAsiaTheme="minorHAnsi"/>
          <w:b/>
          <w:bCs/>
          <w:sz w:val="28"/>
          <w:szCs w:val="28"/>
          <w:lang w:eastAsia="en-US"/>
        </w:rPr>
        <w:t>с</w:t>
      </w:r>
      <w:r w:rsidRPr="00F64D83">
        <w:rPr>
          <w:rFonts w:eastAsiaTheme="minorHAnsi"/>
          <w:b/>
          <w:bCs/>
          <w:sz w:val="28"/>
          <w:szCs w:val="28"/>
          <w:lang w:eastAsia="en-US"/>
        </w:rPr>
        <w:t>тремальных состояниях.</w:t>
      </w:r>
    </w:p>
    <w:p w:rsidR="00F64D83" w:rsidRPr="00F64D83" w:rsidRDefault="00F64D83" w:rsidP="00F64D83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F64D83">
        <w:rPr>
          <w:rFonts w:eastAsiaTheme="minorHAnsi"/>
          <w:sz w:val="28"/>
          <w:szCs w:val="28"/>
          <w:lang w:eastAsia="en-US"/>
        </w:rPr>
        <w:t>ПК 3.1. Оказывать доврачебную помощь при неотложных состояниях и тра</w:t>
      </w:r>
      <w:r w:rsidRPr="00F64D83">
        <w:rPr>
          <w:rFonts w:eastAsiaTheme="minorHAnsi"/>
          <w:sz w:val="28"/>
          <w:szCs w:val="28"/>
          <w:lang w:eastAsia="en-US"/>
        </w:rPr>
        <w:t>в</w:t>
      </w:r>
      <w:r w:rsidRPr="00F64D83">
        <w:rPr>
          <w:rFonts w:eastAsiaTheme="minorHAnsi"/>
          <w:sz w:val="28"/>
          <w:szCs w:val="28"/>
          <w:lang w:eastAsia="en-US"/>
        </w:rPr>
        <w:t>мах.</w:t>
      </w:r>
    </w:p>
    <w:p w:rsidR="00F64D83" w:rsidRPr="00F64D83" w:rsidRDefault="00F64D83" w:rsidP="00F64D83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F64D83">
        <w:rPr>
          <w:rFonts w:eastAsiaTheme="minorHAnsi"/>
          <w:sz w:val="28"/>
          <w:szCs w:val="28"/>
          <w:lang w:eastAsia="en-US"/>
        </w:rPr>
        <w:t>ПК 3.2. Участвовать в оказании медицинской помощи при чрезвычайных с</w:t>
      </w:r>
      <w:r w:rsidRPr="00F64D83">
        <w:rPr>
          <w:rFonts w:eastAsiaTheme="minorHAnsi"/>
          <w:sz w:val="28"/>
          <w:szCs w:val="28"/>
          <w:lang w:eastAsia="en-US"/>
        </w:rPr>
        <w:t>и</w:t>
      </w:r>
      <w:r w:rsidRPr="00F64D83">
        <w:rPr>
          <w:rFonts w:eastAsiaTheme="minorHAnsi"/>
          <w:sz w:val="28"/>
          <w:szCs w:val="28"/>
          <w:lang w:eastAsia="en-US"/>
        </w:rPr>
        <w:t>туациях.</w:t>
      </w:r>
    </w:p>
    <w:p w:rsidR="00F64D83" w:rsidRPr="00F64D83" w:rsidRDefault="00F64D83" w:rsidP="00F64D83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F64D83">
        <w:rPr>
          <w:rFonts w:eastAsiaTheme="minorHAnsi"/>
          <w:sz w:val="28"/>
          <w:szCs w:val="28"/>
          <w:lang w:eastAsia="en-US"/>
        </w:rPr>
        <w:t>ПК 3.3. Взаимодействовать с членами профессиональной бригады и добровол</w:t>
      </w:r>
      <w:r w:rsidRPr="00F64D83">
        <w:rPr>
          <w:rFonts w:eastAsiaTheme="minorHAnsi"/>
          <w:sz w:val="28"/>
          <w:szCs w:val="28"/>
          <w:lang w:eastAsia="en-US"/>
        </w:rPr>
        <w:t>ь</w:t>
      </w:r>
      <w:r w:rsidRPr="00F64D83">
        <w:rPr>
          <w:rFonts w:eastAsiaTheme="minorHAnsi"/>
          <w:sz w:val="28"/>
          <w:szCs w:val="28"/>
          <w:lang w:eastAsia="en-US"/>
        </w:rPr>
        <w:t>ными помощниками в условиях чрезвычайных ситуаций.</w:t>
      </w:r>
    </w:p>
    <w:p w:rsidR="00153297" w:rsidRPr="00153297" w:rsidRDefault="00153297" w:rsidP="00153297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153297">
        <w:rPr>
          <w:b/>
          <w:sz w:val="28"/>
          <w:szCs w:val="28"/>
        </w:rPr>
        <w:t>1.2. Цели и задачи модуля – требования к результатам освоения модуля</w:t>
      </w:r>
    </w:p>
    <w:p w:rsidR="00153297" w:rsidRPr="00153297" w:rsidRDefault="00153297" w:rsidP="00153297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caps/>
          <w:sz w:val="28"/>
          <w:szCs w:val="28"/>
        </w:rPr>
      </w:pPr>
      <w:r w:rsidRPr="00153297">
        <w:rPr>
          <w:sz w:val="28"/>
          <w:szCs w:val="28"/>
        </w:rP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Pr="00153297">
        <w:rPr>
          <w:sz w:val="28"/>
          <w:szCs w:val="28"/>
        </w:rPr>
        <w:t>обучающийся</w:t>
      </w:r>
      <w:proofErr w:type="gramEnd"/>
      <w:r w:rsidRPr="00153297">
        <w:rPr>
          <w:sz w:val="28"/>
          <w:szCs w:val="28"/>
        </w:rPr>
        <w:t xml:space="preserve"> в ходе освоения профессионального модуля должен:</w:t>
      </w:r>
    </w:p>
    <w:p w:rsidR="00153297" w:rsidRPr="00153297" w:rsidRDefault="00153297" w:rsidP="00153297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153297">
        <w:rPr>
          <w:rFonts w:eastAsiaTheme="minorHAnsi"/>
          <w:b/>
          <w:bCs/>
          <w:sz w:val="28"/>
          <w:szCs w:val="28"/>
          <w:lang w:eastAsia="en-US"/>
        </w:rPr>
        <w:t>иметь практический опыт:</w:t>
      </w:r>
    </w:p>
    <w:p w:rsidR="00153297" w:rsidRPr="008512FF" w:rsidRDefault="00153297" w:rsidP="00034DE3">
      <w:pPr>
        <w:pStyle w:val="ae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8512FF">
        <w:rPr>
          <w:rFonts w:eastAsiaTheme="minorHAnsi"/>
          <w:sz w:val="28"/>
          <w:szCs w:val="28"/>
          <w:lang w:eastAsia="en-US"/>
        </w:rPr>
        <w:t>оказания доврачебной помощипри неотложных состояниях;</w:t>
      </w:r>
    </w:p>
    <w:p w:rsidR="00D122FD" w:rsidRPr="008512FF" w:rsidRDefault="00D122FD" w:rsidP="00034DE3">
      <w:pPr>
        <w:pStyle w:val="ae"/>
        <w:widowControl w:val="0"/>
        <w:numPr>
          <w:ilvl w:val="0"/>
          <w:numId w:val="21"/>
        </w:numPr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8512FF">
        <w:rPr>
          <w:sz w:val="28"/>
          <w:szCs w:val="28"/>
        </w:rPr>
        <w:t>определения тяжести состояния пациента;</w:t>
      </w:r>
    </w:p>
    <w:p w:rsidR="00D122FD" w:rsidRPr="008512FF" w:rsidRDefault="00D122FD" w:rsidP="00034DE3">
      <w:pPr>
        <w:pStyle w:val="ae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8512FF">
        <w:rPr>
          <w:sz w:val="28"/>
          <w:szCs w:val="28"/>
        </w:rPr>
        <w:t>работы с портативной диагностической и реанимационной аппарат</w:t>
      </w:r>
      <w:r w:rsidRPr="008512FF">
        <w:rPr>
          <w:sz w:val="28"/>
          <w:szCs w:val="28"/>
        </w:rPr>
        <w:t>у</w:t>
      </w:r>
      <w:r w:rsidRPr="008512FF">
        <w:rPr>
          <w:sz w:val="28"/>
          <w:szCs w:val="28"/>
        </w:rPr>
        <w:t>рой;</w:t>
      </w:r>
    </w:p>
    <w:p w:rsidR="00D122FD" w:rsidRPr="008512FF" w:rsidRDefault="00D122FD" w:rsidP="00034DE3">
      <w:pPr>
        <w:pStyle w:val="ae"/>
        <w:widowControl w:val="0"/>
        <w:numPr>
          <w:ilvl w:val="0"/>
          <w:numId w:val="21"/>
        </w:numPr>
        <w:suppressAutoHyphens/>
        <w:autoSpaceDE w:val="0"/>
        <w:autoSpaceDN w:val="0"/>
        <w:adjustRightInd w:val="0"/>
        <w:spacing w:line="276" w:lineRule="auto"/>
        <w:jc w:val="both"/>
        <w:rPr>
          <w:caps/>
          <w:sz w:val="28"/>
          <w:szCs w:val="28"/>
        </w:rPr>
      </w:pPr>
      <w:r w:rsidRPr="008512FF">
        <w:rPr>
          <w:sz w:val="28"/>
          <w:szCs w:val="28"/>
        </w:rPr>
        <w:t xml:space="preserve">оказания экстренной медицинской помощи при различных видах повреждений;  </w:t>
      </w:r>
    </w:p>
    <w:p w:rsidR="00153297" w:rsidRPr="00153297" w:rsidRDefault="00153297" w:rsidP="00153297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153297">
        <w:rPr>
          <w:rFonts w:eastAsiaTheme="minorHAnsi"/>
          <w:b/>
          <w:bCs/>
          <w:sz w:val="28"/>
          <w:szCs w:val="28"/>
          <w:lang w:eastAsia="en-US"/>
        </w:rPr>
        <w:t>уметь:</w:t>
      </w:r>
    </w:p>
    <w:p w:rsidR="00153297" w:rsidRPr="008512FF" w:rsidRDefault="00153297" w:rsidP="00034DE3">
      <w:pPr>
        <w:pStyle w:val="ae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8512FF">
        <w:rPr>
          <w:rFonts w:eastAsiaTheme="minorHAnsi"/>
          <w:sz w:val="28"/>
          <w:szCs w:val="28"/>
          <w:lang w:eastAsia="en-US"/>
        </w:rPr>
        <w:t>проводить мероприятия по восстановлениюи поддержанию жизнеде</w:t>
      </w:r>
      <w:r w:rsidRPr="008512FF">
        <w:rPr>
          <w:rFonts w:eastAsiaTheme="minorHAnsi"/>
          <w:sz w:val="28"/>
          <w:szCs w:val="28"/>
          <w:lang w:eastAsia="en-US"/>
        </w:rPr>
        <w:t>я</w:t>
      </w:r>
      <w:r w:rsidRPr="008512FF">
        <w:rPr>
          <w:rFonts w:eastAsiaTheme="minorHAnsi"/>
          <w:sz w:val="28"/>
          <w:szCs w:val="28"/>
          <w:lang w:eastAsia="en-US"/>
        </w:rPr>
        <w:t>тельности организмапри неотложных состояниях самостоятельно ив бригаде;</w:t>
      </w:r>
    </w:p>
    <w:p w:rsidR="00D122FD" w:rsidRPr="008512FF" w:rsidRDefault="00D122FD" w:rsidP="00034DE3">
      <w:pPr>
        <w:pStyle w:val="ae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8512FF">
        <w:rPr>
          <w:sz w:val="28"/>
          <w:szCs w:val="28"/>
        </w:rPr>
        <w:t>определять тяжесть состояния пациента;</w:t>
      </w:r>
    </w:p>
    <w:p w:rsidR="00D122FD" w:rsidRPr="008512FF" w:rsidRDefault="00D122FD" w:rsidP="00034DE3">
      <w:pPr>
        <w:pStyle w:val="ae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8512FF">
        <w:rPr>
          <w:sz w:val="28"/>
          <w:szCs w:val="28"/>
        </w:rPr>
        <w:t>работать с портативной диагностической и реанимационной аппарат</w:t>
      </w:r>
      <w:r w:rsidRPr="008512FF">
        <w:rPr>
          <w:sz w:val="28"/>
          <w:szCs w:val="28"/>
        </w:rPr>
        <w:t>у</w:t>
      </w:r>
      <w:r w:rsidRPr="008512FF">
        <w:rPr>
          <w:sz w:val="28"/>
          <w:szCs w:val="28"/>
        </w:rPr>
        <w:t>рой;</w:t>
      </w:r>
    </w:p>
    <w:p w:rsidR="00D122FD" w:rsidRPr="008512FF" w:rsidRDefault="00D122FD" w:rsidP="00034DE3">
      <w:pPr>
        <w:pStyle w:val="ae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8512FF">
        <w:rPr>
          <w:sz w:val="28"/>
          <w:szCs w:val="28"/>
        </w:rPr>
        <w:t>оценивать эффективность оказания неотложной медицинской помощи;</w:t>
      </w:r>
    </w:p>
    <w:p w:rsidR="00D122FD" w:rsidRPr="008512FF" w:rsidRDefault="00D122FD" w:rsidP="00034DE3">
      <w:pPr>
        <w:pStyle w:val="ae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8512FF">
        <w:rPr>
          <w:sz w:val="28"/>
          <w:szCs w:val="28"/>
        </w:rPr>
        <w:lastRenderedPageBreak/>
        <w:t>проводить сердечно-легочную реанимацию;</w:t>
      </w:r>
    </w:p>
    <w:p w:rsidR="00D122FD" w:rsidRPr="008512FF" w:rsidRDefault="00D122FD" w:rsidP="00034DE3">
      <w:pPr>
        <w:pStyle w:val="ae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8512FF">
        <w:rPr>
          <w:sz w:val="28"/>
          <w:szCs w:val="28"/>
        </w:rPr>
        <w:t>контролировать основные параметры жизнедеятельности;</w:t>
      </w:r>
    </w:p>
    <w:p w:rsidR="00D122FD" w:rsidRPr="008512FF" w:rsidRDefault="00D122FD" w:rsidP="00034DE3">
      <w:pPr>
        <w:pStyle w:val="ae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8512FF">
        <w:rPr>
          <w:sz w:val="28"/>
          <w:szCs w:val="28"/>
        </w:rPr>
        <w:t>обучать пациентов само- и взаимопомощи;</w:t>
      </w:r>
    </w:p>
    <w:p w:rsidR="00D122FD" w:rsidRPr="008512FF" w:rsidRDefault="00D122FD" w:rsidP="00034DE3">
      <w:pPr>
        <w:pStyle w:val="ae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8512FF">
        <w:rPr>
          <w:sz w:val="28"/>
          <w:szCs w:val="28"/>
        </w:rPr>
        <w:t>оказывать экстренную медицинскую помощь при различных видах п</w:t>
      </w:r>
      <w:r w:rsidRPr="008512FF">
        <w:rPr>
          <w:sz w:val="28"/>
          <w:szCs w:val="28"/>
        </w:rPr>
        <w:t>о</w:t>
      </w:r>
      <w:r w:rsidRPr="008512FF">
        <w:rPr>
          <w:sz w:val="28"/>
          <w:szCs w:val="28"/>
        </w:rPr>
        <w:t>вреждений;</w:t>
      </w:r>
    </w:p>
    <w:p w:rsidR="00D122FD" w:rsidRPr="008512FF" w:rsidRDefault="00D122FD" w:rsidP="00034DE3">
      <w:pPr>
        <w:pStyle w:val="ae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8512FF">
        <w:rPr>
          <w:sz w:val="28"/>
          <w:szCs w:val="28"/>
        </w:rPr>
        <w:t>пользоваться коллективными и индивидуальными средствами защиты;</w:t>
      </w:r>
    </w:p>
    <w:p w:rsidR="00153297" w:rsidRPr="008512FF" w:rsidRDefault="00153297" w:rsidP="00034DE3">
      <w:pPr>
        <w:pStyle w:val="ae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8512FF">
        <w:rPr>
          <w:rFonts w:eastAsiaTheme="minorHAnsi"/>
          <w:sz w:val="28"/>
          <w:szCs w:val="28"/>
          <w:lang w:eastAsia="en-US"/>
        </w:rPr>
        <w:t>оказывать помощь при воздействии наорганизм токсических и ядов</w:t>
      </w:r>
      <w:r w:rsidRPr="008512FF">
        <w:rPr>
          <w:rFonts w:eastAsiaTheme="minorHAnsi"/>
          <w:sz w:val="28"/>
          <w:szCs w:val="28"/>
          <w:lang w:eastAsia="en-US"/>
        </w:rPr>
        <w:t>и</w:t>
      </w:r>
      <w:r w:rsidRPr="008512FF">
        <w:rPr>
          <w:rFonts w:eastAsiaTheme="minorHAnsi"/>
          <w:sz w:val="28"/>
          <w:szCs w:val="28"/>
          <w:lang w:eastAsia="en-US"/>
        </w:rPr>
        <w:t>тых веществсамостоятельно и в бригаде;</w:t>
      </w:r>
    </w:p>
    <w:p w:rsidR="00153297" w:rsidRPr="008512FF" w:rsidRDefault="00153297" w:rsidP="00034DE3">
      <w:pPr>
        <w:pStyle w:val="ae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8512FF">
        <w:rPr>
          <w:rFonts w:eastAsiaTheme="minorHAnsi"/>
          <w:sz w:val="28"/>
          <w:szCs w:val="28"/>
          <w:lang w:eastAsia="en-US"/>
        </w:rPr>
        <w:t>проводить мероприятия по защите пациентовот негативных воздейс</w:t>
      </w:r>
      <w:r w:rsidRPr="008512FF">
        <w:rPr>
          <w:rFonts w:eastAsiaTheme="minorHAnsi"/>
          <w:sz w:val="28"/>
          <w:szCs w:val="28"/>
          <w:lang w:eastAsia="en-US"/>
        </w:rPr>
        <w:t>т</w:t>
      </w:r>
      <w:r w:rsidRPr="008512FF">
        <w:rPr>
          <w:rFonts w:eastAsiaTheme="minorHAnsi"/>
          <w:sz w:val="28"/>
          <w:szCs w:val="28"/>
          <w:lang w:eastAsia="en-US"/>
        </w:rPr>
        <w:t>вий при чрезвычайныхситуациях;</w:t>
      </w:r>
    </w:p>
    <w:p w:rsidR="00153297" w:rsidRPr="008512FF" w:rsidRDefault="00153297" w:rsidP="00034DE3">
      <w:pPr>
        <w:pStyle w:val="ae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8512FF">
        <w:rPr>
          <w:rFonts w:eastAsiaTheme="minorHAnsi"/>
          <w:sz w:val="28"/>
          <w:szCs w:val="28"/>
          <w:lang w:eastAsia="en-US"/>
        </w:rPr>
        <w:t>действовать в составе сортировочнойбригады;</w:t>
      </w:r>
    </w:p>
    <w:p w:rsidR="00D122FD" w:rsidRDefault="00D122FD" w:rsidP="00153297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153297">
        <w:rPr>
          <w:rFonts w:eastAsiaTheme="minorHAnsi"/>
          <w:b/>
          <w:bCs/>
          <w:sz w:val="28"/>
          <w:szCs w:val="28"/>
          <w:lang w:eastAsia="en-US"/>
        </w:rPr>
        <w:t>знать:</w:t>
      </w:r>
    </w:p>
    <w:p w:rsidR="00D122FD" w:rsidRPr="008512FF" w:rsidRDefault="00D122FD" w:rsidP="00034DE3">
      <w:pPr>
        <w:pStyle w:val="ae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8512FF">
        <w:rPr>
          <w:rFonts w:eastAsiaTheme="minorHAnsi"/>
          <w:sz w:val="28"/>
          <w:szCs w:val="28"/>
          <w:lang w:eastAsia="en-US"/>
        </w:rPr>
        <w:t xml:space="preserve">причины, стадии и клинические проявления терминальных состояний; </w:t>
      </w:r>
    </w:p>
    <w:p w:rsidR="00E7404E" w:rsidRPr="008512FF" w:rsidRDefault="00E7404E" w:rsidP="00034DE3">
      <w:pPr>
        <w:pStyle w:val="ae"/>
        <w:widowControl w:val="0"/>
        <w:numPr>
          <w:ilvl w:val="0"/>
          <w:numId w:val="23"/>
        </w:numPr>
        <w:suppressAutoHyphens/>
        <w:autoSpaceDE w:val="0"/>
        <w:autoSpaceDN w:val="0"/>
        <w:adjustRightInd w:val="0"/>
        <w:spacing w:line="276" w:lineRule="auto"/>
        <w:jc w:val="both"/>
        <w:rPr>
          <w:caps/>
          <w:sz w:val="28"/>
          <w:szCs w:val="28"/>
        </w:rPr>
      </w:pPr>
      <w:r w:rsidRPr="008512FF">
        <w:rPr>
          <w:sz w:val="28"/>
          <w:szCs w:val="28"/>
        </w:rPr>
        <w:t xml:space="preserve">алгоритм действия медсестры при возникновении неотложных состояний на </w:t>
      </w:r>
      <w:proofErr w:type="spellStart"/>
      <w:r w:rsidRPr="008512FF">
        <w:rPr>
          <w:sz w:val="28"/>
          <w:szCs w:val="28"/>
        </w:rPr>
        <w:t>догоспитальном</w:t>
      </w:r>
      <w:proofErr w:type="spellEnd"/>
      <w:r w:rsidRPr="008512FF">
        <w:rPr>
          <w:sz w:val="28"/>
          <w:szCs w:val="28"/>
        </w:rPr>
        <w:t xml:space="preserve"> этапе в соответствии со стандартами оказания скорой медицинской помощи; </w:t>
      </w:r>
    </w:p>
    <w:p w:rsidR="00E7404E" w:rsidRPr="008512FF" w:rsidRDefault="00E7404E" w:rsidP="00034DE3">
      <w:pPr>
        <w:pStyle w:val="ae"/>
        <w:widowControl w:val="0"/>
        <w:numPr>
          <w:ilvl w:val="0"/>
          <w:numId w:val="23"/>
        </w:numPr>
        <w:suppressAutoHyphens/>
        <w:autoSpaceDE w:val="0"/>
        <w:autoSpaceDN w:val="0"/>
        <w:adjustRightInd w:val="0"/>
        <w:spacing w:line="276" w:lineRule="auto"/>
        <w:jc w:val="both"/>
        <w:rPr>
          <w:caps/>
          <w:sz w:val="28"/>
          <w:szCs w:val="28"/>
        </w:rPr>
      </w:pPr>
      <w:r w:rsidRPr="008512FF">
        <w:rPr>
          <w:sz w:val="28"/>
          <w:szCs w:val="28"/>
        </w:rPr>
        <w:t xml:space="preserve">принципы оказания неотложной медицинской помощи при терминальных состояниях на </w:t>
      </w:r>
      <w:proofErr w:type="spellStart"/>
      <w:r w:rsidRPr="008512FF">
        <w:rPr>
          <w:sz w:val="28"/>
          <w:szCs w:val="28"/>
        </w:rPr>
        <w:t>догоспитальном</w:t>
      </w:r>
      <w:proofErr w:type="spellEnd"/>
      <w:r w:rsidRPr="008512FF">
        <w:rPr>
          <w:sz w:val="28"/>
          <w:szCs w:val="28"/>
        </w:rPr>
        <w:t xml:space="preserve"> этапе; </w:t>
      </w:r>
    </w:p>
    <w:p w:rsidR="00E7404E" w:rsidRPr="008512FF" w:rsidRDefault="00E7404E" w:rsidP="00034DE3">
      <w:pPr>
        <w:pStyle w:val="ae"/>
        <w:widowControl w:val="0"/>
        <w:numPr>
          <w:ilvl w:val="0"/>
          <w:numId w:val="23"/>
        </w:numPr>
        <w:suppressAutoHyphens/>
        <w:autoSpaceDE w:val="0"/>
        <w:autoSpaceDN w:val="0"/>
        <w:adjustRightInd w:val="0"/>
        <w:spacing w:line="276" w:lineRule="auto"/>
        <w:jc w:val="both"/>
        <w:rPr>
          <w:caps/>
          <w:sz w:val="28"/>
          <w:szCs w:val="28"/>
        </w:rPr>
      </w:pPr>
      <w:r w:rsidRPr="008512FF">
        <w:rPr>
          <w:sz w:val="28"/>
          <w:szCs w:val="28"/>
        </w:rPr>
        <w:t>правила заполнения медицинской документации;</w:t>
      </w:r>
    </w:p>
    <w:p w:rsidR="00E7404E" w:rsidRPr="008512FF" w:rsidRDefault="00E7404E" w:rsidP="00034DE3">
      <w:pPr>
        <w:pStyle w:val="ae"/>
        <w:widowControl w:val="0"/>
        <w:numPr>
          <w:ilvl w:val="0"/>
          <w:numId w:val="23"/>
        </w:numPr>
        <w:suppressAutoHyphens/>
        <w:autoSpaceDE w:val="0"/>
        <w:autoSpaceDN w:val="0"/>
        <w:adjustRightInd w:val="0"/>
        <w:spacing w:line="276" w:lineRule="auto"/>
        <w:jc w:val="both"/>
        <w:rPr>
          <w:caps/>
          <w:sz w:val="28"/>
          <w:szCs w:val="28"/>
        </w:rPr>
      </w:pPr>
      <w:r w:rsidRPr="008512FF">
        <w:rPr>
          <w:sz w:val="28"/>
          <w:szCs w:val="28"/>
        </w:rPr>
        <w:t>основные поражающие факторы и медико-тактическую характеристику природных и техногенных катастроф;</w:t>
      </w:r>
    </w:p>
    <w:p w:rsidR="00D122FD" w:rsidRPr="008512FF" w:rsidRDefault="00D122FD" w:rsidP="00034DE3">
      <w:pPr>
        <w:pStyle w:val="ae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8512FF">
        <w:rPr>
          <w:rFonts w:eastAsiaTheme="minorHAnsi"/>
          <w:sz w:val="28"/>
          <w:szCs w:val="28"/>
          <w:lang w:eastAsia="en-US"/>
        </w:rPr>
        <w:t>классификацию и характеристику чрезвычайных ситуаций;</w:t>
      </w:r>
    </w:p>
    <w:p w:rsidR="00D122FD" w:rsidRPr="008512FF" w:rsidRDefault="00D122FD" w:rsidP="00034DE3">
      <w:pPr>
        <w:pStyle w:val="ae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8512FF">
        <w:rPr>
          <w:rFonts w:eastAsiaTheme="minorHAnsi"/>
          <w:sz w:val="28"/>
          <w:szCs w:val="28"/>
          <w:lang w:eastAsia="en-US"/>
        </w:rPr>
        <w:t xml:space="preserve">правила работы лечебно-профилактического учреждения в условиях чрезвычайных ситуаций; </w:t>
      </w:r>
    </w:p>
    <w:p w:rsidR="00D122FD" w:rsidRPr="008512FF" w:rsidRDefault="00E7404E" w:rsidP="00034DE3">
      <w:pPr>
        <w:pStyle w:val="ae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8512FF">
        <w:rPr>
          <w:sz w:val="28"/>
          <w:szCs w:val="28"/>
        </w:rPr>
        <w:t>основные санитарно-гигиенические и противоэпидемические мер</w:t>
      </w:r>
      <w:r w:rsidRPr="008512FF">
        <w:rPr>
          <w:sz w:val="28"/>
          <w:szCs w:val="28"/>
        </w:rPr>
        <w:t>о</w:t>
      </w:r>
      <w:r w:rsidRPr="008512FF">
        <w:rPr>
          <w:sz w:val="28"/>
          <w:szCs w:val="28"/>
        </w:rPr>
        <w:t xml:space="preserve">приятия, проводимые при оказании неотложной медицинской помощи на </w:t>
      </w:r>
      <w:proofErr w:type="spellStart"/>
      <w:r w:rsidRPr="008512FF">
        <w:rPr>
          <w:sz w:val="28"/>
          <w:szCs w:val="28"/>
        </w:rPr>
        <w:t>догоспитальном</w:t>
      </w:r>
      <w:proofErr w:type="spellEnd"/>
      <w:r w:rsidRPr="008512FF">
        <w:rPr>
          <w:sz w:val="28"/>
          <w:szCs w:val="28"/>
        </w:rPr>
        <w:t xml:space="preserve"> этапе и в чрезвычайных ситуациях; </w:t>
      </w:r>
    </w:p>
    <w:p w:rsidR="008512FF" w:rsidRPr="008512FF" w:rsidRDefault="008512FF" w:rsidP="008512FF">
      <w:pPr>
        <w:pStyle w:val="ae"/>
        <w:autoSpaceDE w:val="0"/>
        <w:autoSpaceDN w:val="0"/>
        <w:adjustRightInd w:val="0"/>
        <w:spacing w:line="276" w:lineRule="auto"/>
        <w:ind w:left="1080"/>
        <w:jc w:val="both"/>
        <w:rPr>
          <w:rFonts w:eastAsiaTheme="minorHAnsi"/>
          <w:sz w:val="28"/>
          <w:szCs w:val="28"/>
          <w:lang w:eastAsia="en-US"/>
        </w:rPr>
      </w:pPr>
    </w:p>
    <w:p w:rsidR="00E7404E" w:rsidRPr="008512FF" w:rsidRDefault="00E7404E" w:rsidP="00E7404E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</w:rPr>
      </w:pPr>
      <w:r w:rsidRPr="008512FF">
        <w:rPr>
          <w:b/>
          <w:sz w:val="28"/>
          <w:szCs w:val="28"/>
        </w:rPr>
        <w:t xml:space="preserve">1.3. </w:t>
      </w:r>
      <w:r w:rsidR="00EE6543" w:rsidRPr="008512FF">
        <w:rPr>
          <w:b/>
          <w:sz w:val="28"/>
          <w:szCs w:val="28"/>
        </w:rPr>
        <w:t>К</w:t>
      </w:r>
      <w:r w:rsidRPr="008512FF">
        <w:rPr>
          <w:b/>
          <w:sz w:val="28"/>
          <w:szCs w:val="28"/>
        </w:rPr>
        <w:t>оличество часов на освоение программы профессионального модуля</w:t>
      </w:r>
    </w:p>
    <w:p w:rsidR="008A1144" w:rsidRPr="008512FF" w:rsidRDefault="008A1144" w:rsidP="008A1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Cs/>
          <w:sz w:val="28"/>
          <w:szCs w:val="28"/>
        </w:rPr>
      </w:pPr>
      <w:r w:rsidRPr="008512FF">
        <w:rPr>
          <w:bCs/>
          <w:sz w:val="28"/>
          <w:szCs w:val="28"/>
        </w:rPr>
        <w:t xml:space="preserve">всего – </w:t>
      </w:r>
      <w:r w:rsidR="00046DB5">
        <w:rPr>
          <w:bCs/>
          <w:sz w:val="28"/>
          <w:szCs w:val="28"/>
        </w:rPr>
        <w:t>41</w:t>
      </w:r>
      <w:r w:rsidR="001E0F60">
        <w:rPr>
          <w:bCs/>
          <w:sz w:val="28"/>
          <w:szCs w:val="28"/>
        </w:rPr>
        <w:t>1</w:t>
      </w:r>
      <w:r w:rsidRPr="008512FF">
        <w:rPr>
          <w:bCs/>
          <w:sz w:val="28"/>
          <w:szCs w:val="28"/>
        </w:rPr>
        <w:t xml:space="preserve"> часа, в том числе: </w:t>
      </w:r>
    </w:p>
    <w:p w:rsidR="008A1144" w:rsidRPr="008512FF" w:rsidRDefault="008A1144" w:rsidP="008A1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Cs/>
          <w:sz w:val="28"/>
          <w:szCs w:val="28"/>
        </w:rPr>
      </w:pPr>
      <w:r w:rsidRPr="008512FF">
        <w:rPr>
          <w:bCs/>
          <w:sz w:val="28"/>
          <w:szCs w:val="28"/>
        </w:rPr>
        <w:t xml:space="preserve">обязательной аудиторной учебной нагрузки </w:t>
      </w:r>
      <w:proofErr w:type="gramStart"/>
      <w:r w:rsidRPr="008512FF">
        <w:rPr>
          <w:bCs/>
          <w:sz w:val="28"/>
          <w:szCs w:val="28"/>
        </w:rPr>
        <w:t>обучающегося</w:t>
      </w:r>
      <w:proofErr w:type="gramEnd"/>
      <w:r w:rsidRPr="008512FF">
        <w:rPr>
          <w:bCs/>
          <w:sz w:val="28"/>
          <w:szCs w:val="28"/>
        </w:rPr>
        <w:t xml:space="preserve"> – </w:t>
      </w:r>
      <w:r w:rsidR="00EE6543" w:rsidRPr="008512FF">
        <w:rPr>
          <w:bCs/>
          <w:sz w:val="28"/>
          <w:szCs w:val="28"/>
        </w:rPr>
        <w:t>2</w:t>
      </w:r>
      <w:r w:rsidR="00046DB5">
        <w:rPr>
          <w:bCs/>
          <w:sz w:val="28"/>
          <w:szCs w:val="28"/>
        </w:rPr>
        <w:t>30</w:t>
      </w:r>
      <w:r w:rsidRPr="008512FF">
        <w:rPr>
          <w:bCs/>
          <w:sz w:val="28"/>
          <w:szCs w:val="28"/>
        </w:rPr>
        <w:t xml:space="preserve"> часов: </w:t>
      </w:r>
    </w:p>
    <w:p w:rsidR="008A1144" w:rsidRPr="008512FF" w:rsidRDefault="008A1144" w:rsidP="008A1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Cs/>
          <w:sz w:val="28"/>
          <w:szCs w:val="28"/>
        </w:rPr>
      </w:pPr>
      <w:r w:rsidRPr="008512FF">
        <w:rPr>
          <w:bCs/>
          <w:sz w:val="28"/>
          <w:szCs w:val="28"/>
        </w:rPr>
        <w:t xml:space="preserve">самостоятельной работы </w:t>
      </w:r>
      <w:proofErr w:type="gramStart"/>
      <w:r w:rsidRPr="008512FF">
        <w:rPr>
          <w:bCs/>
          <w:sz w:val="28"/>
          <w:szCs w:val="28"/>
        </w:rPr>
        <w:t>обучающегося</w:t>
      </w:r>
      <w:proofErr w:type="gramEnd"/>
      <w:r w:rsidRPr="008512FF">
        <w:rPr>
          <w:bCs/>
          <w:sz w:val="28"/>
          <w:szCs w:val="28"/>
        </w:rPr>
        <w:t xml:space="preserve"> – </w:t>
      </w:r>
      <w:r w:rsidR="00EE6543" w:rsidRPr="008512FF">
        <w:rPr>
          <w:bCs/>
          <w:sz w:val="28"/>
          <w:szCs w:val="28"/>
        </w:rPr>
        <w:t>1</w:t>
      </w:r>
      <w:r w:rsidR="001E0F60">
        <w:rPr>
          <w:bCs/>
          <w:sz w:val="28"/>
          <w:szCs w:val="28"/>
        </w:rPr>
        <w:t>09</w:t>
      </w:r>
      <w:r w:rsidRPr="008512FF">
        <w:rPr>
          <w:bCs/>
          <w:sz w:val="28"/>
          <w:szCs w:val="28"/>
        </w:rPr>
        <w:t xml:space="preserve"> часов; </w:t>
      </w:r>
    </w:p>
    <w:p w:rsidR="00EE6543" w:rsidRPr="008512FF" w:rsidRDefault="00EE6543" w:rsidP="008A1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Cs/>
          <w:sz w:val="28"/>
          <w:szCs w:val="28"/>
        </w:rPr>
      </w:pPr>
      <w:r w:rsidRPr="008512FF">
        <w:rPr>
          <w:bCs/>
          <w:sz w:val="28"/>
          <w:szCs w:val="28"/>
        </w:rPr>
        <w:t>учебная практика – 36 часов;</w:t>
      </w:r>
    </w:p>
    <w:p w:rsidR="008A1144" w:rsidRPr="008A1144" w:rsidRDefault="008A1144" w:rsidP="008A1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Cs/>
          <w:sz w:val="28"/>
          <w:szCs w:val="28"/>
        </w:rPr>
      </w:pPr>
      <w:r w:rsidRPr="008512FF">
        <w:rPr>
          <w:bCs/>
          <w:sz w:val="28"/>
          <w:szCs w:val="28"/>
        </w:rPr>
        <w:t xml:space="preserve">производственной практики – </w:t>
      </w:r>
      <w:r w:rsidR="00EE6543" w:rsidRPr="008512FF">
        <w:rPr>
          <w:bCs/>
          <w:sz w:val="28"/>
          <w:szCs w:val="28"/>
        </w:rPr>
        <w:t>36</w:t>
      </w:r>
      <w:r w:rsidRPr="008512FF">
        <w:rPr>
          <w:bCs/>
          <w:sz w:val="28"/>
          <w:szCs w:val="28"/>
        </w:rPr>
        <w:t xml:space="preserve"> часов.</w:t>
      </w:r>
    </w:p>
    <w:p w:rsidR="00D122FD" w:rsidRPr="00D55D38" w:rsidRDefault="00D122FD" w:rsidP="00153297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E527D5" w:rsidRPr="00D55D38" w:rsidRDefault="00E527D5" w:rsidP="00153297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E527D5" w:rsidRPr="00D55D38" w:rsidRDefault="00E527D5" w:rsidP="00153297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E527D5" w:rsidRPr="00D55D38" w:rsidRDefault="00E527D5" w:rsidP="00153297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E527D5" w:rsidRPr="00D55D38" w:rsidRDefault="00E527D5" w:rsidP="00153297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782EFB" w:rsidRPr="00DA77C4" w:rsidRDefault="00782EFB" w:rsidP="00782EF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caps/>
          <w:sz w:val="28"/>
          <w:szCs w:val="28"/>
        </w:rPr>
      </w:pPr>
      <w:r w:rsidRPr="00DA77C4">
        <w:rPr>
          <w:b/>
          <w:caps/>
          <w:sz w:val="28"/>
          <w:szCs w:val="28"/>
        </w:rPr>
        <w:t xml:space="preserve">2. результаты освоения ПРОФЕССИОНАЛЬНОГО МОДУЛЯ </w:t>
      </w:r>
    </w:p>
    <w:p w:rsidR="00660B20" w:rsidRPr="00381AE4" w:rsidRDefault="00660B20" w:rsidP="00153297">
      <w:pPr>
        <w:autoSpaceDE w:val="0"/>
        <w:autoSpaceDN w:val="0"/>
        <w:adjustRightInd w:val="0"/>
        <w:spacing w:line="276" w:lineRule="auto"/>
        <w:jc w:val="both"/>
        <w:rPr>
          <w:sz w:val="16"/>
          <w:szCs w:val="16"/>
        </w:rPr>
      </w:pPr>
    </w:p>
    <w:p w:rsidR="00E7404E" w:rsidRDefault="00782EFB" w:rsidP="00153297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DA77C4">
        <w:rPr>
          <w:sz w:val="28"/>
          <w:szCs w:val="28"/>
        </w:rPr>
        <w:t>Результатом освоения программы профессионального модуля является овлад</w:t>
      </w:r>
      <w:r w:rsidRPr="00DA77C4">
        <w:rPr>
          <w:sz w:val="28"/>
          <w:szCs w:val="28"/>
        </w:rPr>
        <w:t>е</w:t>
      </w:r>
      <w:r w:rsidRPr="00DA77C4">
        <w:rPr>
          <w:sz w:val="28"/>
          <w:szCs w:val="28"/>
        </w:rPr>
        <w:t xml:space="preserve">ние обучающимися видом профессиональной деятельности - </w:t>
      </w:r>
      <w:r w:rsidRPr="00782EFB">
        <w:rPr>
          <w:rFonts w:eastAsiaTheme="minorHAnsi"/>
          <w:bCs/>
          <w:sz w:val="28"/>
          <w:szCs w:val="28"/>
          <w:lang w:eastAsia="en-US"/>
        </w:rPr>
        <w:t>Оказание довр</w:t>
      </w:r>
      <w:r w:rsidRPr="00782EFB">
        <w:rPr>
          <w:rFonts w:eastAsiaTheme="minorHAnsi"/>
          <w:bCs/>
          <w:sz w:val="28"/>
          <w:szCs w:val="28"/>
          <w:lang w:eastAsia="en-US"/>
        </w:rPr>
        <w:t>а</w:t>
      </w:r>
      <w:r w:rsidRPr="00782EFB">
        <w:rPr>
          <w:rFonts w:eastAsiaTheme="minorHAnsi"/>
          <w:bCs/>
          <w:sz w:val="28"/>
          <w:szCs w:val="28"/>
          <w:lang w:eastAsia="en-US"/>
        </w:rPr>
        <w:t>чебной медицинской помощи при неотложных и экстремаль</w:t>
      </w:r>
      <w:r>
        <w:rPr>
          <w:rFonts w:eastAsiaTheme="minorHAnsi"/>
          <w:bCs/>
          <w:sz w:val="28"/>
          <w:szCs w:val="28"/>
          <w:lang w:eastAsia="en-US"/>
        </w:rPr>
        <w:t>ных состояниях</w:t>
      </w:r>
      <w:r w:rsidRPr="00DA77C4">
        <w:rPr>
          <w:sz w:val="28"/>
          <w:szCs w:val="28"/>
        </w:rPr>
        <w:t>, в том числе профессиональными (ПК) и общими (ОК) компетенциями:</w:t>
      </w:r>
    </w:p>
    <w:p w:rsidR="009E23B6" w:rsidRPr="009E23B6" w:rsidRDefault="009E23B6" w:rsidP="009E23B6">
      <w:pPr>
        <w:autoSpaceDE w:val="0"/>
        <w:autoSpaceDN w:val="0"/>
        <w:adjustRightInd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9E23B6">
        <w:rPr>
          <w:rFonts w:eastAsiaTheme="minorHAnsi"/>
          <w:sz w:val="28"/>
          <w:szCs w:val="28"/>
          <w:lang w:eastAsia="en-US"/>
        </w:rPr>
        <w:t>ПК 3.1. Оказывать доврачебную помощь при неотложныхсостояниях и травмах.</w:t>
      </w:r>
    </w:p>
    <w:p w:rsidR="009E23B6" w:rsidRPr="009E23B6" w:rsidRDefault="009E23B6" w:rsidP="009E23B6">
      <w:pPr>
        <w:autoSpaceDE w:val="0"/>
        <w:autoSpaceDN w:val="0"/>
        <w:adjustRightInd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9E23B6">
        <w:rPr>
          <w:rFonts w:eastAsiaTheme="minorHAnsi"/>
          <w:sz w:val="28"/>
          <w:szCs w:val="28"/>
          <w:lang w:eastAsia="en-US"/>
        </w:rPr>
        <w:t>ПК 3.2. Участвовать в оказании медицинской помощи причрезвычайных ситу</w:t>
      </w:r>
      <w:r w:rsidRPr="009E23B6">
        <w:rPr>
          <w:rFonts w:eastAsiaTheme="minorHAnsi"/>
          <w:sz w:val="28"/>
          <w:szCs w:val="28"/>
          <w:lang w:eastAsia="en-US"/>
        </w:rPr>
        <w:t>а</w:t>
      </w:r>
      <w:r w:rsidRPr="009E23B6">
        <w:rPr>
          <w:rFonts w:eastAsiaTheme="minorHAnsi"/>
          <w:sz w:val="28"/>
          <w:szCs w:val="28"/>
          <w:lang w:eastAsia="en-US"/>
        </w:rPr>
        <w:t>циях.</w:t>
      </w:r>
    </w:p>
    <w:p w:rsidR="00782EFB" w:rsidRPr="00381AE4" w:rsidRDefault="009E23B6" w:rsidP="009E23B6">
      <w:pPr>
        <w:autoSpaceDE w:val="0"/>
        <w:autoSpaceDN w:val="0"/>
        <w:adjustRightInd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9E23B6">
        <w:rPr>
          <w:rFonts w:eastAsiaTheme="minorHAnsi"/>
          <w:sz w:val="28"/>
          <w:szCs w:val="28"/>
          <w:lang w:eastAsia="en-US"/>
        </w:rPr>
        <w:t>ПК 3.3. Взаимодействовать с членами профессиональной бригады идобровол</w:t>
      </w:r>
      <w:r w:rsidRPr="009E23B6">
        <w:rPr>
          <w:rFonts w:eastAsiaTheme="minorHAnsi"/>
          <w:sz w:val="28"/>
          <w:szCs w:val="28"/>
          <w:lang w:eastAsia="en-US"/>
        </w:rPr>
        <w:t>ь</w:t>
      </w:r>
      <w:r w:rsidRPr="009E23B6">
        <w:rPr>
          <w:rFonts w:eastAsiaTheme="minorHAnsi"/>
          <w:sz w:val="28"/>
          <w:szCs w:val="28"/>
          <w:lang w:eastAsia="en-US"/>
        </w:rPr>
        <w:t>ными помощниками в условиях чрезвычайных ситуаций.</w:t>
      </w:r>
    </w:p>
    <w:p w:rsidR="009E23B6" w:rsidRPr="009E23B6" w:rsidRDefault="009E23B6" w:rsidP="009E23B6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9E23B6">
        <w:rPr>
          <w:rFonts w:eastAsiaTheme="minorHAnsi"/>
          <w:sz w:val="28"/>
          <w:szCs w:val="28"/>
          <w:lang w:eastAsia="en-US"/>
        </w:rPr>
        <w:t>ОК 1. Понимать сущность и социальную значимость своей будущейпрофессии, проявлять к ней устойчивый интерес.</w:t>
      </w:r>
    </w:p>
    <w:p w:rsidR="009E23B6" w:rsidRPr="009E23B6" w:rsidRDefault="009E23B6" w:rsidP="009E23B6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9E23B6">
        <w:rPr>
          <w:rFonts w:eastAsiaTheme="minorHAnsi"/>
          <w:sz w:val="28"/>
          <w:szCs w:val="28"/>
          <w:lang w:eastAsia="en-US"/>
        </w:rPr>
        <w:t>ОК 2. Организовывать собственную деятельность, выбирать типовыеметоды и способы выполнения профессиональных задач, оценивать ихвыполнение и к</w:t>
      </w:r>
      <w:r w:rsidRPr="009E23B6">
        <w:rPr>
          <w:rFonts w:eastAsiaTheme="minorHAnsi"/>
          <w:sz w:val="28"/>
          <w:szCs w:val="28"/>
          <w:lang w:eastAsia="en-US"/>
        </w:rPr>
        <w:t>а</w:t>
      </w:r>
      <w:r w:rsidRPr="009E23B6">
        <w:rPr>
          <w:rFonts w:eastAsiaTheme="minorHAnsi"/>
          <w:sz w:val="28"/>
          <w:szCs w:val="28"/>
          <w:lang w:eastAsia="en-US"/>
        </w:rPr>
        <w:t>чество.</w:t>
      </w:r>
    </w:p>
    <w:p w:rsidR="009E23B6" w:rsidRPr="009E23B6" w:rsidRDefault="009E23B6" w:rsidP="009E23B6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9E23B6">
        <w:rPr>
          <w:rFonts w:eastAsiaTheme="minorHAnsi"/>
          <w:sz w:val="28"/>
          <w:szCs w:val="28"/>
          <w:lang w:eastAsia="en-US"/>
        </w:rPr>
        <w:t xml:space="preserve">ОК 3. </w:t>
      </w:r>
      <w:r w:rsidR="00C902D8">
        <w:rPr>
          <w:rFonts w:eastAsiaTheme="minorHAnsi"/>
          <w:sz w:val="28"/>
          <w:szCs w:val="28"/>
          <w:lang w:eastAsia="en-US"/>
        </w:rPr>
        <w:t>П</w:t>
      </w:r>
      <w:r w:rsidRPr="009E23B6">
        <w:rPr>
          <w:rFonts w:eastAsiaTheme="minorHAnsi"/>
          <w:sz w:val="28"/>
          <w:szCs w:val="28"/>
          <w:lang w:eastAsia="en-US"/>
        </w:rPr>
        <w:t xml:space="preserve">ринимать решенияв </w:t>
      </w:r>
      <w:r w:rsidR="00C902D8">
        <w:rPr>
          <w:rFonts w:eastAsiaTheme="minorHAnsi"/>
          <w:sz w:val="28"/>
          <w:szCs w:val="28"/>
          <w:lang w:eastAsia="en-US"/>
        </w:rPr>
        <w:t xml:space="preserve">стандартных и </w:t>
      </w:r>
      <w:r w:rsidRPr="009E23B6">
        <w:rPr>
          <w:rFonts w:eastAsiaTheme="minorHAnsi"/>
          <w:sz w:val="28"/>
          <w:szCs w:val="28"/>
          <w:lang w:eastAsia="en-US"/>
        </w:rPr>
        <w:t>нестандартных ситуациях</w:t>
      </w:r>
      <w:r w:rsidR="00C902D8">
        <w:rPr>
          <w:rFonts w:eastAsiaTheme="minorHAnsi"/>
          <w:sz w:val="28"/>
          <w:szCs w:val="28"/>
          <w:lang w:eastAsia="en-US"/>
        </w:rPr>
        <w:t xml:space="preserve"> и нести за них ответственность</w:t>
      </w:r>
      <w:r w:rsidRPr="009E23B6">
        <w:rPr>
          <w:rFonts w:eastAsiaTheme="minorHAnsi"/>
          <w:sz w:val="28"/>
          <w:szCs w:val="28"/>
          <w:lang w:eastAsia="en-US"/>
        </w:rPr>
        <w:t>.</w:t>
      </w:r>
    </w:p>
    <w:p w:rsidR="009E23B6" w:rsidRPr="009E23B6" w:rsidRDefault="009E23B6" w:rsidP="009E23B6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9E23B6">
        <w:rPr>
          <w:rFonts w:eastAsiaTheme="minorHAnsi"/>
          <w:sz w:val="28"/>
          <w:szCs w:val="28"/>
          <w:lang w:eastAsia="en-US"/>
        </w:rPr>
        <w:t>ОК 4. Осуществлять поиск, анализ и оценку информации,необходимой для п</w:t>
      </w:r>
      <w:r w:rsidRPr="009E23B6">
        <w:rPr>
          <w:rFonts w:eastAsiaTheme="minorHAnsi"/>
          <w:sz w:val="28"/>
          <w:szCs w:val="28"/>
          <w:lang w:eastAsia="en-US"/>
        </w:rPr>
        <w:t>о</w:t>
      </w:r>
      <w:r w:rsidRPr="009E23B6">
        <w:rPr>
          <w:rFonts w:eastAsiaTheme="minorHAnsi"/>
          <w:sz w:val="28"/>
          <w:szCs w:val="28"/>
          <w:lang w:eastAsia="en-US"/>
        </w:rPr>
        <w:t>становки и решения профессиональных задач,профессионального и личностн</w:t>
      </w:r>
      <w:r w:rsidRPr="009E23B6">
        <w:rPr>
          <w:rFonts w:eastAsiaTheme="minorHAnsi"/>
          <w:sz w:val="28"/>
          <w:szCs w:val="28"/>
          <w:lang w:eastAsia="en-US"/>
        </w:rPr>
        <w:t>о</w:t>
      </w:r>
      <w:r w:rsidRPr="009E23B6">
        <w:rPr>
          <w:rFonts w:eastAsiaTheme="minorHAnsi"/>
          <w:sz w:val="28"/>
          <w:szCs w:val="28"/>
          <w:lang w:eastAsia="en-US"/>
        </w:rPr>
        <w:t>го развития.</w:t>
      </w:r>
    </w:p>
    <w:p w:rsidR="009E23B6" w:rsidRPr="009E23B6" w:rsidRDefault="009E23B6" w:rsidP="009E23B6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9E23B6">
        <w:rPr>
          <w:rFonts w:eastAsiaTheme="minorHAnsi"/>
          <w:sz w:val="28"/>
          <w:szCs w:val="28"/>
          <w:lang w:eastAsia="en-US"/>
        </w:rPr>
        <w:t>ОК 5. Использовать информационно-коммуникационные технологиидля с</w:t>
      </w:r>
      <w:r w:rsidRPr="009E23B6">
        <w:rPr>
          <w:rFonts w:eastAsiaTheme="minorHAnsi"/>
          <w:sz w:val="28"/>
          <w:szCs w:val="28"/>
          <w:lang w:eastAsia="en-US"/>
        </w:rPr>
        <w:t>о</w:t>
      </w:r>
      <w:r w:rsidRPr="009E23B6">
        <w:rPr>
          <w:rFonts w:eastAsiaTheme="minorHAnsi"/>
          <w:sz w:val="28"/>
          <w:szCs w:val="28"/>
          <w:lang w:eastAsia="en-US"/>
        </w:rPr>
        <w:t>вершенствования профессиональной деятельности.</w:t>
      </w:r>
    </w:p>
    <w:p w:rsidR="009E23B6" w:rsidRPr="009E23B6" w:rsidRDefault="009E23B6" w:rsidP="009E23B6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9E23B6">
        <w:rPr>
          <w:rFonts w:eastAsiaTheme="minorHAnsi"/>
          <w:sz w:val="28"/>
          <w:szCs w:val="28"/>
          <w:lang w:eastAsia="en-US"/>
        </w:rPr>
        <w:t>ОК 6. Работать в коллективе и команде, эффективно общатьсяс коллегами, р</w:t>
      </w:r>
      <w:r w:rsidRPr="009E23B6">
        <w:rPr>
          <w:rFonts w:eastAsiaTheme="minorHAnsi"/>
          <w:sz w:val="28"/>
          <w:szCs w:val="28"/>
          <w:lang w:eastAsia="en-US"/>
        </w:rPr>
        <w:t>у</w:t>
      </w:r>
      <w:r w:rsidRPr="009E23B6">
        <w:rPr>
          <w:rFonts w:eastAsiaTheme="minorHAnsi"/>
          <w:sz w:val="28"/>
          <w:szCs w:val="28"/>
          <w:lang w:eastAsia="en-US"/>
        </w:rPr>
        <w:t>ководством, потребителями.</w:t>
      </w:r>
    </w:p>
    <w:p w:rsidR="009E23B6" w:rsidRPr="009E23B6" w:rsidRDefault="009E23B6" w:rsidP="009E23B6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9E23B6">
        <w:rPr>
          <w:rFonts w:eastAsiaTheme="minorHAnsi"/>
          <w:sz w:val="28"/>
          <w:szCs w:val="28"/>
          <w:lang w:eastAsia="en-US"/>
        </w:rPr>
        <w:t xml:space="preserve">ОК 7. </w:t>
      </w:r>
      <w:r w:rsidR="0029397A">
        <w:rPr>
          <w:rFonts w:eastAsiaTheme="minorHAnsi"/>
          <w:sz w:val="28"/>
          <w:szCs w:val="28"/>
          <w:lang w:eastAsia="en-US"/>
        </w:rPr>
        <w:t>Брать</w:t>
      </w:r>
      <w:r w:rsidRPr="009E23B6">
        <w:rPr>
          <w:rFonts w:eastAsiaTheme="minorHAnsi"/>
          <w:sz w:val="28"/>
          <w:szCs w:val="28"/>
          <w:lang w:eastAsia="en-US"/>
        </w:rPr>
        <w:t xml:space="preserve"> на себяответственност</w:t>
      </w:r>
      <w:r w:rsidR="0029397A">
        <w:rPr>
          <w:rFonts w:eastAsiaTheme="minorHAnsi"/>
          <w:sz w:val="28"/>
          <w:szCs w:val="28"/>
          <w:lang w:eastAsia="en-US"/>
        </w:rPr>
        <w:t>ь</w:t>
      </w:r>
      <w:r w:rsidRPr="009E23B6">
        <w:rPr>
          <w:rFonts w:eastAsiaTheme="minorHAnsi"/>
          <w:sz w:val="28"/>
          <w:szCs w:val="28"/>
          <w:lang w:eastAsia="en-US"/>
        </w:rPr>
        <w:t xml:space="preserve"> за </w:t>
      </w:r>
      <w:r w:rsidR="0029397A">
        <w:rPr>
          <w:rFonts w:eastAsiaTheme="minorHAnsi"/>
          <w:sz w:val="28"/>
          <w:szCs w:val="28"/>
          <w:lang w:eastAsia="en-US"/>
        </w:rPr>
        <w:t xml:space="preserve">работу членов команды (подчиненных), за </w:t>
      </w:r>
      <w:r w:rsidRPr="009E23B6">
        <w:rPr>
          <w:rFonts w:eastAsiaTheme="minorHAnsi"/>
          <w:sz w:val="28"/>
          <w:szCs w:val="28"/>
          <w:lang w:eastAsia="en-US"/>
        </w:rPr>
        <w:t>результат выполнения заданий.</w:t>
      </w:r>
    </w:p>
    <w:p w:rsidR="009E23B6" w:rsidRPr="009E23B6" w:rsidRDefault="009E23B6" w:rsidP="009E23B6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9E23B6">
        <w:rPr>
          <w:rFonts w:eastAsiaTheme="minorHAnsi"/>
          <w:sz w:val="28"/>
          <w:szCs w:val="28"/>
          <w:lang w:eastAsia="en-US"/>
        </w:rPr>
        <w:t>ОК 8. Самостоятельно определять задачи профессионального иличностного развития, заниматься самообразованием, осознаннопланировать повышение квалификации.</w:t>
      </w:r>
    </w:p>
    <w:p w:rsidR="009E23B6" w:rsidRPr="009E23B6" w:rsidRDefault="009E23B6" w:rsidP="009E23B6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9E23B6">
        <w:rPr>
          <w:rFonts w:eastAsiaTheme="minorHAnsi"/>
          <w:sz w:val="28"/>
          <w:szCs w:val="28"/>
          <w:lang w:eastAsia="en-US"/>
        </w:rPr>
        <w:t xml:space="preserve">ОК 9. Быть готовым к смене технологий </w:t>
      </w:r>
      <w:proofErr w:type="gramStart"/>
      <w:r w:rsidRPr="009E23B6">
        <w:rPr>
          <w:rFonts w:eastAsiaTheme="minorHAnsi"/>
          <w:sz w:val="28"/>
          <w:szCs w:val="28"/>
          <w:lang w:eastAsia="en-US"/>
        </w:rPr>
        <w:t>в</w:t>
      </w:r>
      <w:proofErr w:type="gramEnd"/>
      <w:r w:rsidRPr="009E23B6">
        <w:rPr>
          <w:rFonts w:eastAsiaTheme="minorHAnsi"/>
          <w:sz w:val="28"/>
          <w:szCs w:val="28"/>
          <w:lang w:eastAsia="en-US"/>
        </w:rPr>
        <w:t xml:space="preserve"> профессиональной</w:t>
      </w:r>
    </w:p>
    <w:p w:rsidR="009E23B6" w:rsidRPr="009E23B6" w:rsidRDefault="009E23B6" w:rsidP="009E23B6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9E23B6">
        <w:rPr>
          <w:rFonts w:eastAsiaTheme="minorHAnsi"/>
          <w:sz w:val="28"/>
          <w:szCs w:val="28"/>
          <w:lang w:eastAsia="en-US"/>
        </w:rPr>
        <w:t>деятельности.</w:t>
      </w:r>
    </w:p>
    <w:p w:rsidR="009E23B6" w:rsidRPr="009E23B6" w:rsidRDefault="009E23B6" w:rsidP="009E23B6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9E23B6">
        <w:rPr>
          <w:rFonts w:eastAsiaTheme="minorHAnsi"/>
          <w:sz w:val="28"/>
          <w:szCs w:val="28"/>
          <w:lang w:eastAsia="en-US"/>
        </w:rPr>
        <w:t>ОК 10. Бережно относиться к историческому наследию икультурным традиц</w:t>
      </w:r>
      <w:r w:rsidRPr="009E23B6">
        <w:rPr>
          <w:rFonts w:eastAsiaTheme="minorHAnsi"/>
          <w:sz w:val="28"/>
          <w:szCs w:val="28"/>
          <w:lang w:eastAsia="en-US"/>
        </w:rPr>
        <w:t>и</w:t>
      </w:r>
      <w:r w:rsidRPr="009E23B6">
        <w:rPr>
          <w:rFonts w:eastAsiaTheme="minorHAnsi"/>
          <w:sz w:val="28"/>
          <w:szCs w:val="28"/>
          <w:lang w:eastAsia="en-US"/>
        </w:rPr>
        <w:t>ям народа, уважать социальные, культурные ирелигиозные различия.</w:t>
      </w:r>
    </w:p>
    <w:p w:rsidR="009E23B6" w:rsidRPr="009E23B6" w:rsidRDefault="009E23B6" w:rsidP="009E23B6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9E23B6">
        <w:rPr>
          <w:rFonts w:eastAsiaTheme="minorHAnsi"/>
          <w:sz w:val="28"/>
          <w:szCs w:val="28"/>
          <w:lang w:eastAsia="en-US"/>
        </w:rPr>
        <w:t>ОК 11. Быть готовым брать на себя нравственные обязательства поотношению к природе, обществу и человеку.</w:t>
      </w:r>
    </w:p>
    <w:p w:rsidR="009E23B6" w:rsidRPr="009E23B6" w:rsidRDefault="009E23B6" w:rsidP="009E23B6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9E23B6">
        <w:rPr>
          <w:rFonts w:eastAsiaTheme="minorHAnsi"/>
          <w:sz w:val="28"/>
          <w:szCs w:val="28"/>
          <w:lang w:eastAsia="en-US"/>
        </w:rPr>
        <w:t>ОК 12. Организовывать рабочее место с соблюдением требованийохраны труда, производственной санитарии, инфекционной ипротивопожарной безопасности.</w:t>
      </w:r>
    </w:p>
    <w:p w:rsidR="009E23B6" w:rsidRPr="009E23B6" w:rsidRDefault="009E23B6" w:rsidP="009E23B6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9E23B6">
        <w:rPr>
          <w:rFonts w:eastAsiaTheme="minorHAnsi"/>
          <w:sz w:val="28"/>
          <w:szCs w:val="28"/>
          <w:lang w:eastAsia="en-US"/>
        </w:rPr>
        <w:lastRenderedPageBreak/>
        <w:t>ОК 13. Вести здоровый образ жизни, заниматься физическойкультурой и спо</w:t>
      </w:r>
      <w:r w:rsidRPr="009E23B6">
        <w:rPr>
          <w:rFonts w:eastAsiaTheme="minorHAnsi"/>
          <w:sz w:val="28"/>
          <w:szCs w:val="28"/>
          <w:lang w:eastAsia="en-US"/>
        </w:rPr>
        <w:t>р</w:t>
      </w:r>
      <w:r w:rsidRPr="009E23B6">
        <w:rPr>
          <w:rFonts w:eastAsiaTheme="minorHAnsi"/>
          <w:sz w:val="28"/>
          <w:szCs w:val="28"/>
          <w:lang w:eastAsia="en-US"/>
        </w:rPr>
        <w:t>том для укрепления здоровья, достижения жизненных ипрофессиональных ц</w:t>
      </w:r>
      <w:r w:rsidRPr="009E23B6">
        <w:rPr>
          <w:rFonts w:eastAsiaTheme="minorHAnsi"/>
          <w:sz w:val="28"/>
          <w:szCs w:val="28"/>
          <w:lang w:eastAsia="en-US"/>
        </w:rPr>
        <w:t>е</w:t>
      </w:r>
      <w:r w:rsidRPr="009E23B6">
        <w:rPr>
          <w:rFonts w:eastAsiaTheme="minorHAnsi"/>
          <w:sz w:val="28"/>
          <w:szCs w:val="28"/>
          <w:lang w:eastAsia="en-US"/>
        </w:rPr>
        <w:t>лей.</w:t>
      </w:r>
    </w:p>
    <w:p w:rsidR="00782EFB" w:rsidRDefault="00782EFB" w:rsidP="00153297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782EFB" w:rsidRDefault="00782EFB" w:rsidP="00153297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782EFB" w:rsidRDefault="00782EFB" w:rsidP="00153297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E7404E" w:rsidRDefault="00E7404E" w:rsidP="00153297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E7404E" w:rsidRDefault="00E7404E" w:rsidP="00153297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E7404E" w:rsidRDefault="00E7404E" w:rsidP="00153297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153297" w:rsidRDefault="00153297" w:rsidP="00496B75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153297" w:rsidRPr="00F64D83" w:rsidRDefault="00153297" w:rsidP="00496B75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F64D83" w:rsidRPr="00F64D83" w:rsidRDefault="00F64D83" w:rsidP="00496B75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F64D83" w:rsidRPr="00F64D83" w:rsidRDefault="00F64D83" w:rsidP="00496B75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F64D83" w:rsidRPr="00F64D83" w:rsidRDefault="00F64D83" w:rsidP="00496B75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F64D83" w:rsidRPr="00F64D83" w:rsidRDefault="00F64D83" w:rsidP="00496B75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496B75" w:rsidRPr="00DA77C4" w:rsidRDefault="00496B75" w:rsidP="00496B75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496B75" w:rsidRPr="00DA77C4" w:rsidRDefault="00496B75" w:rsidP="00496B75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496B75" w:rsidRPr="00DA77C4" w:rsidRDefault="00496B75" w:rsidP="00496B75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496B75" w:rsidRPr="00DA77C4" w:rsidRDefault="00496B75" w:rsidP="00496B75">
      <w:pPr>
        <w:pStyle w:val="2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spacing w:val="-2"/>
          <w:sz w:val="28"/>
          <w:szCs w:val="28"/>
        </w:rPr>
      </w:pPr>
    </w:p>
    <w:p w:rsidR="00496B75" w:rsidRPr="00DA77C4" w:rsidRDefault="00496B75" w:rsidP="00496B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  <w:sectPr w:rsidR="00496B75" w:rsidRPr="00DA77C4" w:rsidSect="009E23B6">
          <w:footerReference w:type="even" r:id="rId8"/>
          <w:footerReference w:type="default" r:id="rId9"/>
          <w:pgSz w:w="11906" w:h="16838"/>
          <w:pgMar w:top="1134" w:right="991" w:bottom="1134" w:left="1276" w:header="708" w:footer="708" w:gutter="0"/>
          <w:cols w:space="720"/>
        </w:sectPr>
      </w:pPr>
    </w:p>
    <w:p w:rsidR="00381AE4" w:rsidRPr="00DA77C4" w:rsidRDefault="00381AE4" w:rsidP="00381AE4">
      <w:pPr>
        <w:jc w:val="center"/>
        <w:rPr>
          <w:sz w:val="28"/>
          <w:szCs w:val="28"/>
        </w:rPr>
      </w:pPr>
      <w:r w:rsidRPr="00DA77C4">
        <w:rPr>
          <w:b/>
          <w:sz w:val="28"/>
          <w:szCs w:val="28"/>
        </w:rPr>
        <w:lastRenderedPageBreak/>
        <w:t>3.1. Тематический план профессионального модуля</w:t>
      </w:r>
    </w:p>
    <w:tbl>
      <w:tblPr>
        <w:tblW w:w="51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2"/>
        <w:gridCol w:w="1842"/>
        <w:gridCol w:w="1560"/>
        <w:gridCol w:w="1275"/>
        <w:gridCol w:w="1416"/>
        <w:gridCol w:w="1701"/>
        <w:gridCol w:w="1278"/>
        <w:gridCol w:w="1701"/>
        <w:gridCol w:w="1275"/>
        <w:gridCol w:w="1324"/>
      </w:tblGrid>
      <w:tr w:rsidR="00381AE4" w:rsidRPr="00DA77C4" w:rsidTr="00381AE4">
        <w:trPr>
          <w:trHeight w:val="435"/>
        </w:trPr>
        <w:tc>
          <w:tcPr>
            <w:tcW w:w="63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81AE4" w:rsidRPr="00827A8C" w:rsidRDefault="00381AE4" w:rsidP="00381AE4">
            <w:pPr>
              <w:pStyle w:val="2"/>
              <w:widowControl w:val="0"/>
              <w:ind w:left="0" w:firstLine="0"/>
              <w:jc w:val="both"/>
              <w:rPr>
                <w:b/>
              </w:rPr>
            </w:pPr>
            <w:r w:rsidRPr="00827A8C">
              <w:rPr>
                <w:b/>
              </w:rPr>
              <w:t>Коды профе</w:t>
            </w:r>
            <w:r w:rsidRPr="00827A8C">
              <w:rPr>
                <w:b/>
              </w:rPr>
              <w:t>с</w:t>
            </w:r>
            <w:r w:rsidRPr="00827A8C">
              <w:rPr>
                <w:b/>
              </w:rPr>
              <w:t>сиональных компетенций</w:t>
            </w:r>
          </w:p>
        </w:tc>
        <w:tc>
          <w:tcPr>
            <w:tcW w:w="60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1AE4" w:rsidRPr="00827A8C" w:rsidRDefault="00381AE4" w:rsidP="00381AE4">
            <w:pPr>
              <w:pStyle w:val="2"/>
              <w:widowControl w:val="0"/>
              <w:ind w:left="0" w:firstLine="0"/>
              <w:jc w:val="both"/>
              <w:rPr>
                <w:b/>
              </w:rPr>
            </w:pPr>
            <w:r w:rsidRPr="00827A8C">
              <w:rPr>
                <w:b/>
              </w:rPr>
              <w:t>Наименов</w:t>
            </w:r>
            <w:r w:rsidRPr="00827A8C">
              <w:rPr>
                <w:b/>
              </w:rPr>
              <w:t>а</w:t>
            </w:r>
            <w:r w:rsidRPr="00827A8C">
              <w:rPr>
                <w:b/>
              </w:rPr>
              <w:t>ния разделов професси</w:t>
            </w:r>
            <w:r w:rsidRPr="00827A8C">
              <w:rPr>
                <w:b/>
              </w:rPr>
              <w:t>о</w:t>
            </w:r>
            <w:r w:rsidRPr="00827A8C">
              <w:rPr>
                <w:b/>
              </w:rPr>
              <w:t>нального м</w:t>
            </w:r>
            <w:r w:rsidRPr="00827A8C">
              <w:rPr>
                <w:b/>
              </w:rPr>
              <w:t>о</w:t>
            </w:r>
            <w:r w:rsidRPr="00827A8C">
              <w:rPr>
                <w:b/>
              </w:rPr>
              <w:t>дуля</w:t>
            </w:r>
            <w:r w:rsidRPr="00827A8C">
              <w:rPr>
                <w:rStyle w:val="a7"/>
                <w:b/>
              </w:rPr>
              <w:footnoteReference w:customMarkFollows="1" w:id="2"/>
              <w:t>*</w:t>
            </w:r>
          </w:p>
        </w:tc>
        <w:tc>
          <w:tcPr>
            <w:tcW w:w="50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1AE4" w:rsidRPr="00827A8C" w:rsidRDefault="00381AE4" w:rsidP="00381AE4">
            <w:pPr>
              <w:pStyle w:val="2"/>
              <w:widowControl w:val="0"/>
              <w:ind w:left="0" w:firstLine="0"/>
              <w:jc w:val="both"/>
              <w:rPr>
                <w:b/>
                <w:iCs/>
              </w:rPr>
            </w:pPr>
            <w:r w:rsidRPr="00827A8C">
              <w:rPr>
                <w:b/>
                <w:iCs/>
              </w:rPr>
              <w:t>Всего часов</w:t>
            </w:r>
          </w:p>
          <w:p w:rsidR="00381AE4" w:rsidRPr="00827A8C" w:rsidRDefault="00381AE4" w:rsidP="00381AE4">
            <w:pPr>
              <w:pStyle w:val="2"/>
              <w:widowControl w:val="0"/>
              <w:ind w:left="0" w:firstLine="0"/>
              <w:jc w:val="both"/>
              <w:rPr>
                <w:i/>
                <w:iCs/>
              </w:rPr>
            </w:pPr>
            <w:r w:rsidRPr="00827A8C">
              <w:rPr>
                <w:i/>
                <w:iCs/>
              </w:rPr>
              <w:t>(макс. уче</w:t>
            </w:r>
            <w:r w:rsidRPr="00827A8C">
              <w:rPr>
                <w:i/>
                <w:iCs/>
              </w:rPr>
              <w:t>б</w:t>
            </w:r>
            <w:r w:rsidRPr="00827A8C">
              <w:rPr>
                <w:i/>
                <w:iCs/>
              </w:rPr>
              <w:t>ная нагрузка и практика)</w:t>
            </w:r>
          </w:p>
        </w:tc>
        <w:tc>
          <w:tcPr>
            <w:tcW w:w="2405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1AE4" w:rsidRPr="00827A8C" w:rsidRDefault="00381AE4" w:rsidP="00381AE4">
            <w:pPr>
              <w:pStyle w:val="a4"/>
              <w:widowControl w:val="0"/>
              <w:suppressAutoHyphens/>
              <w:spacing w:before="0" w:beforeAutospacing="0" w:after="0" w:afterAutospacing="0"/>
              <w:jc w:val="both"/>
              <w:rPr>
                <w:b/>
              </w:rPr>
            </w:pPr>
            <w:r w:rsidRPr="00827A8C">
              <w:rPr>
                <w:b/>
              </w:rPr>
              <w:t>Объем времени, о</w:t>
            </w:r>
            <w:r w:rsidR="00185DBC">
              <w:rPr>
                <w:b/>
              </w:rPr>
              <w:t>тведенный на освоение междисцип</w:t>
            </w:r>
            <w:r w:rsidRPr="00827A8C">
              <w:rPr>
                <w:b/>
              </w:rPr>
              <w:t>линарного курса (курсов)</w:t>
            </w:r>
          </w:p>
        </w:tc>
        <w:tc>
          <w:tcPr>
            <w:tcW w:w="848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1AE4" w:rsidRPr="00DA77C4" w:rsidRDefault="00381AE4" w:rsidP="00381AE4">
            <w:pPr>
              <w:pStyle w:val="2"/>
              <w:widowControl w:val="0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DA77C4">
              <w:rPr>
                <w:b/>
                <w:sz w:val="28"/>
                <w:szCs w:val="28"/>
              </w:rPr>
              <w:t>Практика</w:t>
            </w:r>
          </w:p>
        </w:tc>
      </w:tr>
      <w:tr w:rsidR="00381AE4" w:rsidRPr="00DA77C4" w:rsidTr="00381AE4">
        <w:trPr>
          <w:trHeight w:val="435"/>
        </w:trPr>
        <w:tc>
          <w:tcPr>
            <w:tcW w:w="63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81AE4" w:rsidRPr="00DA77C4" w:rsidRDefault="00381AE4" w:rsidP="00381AE4">
            <w:pPr>
              <w:pStyle w:val="2"/>
              <w:widowControl w:val="0"/>
              <w:ind w:left="0"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01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1AE4" w:rsidRPr="00DA77C4" w:rsidRDefault="00381AE4" w:rsidP="00381AE4">
            <w:pPr>
              <w:pStyle w:val="2"/>
              <w:widowControl w:val="0"/>
              <w:ind w:left="0"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09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1AE4" w:rsidRPr="00DA77C4" w:rsidRDefault="00381AE4" w:rsidP="00381AE4">
            <w:pPr>
              <w:pStyle w:val="2"/>
              <w:widowControl w:val="0"/>
              <w:ind w:left="0" w:firstLine="0"/>
              <w:jc w:val="both"/>
              <w:rPr>
                <w:b/>
                <w:iCs/>
                <w:sz w:val="28"/>
                <w:szCs w:val="28"/>
              </w:rPr>
            </w:pPr>
          </w:p>
        </w:tc>
        <w:tc>
          <w:tcPr>
            <w:tcW w:w="1433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1AE4" w:rsidRPr="00827A8C" w:rsidRDefault="00381AE4" w:rsidP="00381AE4">
            <w:pPr>
              <w:pStyle w:val="a4"/>
              <w:widowControl w:val="0"/>
              <w:suppressAutoHyphens/>
              <w:spacing w:before="0" w:beforeAutospacing="0" w:after="0" w:afterAutospacing="0"/>
              <w:jc w:val="both"/>
              <w:rPr>
                <w:b/>
              </w:rPr>
            </w:pPr>
            <w:r w:rsidRPr="00827A8C">
              <w:rPr>
                <w:b/>
              </w:rPr>
              <w:t>Обязательная аудито</w:t>
            </w:r>
            <w:r w:rsidR="00185DBC">
              <w:rPr>
                <w:b/>
              </w:rPr>
              <w:t>рная учеб</w:t>
            </w:r>
            <w:r w:rsidRPr="00827A8C">
              <w:rPr>
                <w:b/>
              </w:rPr>
              <w:t xml:space="preserve">ная нагрузка </w:t>
            </w:r>
            <w:proofErr w:type="gramStart"/>
            <w:r w:rsidRPr="00827A8C">
              <w:rPr>
                <w:b/>
              </w:rPr>
              <w:t>обучающегося</w:t>
            </w:r>
            <w:proofErr w:type="gramEnd"/>
          </w:p>
        </w:tc>
        <w:tc>
          <w:tcPr>
            <w:tcW w:w="972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1AE4" w:rsidRPr="00827A8C" w:rsidRDefault="00381AE4" w:rsidP="00381AE4">
            <w:pPr>
              <w:pStyle w:val="a4"/>
              <w:widowControl w:val="0"/>
              <w:suppressAutoHyphens/>
              <w:spacing w:before="0" w:beforeAutospacing="0" w:after="0" w:afterAutospacing="0"/>
              <w:jc w:val="both"/>
              <w:rPr>
                <w:b/>
              </w:rPr>
            </w:pPr>
            <w:r w:rsidRPr="00827A8C">
              <w:rPr>
                <w:b/>
              </w:rPr>
              <w:t xml:space="preserve">Самостоятельная </w:t>
            </w:r>
            <w:proofErr w:type="spellStart"/>
            <w:proofErr w:type="gramStart"/>
            <w:r w:rsidRPr="00827A8C">
              <w:rPr>
                <w:b/>
              </w:rPr>
              <w:t>ра</w:t>
            </w:r>
            <w:proofErr w:type="spellEnd"/>
            <w:r w:rsidRPr="00827A8C">
              <w:rPr>
                <w:b/>
                <w:lang w:val="en-US"/>
              </w:rPr>
              <w:t>-</w:t>
            </w:r>
            <w:r w:rsidRPr="00827A8C">
              <w:rPr>
                <w:b/>
              </w:rPr>
              <w:t>бота</w:t>
            </w:r>
            <w:proofErr w:type="gramEnd"/>
            <w:r w:rsidRPr="00827A8C">
              <w:rPr>
                <w:b/>
              </w:rPr>
              <w:t xml:space="preserve"> обучающегося</w:t>
            </w:r>
          </w:p>
        </w:tc>
        <w:tc>
          <w:tcPr>
            <w:tcW w:w="41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1AE4" w:rsidRPr="00827A8C" w:rsidRDefault="00381AE4" w:rsidP="00381AE4">
            <w:pPr>
              <w:pStyle w:val="2"/>
              <w:widowControl w:val="0"/>
              <w:ind w:left="0" w:firstLine="0"/>
              <w:jc w:val="both"/>
              <w:rPr>
                <w:b/>
              </w:rPr>
            </w:pPr>
            <w:r w:rsidRPr="00827A8C">
              <w:rPr>
                <w:b/>
              </w:rPr>
              <w:t>Учебная,</w:t>
            </w:r>
          </w:p>
          <w:p w:rsidR="00381AE4" w:rsidRPr="00DA77C4" w:rsidRDefault="00381AE4" w:rsidP="00381AE4">
            <w:pPr>
              <w:pStyle w:val="2"/>
              <w:widowControl w:val="0"/>
              <w:ind w:left="0" w:firstLine="0"/>
              <w:jc w:val="both"/>
              <w:rPr>
                <w:b/>
                <w:i/>
                <w:sz w:val="28"/>
                <w:szCs w:val="28"/>
              </w:rPr>
            </w:pPr>
            <w:r w:rsidRPr="00827A8C">
              <w:t>часов</w:t>
            </w:r>
          </w:p>
        </w:tc>
        <w:tc>
          <w:tcPr>
            <w:tcW w:w="432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1AE4" w:rsidRPr="006E20C6" w:rsidRDefault="00381AE4" w:rsidP="00381AE4">
            <w:pPr>
              <w:pStyle w:val="2"/>
              <w:widowControl w:val="0"/>
              <w:ind w:left="0" w:firstLine="0"/>
              <w:jc w:val="both"/>
              <w:rPr>
                <w:b/>
                <w:sz w:val="20"/>
                <w:szCs w:val="20"/>
              </w:rPr>
            </w:pPr>
            <w:proofErr w:type="gramStart"/>
            <w:r w:rsidRPr="006E20C6">
              <w:rPr>
                <w:b/>
                <w:sz w:val="20"/>
                <w:szCs w:val="20"/>
              </w:rPr>
              <w:t>Произво</w:t>
            </w:r>
            <w:r w:rsidRPr="006E20C6">
              <w:rPr>
                <w:b/>
                <w:sz w:val="20"/>
                <w:szCs w:val="20"/>
              </w:rPr>
              <w:t>д</w:t>
            </w:r>
            <w:r w:rsidRPr="006E20C6">
              <w:rPr>
                <w:b/>
                <w:sz w:val="20"/>
                <w:szCs w:val="20"/>
              </w:rPr>
              <w:t>ственная</w:t>
            </w:r>
            <w:proofErr w:type="gramEnd"/>
            <w:r w:rsidRPr="006E20C6">
              <w:rPr>
                <w:b/>
                <w:sz w:val="20"/>
                <w:szCs w:val="20"/>
              </w:rPr>
              <w:t xml:space="preserve"> (по проф</w:t>
            </w:r>
            <w:r w:rsidRPr="006E20C6">
              <w:rPr>
                <w:b/>
                <w:sz w:val="20"/>
                <w:szCs w:val="20"/>
              </w:rPr>
              <w:t>и</w:t>
            </w:r>
            <w:r w:rsidRPr="006E20C6">
              <w:rPr>
                <w:b/>
                <w:sz w:val="20"/>
                <w:szCs w:val="20"/>
              </w:rPr>
              <w:t>лю спец</w:t>
            </w:r>
            <w:r w:rsidRPr="006E20C6">
              <w:rPr>
                <w:b/>
                <w:sz w:val="20"/>
                <w:szCs w:val="20"/>
              </w:rPr>
              <w:t>и</w:t>
            </w:r>
            <w:r w:rsidRPr="006E20C6">
              <w:rPr>
                <w:b/>
                <w:sz w:val="20"/>
                <w:szCs w:val="20"/>
              </w:rPr>
              <w:t>альности),</w:t>
            </w:r>
          </w:p>
          <w:p w:rsidR="00381AE4" w:rsidRPr="006E20C6" w:rsidRDefault="00381AE4" w:rsidP="00381AE4">
            <w:pPr>
              <w:pStyle w:val="2"/>
              <w:widowControl w:val="0"/>
              <w:ind w:left="72" w:firstLine="0"/>
              <w:jc w:val="both"/>
              <w:rPr>
                <w:sz w:val="20"/>
                <w:szCs w:val="20"/>
              </w:rPr>
            </w:pPr>
            <w:r w:rsidRPr="006E20C6">
              <w:rPr>
                <w:sz w:val="20"/>
                <w:szCs w:val="20"/>
              </w:rPr>
              <w:t>часов</w:t>
            </w:r>
          </w:p>
          <w:p w:rsidR="00381AE4" w:rsidRPr="00827A8C" w:rsidRDefault="00381AE4" w:rsidP="00381AE4">
            <w:pPr>
              <w:pStyle w:val="2"/>
              <w:widowControl w:val="0"/>
              <w:ind w:left="72"/>
              <w:jc w:val="both"/>
              <w:rPr>
                <w:b/>
              </w:rPr>
            </w:pPr>
            <w:r w:rsidRPr="006E20C6">
              <w:rPr>
                <w:i/>
                <w:sz w:val="20"/>
                <w:szCs w:val="20"/>
              </w:rPr>
              <w:t>(если пред</w:t>
            </w:r>
            <w:r w:rsidRPr="006E20C6">
              <w:rPr>
                <w:i/>
                <w:sz w:val="20"/>
                <w:szCs w:val="20"/>
              </w:rPr>
              <w:t>у</w:t>
            </w:r>
            <w:r w:rsidRPr="006E20C6">
              <w:rPr>
                <w:i/>
                <w:sz w:val="20"/>
                <w:szCs w:val="20"/>
              </w:rPr>
              <w:t>смотрена рассред</w:t>
            </w:r>
            <w:r w:rsidRPr="006E20C6">
              <w:rPr>
                <w:i/>
                <w:sz w:val="20"/>
                <w:szCs w:val="20"/>
              </w:rPr>
              <w:t>о</w:t>
            </w:r>
            <w:r w:rsidRPr="006E20C6">
              <w:rPr>
                <w:i/>
                <w:sz w:val="20"/>
                <w:szCs w:val="20"/>
              </w:rPr>
              <w:t>точенная практика)</w:t>
            </w:r>
          </w:p>
        </w:tc>
      </w:tr>
      <w:tr w:rsidR="00381AE4" w:rsidRPr="00DA77C4" w:rsidTr="00381AE4">
        <w:trPr>
          <w:trHeight w:val="390"/>
        </w:trPr>
        <w:tc>
          <w:tcPr>
            <w:tcW w:w="63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81AE4" w:rsidRPr="00DA77C4" w:rsidRDefault="00381AE4" w:rsidP="00381AE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01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1AE4" w:rsidRPr="00DA77C4" w:rsidRDefault="00381AE4" w:rsidP="00381AE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09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1AE4" w:rsidRPr="00DA77C4" w:rsidRDefault="00381AE4" w:rsidP="00381AE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AE4" w:rsidRPr="00827A8C" w:rsidRDefault="00381AE4" w:rsidP="00381AE4">
            <w:pPr>
              <w:pStyle w:val="a4"/>
              <w:widowControl w:val="0"/>
              <w:suppressAutoHyphens/>
              <w:spacing w:before="0" w:beforeAutospacing="0" w:after="0" w:afterAutospacing="0"/>
              <w:jc w:val="both"/>
              <w:rPr>
                <w:b/>
              </w:rPr>
            </w:pPr>
            <w:r w:rsidRPr="00827A8C">
              <w:rPr>
                <w:b/>
              </w:rPr>
              <w:t>Всего</w:t>
            </w:r>
          </w:p>
          <w:p w:rsidR="00381AE4" w:rsidRPr="00827A8C" w:rsidRDefault="00381AE4" w:rsidP="00381AE4">
            <w:pPr>
              <w:pStyle w:val="a4"/>
              <w:widowControl w:val="0"/>
              <w:suppressAutoHyphens/>
              <w:spacing w:before="0" w:beforeAutospacing="0" w:after="0" w:afterAutospacing="0"/>
              <w:jc w:val="both"/>
              <w:rPr>
                <w:i/>
              </w:rPr>
            </w:pPr>
            <w:r w:rsidRPr="00827A8C">
              <w:t>часов</w:t>
            </w:r>
          </w:p>
        </w:tc>
        <w:tc>
          <w:tcPr>
            <w:tcW w:w="46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AE4" w:rsidRPr="00827A8C" w:rsidRDefault="00381AE4" w:rsidP="00381AE4">
            <w:pPr>
              <w:pStyle w:val="a4"/>
              <w:widowControl w:val="0"/>
              <w:suppressAutoHyphens/>
              <w:spacing w:before="0" w:beforeAutospacing="0" w:after="0" w:afterAutospacing="0"/>
              <w:jc w:val="both"/>
              <w:rPr>
                <w:b/>
              </w:rPr>
            </w:pPr>
            <w:r w:rsidRPr="00827A8C">
              <w:rPr>
                <w:b/>
              </w:rPr>
              <w:t xml:space="preserve">в т.ч. </w:t>
            </w:r>
            <w:proofErr w:type="spellStart"/>
            <w:proofErr w:type="gramStart"/>
            <w:r w:rsidRPr="00827A8C">
              <w:rPr>
                <w:b/>
              </w:rPr>
              <w:t>лабора-торные</w:t>
            </w:r>
            <w:proofErr w:type="spellEnd"/>
            <w:proofErr w:type="gramEnd"/>
            <w:r w:rsidRPr="00827A8C">
              <w:rPr>
                <w:b/>
              </w:rPr>
              <w:t xml:space="preserve"> работы и </w:t>
            </w:r>
            <w:proofErr w:type="spellStart"/>
            <w:r w:rsidRPr="00827A8C">
              <w:rPr>
                <w:b/>
              </w:rPr>
              <w:t>практи-ческие</w:t>
            </w:r>
            <w:proofErr w:type="spellEnd"/>
            <w:r w:rsidRPr="00827A8C">
              <w:rPr>
                <w:b/>
              </w:rPr>
              <w:t xml:space="preserve"> занятия,</w:t>
            </w:r>
          </w:p>
          <w:p w:rsidR="00381AE4" w:rsidRPr="00827A8C" w:rsidRDefault="00381AE4" w:rsidP="00381AE4">
            <w:pPr>
              <w:pStyle w:val="a4"/>
              <w:widowControl w:val="0"/>
              <w:suppressAutoHyphens/>
              <w:spacing w:before="0" w:beforeAutospacing="0" w:after="0" w:afterAutospacing="0"/>
              <w:jc w:val="both"/>
            </w:pPr>
            <w:r w:rsidRPr="00827A8C">
              <w:t>часов</w:t>
            </w:r>
          </w:p>
        </w:tc>
        <w:tc>
          <w:tcPr>
            <w:tcW w:w="55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1AE4" w:rsidRPr="00827A8C" w:rsidRDefault="00381AE4" w:rsidP="00381AE4">
            <w:pPr>
              <w:pStyle w:val="2"/>
              <w:widowControl w:val="0"/>
              <w:ind w:left="0" w:firstLine="0"/>
              <w:jc w:val="both"/>
              <w:rPr>
                <w:b/>
              </w:rPr>
            </w:pPr>
            <w:r w:rsidRPr="00827A8C">
              <w:rPr>
                <w:b/>
              </w:rPr>
              <w:t>в т.ч., курс</w:t>
            </w:r>
            <w:r w:rsidRPr="00827A8C">
              <w:rPr>
                <w:b/>
              </w:rPr>
              <w:t>о</w:t>
            </w:r>
            <w:r w:rsidRPr="00827A8C">
              <w:rPr>
                <w:b/>
              </w:rPr>
              <w:t>вая работа (проект),</w:t>
            </w:r>
          </w:p>
          <w:p w:rsidR="00381AE4" w:rsidRPr="00827A8C" w:rsidRDefault="00381AE4" w:rsidP="00381AE4">
            <w:pPr>
              <w:pStyle w:val="2"/>
              <w:widowControl w:val="0"/>
              <w:ind w:left="0" w:firstLine="0"/>
              <w:jc w:val="both"/>
              <w:rPr>
                <w:i/>
              </w:rPr>
            </w:pPr>
            <w:r w:rsidRPr="00827A8C">
              <w:t>часов</w:t>
            </w:r>
          </w:p>
        </w:tc>
        <w:tc>
          <w:tcPr>
            <w:tcW w:w="4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1AE4" w:rsidRPr="00827A8C" w:rsidRDefault="00381AE4" w:rsidP="00381AE4">
            <w:pPr>
              <w:pStyle w:val="a4"/>
              <w:widowControl w:val="0"/>
              <w:suppressAutoHyphens/>
              <w:spacing w:before="0" w:beforeAutospacing="0" w:after="0" w:afterAutospacing="0"/>
              <w:jc w:val="both"/>
              <w:rPr>
                <w:b/>
              </w:rPr>
            </w:pPr>
            <w:r w:rsidRPr="00827A8C">
              <w:rPr>
                <w:b/>
              </w:rPr>
              <w:t>Всего</w:t>
            </w:r>
          </w:p>
          <w:p w:rsidR="00381AE4" w:rsidRPr="00827A8C" w:rsidRDefault="00381AE4" w:rsidP="00381AE4">
            <w:pPr>
              <w:pStyle w:val="a4"/>
              <w:widowControl w:val="0"/>
              <w:suppressAutoHyphens/>
              <w:spacing w:before="0" w:beforeAutospacing="0" w:after="0" w:afterAutospacing="0"/>
              <w:jc w:val="both"/>
              <w:rPr>
                <w:b/>
                <w:i/>
              </w:rPr>
            </w:pPr>
            <w:r w:rsidRPr="00827A8C">
              <w:t>часов</w:t>
            </w:r>
          </w:p>
        </w:tc>
        <w:tc>
          <w:tcPr>
            <w:tcW w:w="55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1AE4" w:rsidRPr="00827A8C" w:rsidRDefault="00381AE4" w:rsidP="00381AE4">
            <w:pPr>
              <w:pStyle w:val="2"/>
              <w:widowControl w:val="0"/>
              <w:ind w:left="0" w:firstLine="0"/>
              <w:jc w:val="both"/>
              <w:rPr>
                <w:b/>
              </w:rPr>
            </w:pPr>
            <w:r w:rsidRPr="00827A8C">
              <w:rPr>
                <w:b/>
              </w:rPr>
              <w:t>в т.ч., курс</w:t>
            </w:r>
            <w:r w:rsidRPr="00827A8C">
              <w:rPr>
                <w:b/>
              </w:rPr>
              <w:t>о</w:t>
            </w:r>
            <w:r w:rsidRPr="00827A8C">
              <w:rPr>
                <w:b/>
              </w:rPr>
              <w:t>вая работа (проект),</w:t>
            </w:r>
          </w:p>
          <w:p w:rsidR="00381AE4" w:rsidRPr="00827A8C" w:rsidRDefault="00381AE4" w:rsidP="00381AE4">
            <w:pPr>
              <w:pStyle w:val="2"/>
              <w:widowControl w:val="0"/>
              <w:ind w:left="0" w:firstLine="0"/>
              <w:jc w:val="both"/>
              <w:rPr>
                <w:i/>
              </w:rPr>
            </w:pPr>
            <w:r w:rsidRPr="00827A8C">
              <w:t>часов</w:t>
            </w:r>
          </w:p>
        </w:tc>
        <w:tc>
          <w:tcPr>
            <w:tcW w:w="41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1AE4" w:rsidRPr="00DA77C4" w:rsidRDefault="00381AE4" w:rsidP="00381AE4">
            <w:pPr>
              <w:pStyle w:val="2"/>
              <w:widowControl w:val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43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1AE4" w:rsidRPr="00DA77C4" w:rsidRDefault="00381AE4" w:rsidP="00381AE4">
            <w:pPr>
              <w:pStyle w:val="2"/>
              <w:widowControl w:val="0"/>
              <w:ind w:left="72" w:firstLine="0"/>
              <w:jc w:val="both"/>
              <w:rPr>
                <w:sz w:val="28"/>
                <w:szCs w:val="28"/>
              </w:rPr>
            </w:pPr>
          </w:p>
        </w:tc>
      </w:tr>
      <w:tr w:rsidR="00381AE4" w:rsidRPr="00DA77C4" w:rsidTr="00381AE4">
        <w:trPr>
          <w:trHeight w:val="390"/>
        </w:trPr>
        <w:tc>
          <w:tcPr>
            <w:tcW w:w="63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1AE4" w:rsidRPr="00DA77C4" w:rsidRDefault="00381AE4" w:rsidP="00381AE4">
            <w:pPr>
              <w:jc w:val="both"/>
              <w:rPr>
                <w:b/>
                <w:sz w:val="28"/>
                <w:szCs w:val="28"/>
              </w:rPr>
            </w:pPr>
            <w:r w:rsidRPr="00DA77C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1AE4" w:rsidRPr="00DA77C4" w:rsidRDefault="00381AE4" w:rsidP="00381AE4">
            <w:pPr>
              <w:jc w:val="both"/>
              <w:rPr>
                <w:b/>
                <w:sz w:val="28"/>
                <w:szCs w:val="28"/>
              </w:rPr>
            </w:pPr>
            <w:r w:rsidRPr="00DA77C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1AE4" w:rsidRPr="00DA77C4" w:rsidRDefault="00381AE4" w:rsidP="00381AE4">
            <w:pPr>
              <w:pStyle w:val="a4"/>
              <w:widowControl w:val="0"/>
              <w:suppressAutoHyphens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DA77C4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81AE4" w:rsidRPr="00DA77C4" w:rsidRDefault="00381AE4" w:rsidP="00381AE4">
            <w:pPr>
              <w:pStyle w:val="a4"/>
              <w:widowControl w:val="0"/>
              <w:suppressAutoHyphens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DA77C4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62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81AE4" w:rsidRPr="00DA77C4" w:rsidRDefault="00381AE4" w:rsidP="00381AE4">
            <w:pPr>
              <w:pStyle w:val="a4"/>
              <w:widowControl w:val="0"/>
              <w:suppressAutoHyphens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DA77C4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5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1AE4" w:rsidRPr="00DA77C4" w:rsidRDefault="00381AE4" w:rsidP="00381AE4">
            <w:pPr>
              <w:pStyle w:val="a4"/>
              <w:widowControl w:val="0"/>
              <w:suppressAutoHyphens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DA77C4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4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1AE4" w:rsidRPr="00DA77C4" w:rsidRDefault="00381AE4" w:rsidP="00381AE4">
            <w:pPr>
              <w:pStyle w:val="a4"/>
              <w:widowControl w:val="0"/>
              <w:suppressAutoHyphens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DA77C4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5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1AE4" w:rsidRPr="00DA77C4" w:rsidRDefault="00381AE4" w:rsidP="00381AE4">
            <w:pPr>
              <w:pStyle w:val="2"/>
              <w:widowControl w:val="0"/>
              <w:ind w:left="0" w:firstLine="0"/>
              <w:jc w:val="both"/>
              <w:rPr>
                <w:b/>
                <w:sz w:val="28"/>
                <w:szCs w:val="28"/>
              </w:rPr>
            </w:pPr>
            <w:r w:rsidRPr="00DA77C4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41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1AE4" w:rsidRPr="00DA77C4" w:rsidRDefault="00381AE4" w:rsidP="00381AE4">
            <w:pPr>
              <w:pStyle w:val="2"/>
              <w:widowControl w:val="0"/>
              <w:ind w:left="0" w:firstLine="0"/>
              <w:jc w:val="both"/>
              <w:rPr>
                <w:b/>
                <w:sz w:val="28"/>
                <w:szCs w:val="28"/>
              </w:rPr>
            </w:pPr>
            <w:r w:rsidRPr="00DA77C4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43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1AE4" w:rsidRPr="00DA77C4" w:rsidRDefault="00381AE4" w:rsidP="00381AE4">
            <w:pPr>
              <w:pStyle w:val="2"/>
              <w:widowControl w:val="0"/>
              <w:ind w:left="0" w:firstLine="0"/>
              <w:jc w:val="both"/>
              <w:rPr>
                <w:b/>
                <w:sz w:val="28"/>
                <w:szCs w:val="28"/>
              </w:rPr>
            </w:pPr>
            <w:r w:rsidRPr="00DA77C4">
              <w:rPr>
                <w:b/>
                <w:sz w:val="28"/>
                <w:szCs w:val="28"/>
              </w:rPr>
              <w:t>10</w:t>
            </w:r>
          </w:p>
        </w:tc>
      </w:tr>
      <w:tr w:rsidR="00381AE4" w:rsidRPr="00DA77C4" w:rsidTr="006E20C6">
        <w:trPr>
          <w:trHeight w:val="1042"/>
        </w:trPr>
        <w:tc>
          <w:tcPr>
            <w:tcW w:w="63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81AE4" w:rsidRPr="00DA77C4" w:rsidRDefault="00381AE4" w:rsidP="00381AE4">
            <w:pPr>
              <w:jc w:val="both"/>
              <w:rPr>
                <w:sz w:val="28"/>
                <w:szCs w:val="28"/>
              </w:rPr>
            </w:pPr>
            <w:r w:rsidRPr="00DA77C4">
              <w:rPr>
                <w:sz w:val="28"/>
                <w:szCs w:val="28"/>
              </w:rPr>
              <w:t>ПК</w:t>
            </w:r>
            <w:r>
              <w:rPr>
                <w:sz w:val="28"/>
                <w:szCs w:val="28"/>
                <w:lang w:val="en-US"/>
              </w:rPr>
              <w:t>3</w:t>
            </w:r>
            <w:r w:rsidRPr="00DA77C4">
              <w:rPr>
                <w:sz w:val="28"/>
                <w:szCs w:val="28"/>
              </w:rPr>
              <w:t>.1.</w:t>
            </w:r>
            <w:r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  <w:lang w:val="en-US"/>
              </w:rPr>
              <w:t>3</w:t>
            </w:r>
            <w:r w:rsidR="006E20C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3</w:t>
            </w:r>
            <w:r w:rsidRPr="00DA77C4">
              <w:rPr>
                <w:sz w:val="28"/>
                <w:szCs w:val="28"/>
              </w:rPr>
              <w:t>.</w:t>
            </w:r>
          </w:p>
          <w:p w:rsidR="00381AE4" w:rsidRPr="00DA77C4" w:rsidRDefault="00381AE4" w:rsidP="00381AE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81AE4" w:rsidRPr="0065583A" w:rsidRDefault="0065583A" w:rsidP="00381AE4">
            <w:pPr>
              <w:jc w:val="both"/>
              <w:rPr>
                <w:b/>
                <w:sz w:val="28"/>
                <w:szCs w:val="28"/>
              </w:rPr>
            </w:pPr>
            <w:r w:rsidRPr="0065583A">
              <w:rPr>
                <w:b/>
                <w:sz w:val="28"/>
                <w:szCs w:val="28"/>
              </w:rPr>
              <w:t>Раздел 1</w:t>
            </w:r>
          </w:p>
          <w:p w:rsidR="00381AE4" w:rsidRPr="00827A8C" w:rsidRDefault="006E20C6" w:rsidP="006E20C6">
            <w:pPr>
              <w:ind w:right="-84"/>
              <w:jc w:val="both"/>
              <w:rPr>
                <w:bCs/>
                <w:sz w:val="28"/>
                <w:szCs w:val="28"/>
              </w:rPr>
            </w:pPr>
            <w:r w:rsidRPr="006E20C6">
              <w:rPr>
                <w:bCs/>
                <w:sz w:val="28"/>
                <w:szCs w:val="28"/>
              </w:rPr>
              <w:t>Основы ре</w:t>
            </w:r>
            <w:r w:rsidRPr="006E20C6">
              <w:rPr>
                <w:bCs/>
                <w:sz w:val="28"/>
                <w:szCs w:val="28"/>
              </w:rPr>
              <w:t>а</w:t>
            </w:r>
            <w:r w:rsidRPr="006E20C6">
              <w:rPr>
                <w:bCs/>
                <w:sz w:val="28"/>
                <w:szCs w:val="28"/>
              </w:rPr>
              <w:t>ниматологии</w:t>
            </w:r>
          </w:p>
        </w:tc>
        <w:tc>
          <w:tcPr>
            <w:tcW w:w="50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1AE4" w:rsidRPr="00D27C0F" w:rsidRDefault="00381AE4" w:rsidP="00D27C0F">
            <w:pPr>
              <w:pStyle w:val="a4"/>
              <w:widowControl w:val="0"/>
              <w:suppressAutoHyphens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12</w:t>
            </w:r>
            <w:r w:rsidR="00D27C0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1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AE4" w:rsidRPr="00EE6543" w:rsidRDefault="00EE6543" w:rsidP="00381AE4">
            <w:pPr>
              <w:pStyle w:val="a4"/>
              <w:widowControl w:val="0"/>
              <w:suppressAutoHyphens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54</w:t>
            </w:r>
          </w:p>
        </w:tc>
        <w:tc>
          <w:tcPr>
            <w:tcW w:w="462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AE4" w:rsidRPr="00EE6543" w:rsidRDefault="00EE6543" w:rsidP="00381AE4">
            <w:pPr>
              <w:pStyle w:val="2"/>
              <w:widowControl w:val="0"/>
              <w:ind w:left="0" w:firstLine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555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381AE4" w:rsidRPr="00DA77C4" w:rsidRDefault="00381AE4" w:rsidP="00381AE4">
            <w:pPr>
              <w:pStyle w:val="2"/>
              <w:widowControl w:val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41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AE4" w:rsidRPr="00EE6543" w:rsidRDefault="00EE6543" w:rsidP="00381AE4">
            <w:pPr>
              <w:pStyle w:val="a4"/>
              <w:widowControl w:val="0"/>
              <w:suppressAutoHyphens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555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381AE4" w:rsidRPr="00DA77C4" w:rsidRDefault="00381AE4" w:rsidP="00381AE4">
            <w:pPr>
              <w:pStyle w:val="2"/>
              <w:widowControl w:val="0"/>
              <w:ind w:left="0"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1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1AE4" w:rsidRPr="00DA77C4" w:rsidRDefault="00EE6543" w:rsidP="00381AE4">
            <w:pPr>
              <w:pStyle w:val="a4"/>
              <w:widowControl w:val="0"/>
              <w:suppressAutoHyphens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43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1AE4" w:rsidRPr="00DA77C4" w:rsidRDefault="00EE6543" w:rsidP="00381AE4">
            <w:pPr>
              <w:pStyle w:val="a4"/>
              <w:widowControl w:val="0"/>
              <w:suppressAutoHyphens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</w:tr>
      <w:tr w:rsidR="00381AE4" w:rsidRPr="00DA77C4" w:rsidTr="00381AE4">
        <w:tc>
          <w:tcPr>
            <w:tcW w:w="6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81AE4" w:rsidRPr="00DA77C4" w:rsidRDefault="00381AE4" w:rsidP="00381AE4">
            <w:pPr>
              <w:jc w:val="both"/>
              <w:rPr>
                <w:sz w:val="28"/>
                <w:szCs w:val="28"/>
              </w:rPr>
            </w:pPr>
            <w:r w:rsidRPr="00DA77C4">
              <w:rPr>
                <w:sz w:val="28"/>
                <w:szCs w:val="28"/>
              </w:rPr>
              <w:t>ПК</w:t>
            </w:r>
            <w:r>
              <w:rPr>
                <w:sz w:val="28"/>
                <w:szCs w:val="28"/>
                <w:lang w:val="en-US"/>
              </w:rPr>
              <w:t>3</w:t>
            </w:r>
            <w:r w:rsidRPr="00DA77C4">
              <w:rPr>
                <w:sz w:val="28"/>
                <w:szCs w:val="28"/>
              </w:rPr>
              <w:t>.1.</w:t>
            </w:r>
            <w:r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  <w:lang w:val="en-US"/>
              </w:rPr>
              <w:t>3</w:t>
            </w:r>
            <w:r w:rsidR="006E20C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3</w:t>
            </w:r>
            <w:r w:rsidRPr="00DA77C4">
              <w:rPr>
                <w:sz w:val="28"/>
                <w:szCs w:val="28"/>
              </w:rPr>
              <w:t>.</w:t>
            </w:r>
          </w:p>
          <w:p w:rsidR="00381AE4" w:rsidRPr="00DA77C4" w:rsidRDefault="00381AE4" w:rsidP="00381AE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583A" w:rsidRPr="0065583A" w:rsidRDefault="0065583A" w:rsidP="0065583A">
            <w:pPr>
              <w:jc w:val="both"/>
              <w:rPr>
                <w:b/>
                <w:sz w:val="28"/>
                <w:szCs w:val="28"/>
              </w:rPr>
            </w:pPr>
            <w:r w:rsidRPr="0065583A">
              <w:rPr>
                <w:b/>
                <w:sz w:val="28"/>
                <w:szCs w:val="28"/>
              </w:rPr>
              <w:t xml:space="preserve">Раздел </w:t>
            </w:r>
            <w:r>
              <w:rPr>
                <w:b/>
                <w:sz w:val="28"/>
                <w:szCs w:val="28"/>
              </w:rPr>
              <w:t>2</w:t>
            </w:r>
          </w:p>
          <w:p w:rsidR="00381AE4" w:rsidRPr="00185DBC" w:rsidRDefault="006E20C6" w:rsidP="006E20C6">
            <w:pPr>
              <w:ind w:right="-84"/>
              <w:jc w:val="both"/>
              <w:rPr>
                <w:bCs/>
                <w:sz w:val="28"/>
                <w:szCs w:val="28"/>
              </w:rPr>
            </w:pPr>
            <w:r w:rsidRPr="00185DBC">
              <w:rPr>
                <w:bCs/>
                <w:sz w:val="28"/>
                <w:szCs w:val="28"/>
              </w:rPr>
              <w:t>Медицина к</w:t>
            </w:r>
            <w:r w:rsidRPr="00185DBC">
              <w:rPr>
                <w:bCs/>
                <w:sz w:val="28"/>
                <w:szCs w:val="28"/>
              </w:rPr>
              <w:t>а</w:t>
            </w:r>
            <w:r w:rsidRPr="00185DBC">
              <w:rPr>
                <w:bCs/>
                <w:sz w:val="28"/>
                <w:szCs w:val="28"/>
              </w:rPr>
              <w:t>тастроф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81AE4" w:rsidRPr="00DA77C4" w:rsidRDefault="00381AE4" w:rsidP="00381AE4">
            <w:pPr>
              <w:pStyle w:val="2"/>
              <w:widowControl w:val="0"/>
              <w:ind w:left="0" w:firstLine="0"/>
              <w:jc w:val="both"/>
              <w:rPr>
                <w:b/>
                <w:sz w:val="28"/>
                <w:szCs w:val="28"/>
              </w:rPr>
            </w:pPr>
          </w:p>
          <w:p w:rsidR="00381AE4" w:rsidRPr="00D27C0F" w:rsidRDefault="00D27C0F" w:rsidP="00381AE4">
            <w:pPr>
              <w:pStyle w:val="2"/>
              <w:widowControl w:val="0"/>
              <w:ind w:left="0" w:firstLine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105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AE4" w:rsidRPr="00DA77C4" w:rsidRDefault="00381AE4" w:rsidP="00381AE4">
            <w:pPr>
              <w:pStyle w:val="2"/>
              <w:widowControl w:val="0"/>
              <w:ind w:left="0" w:firstLine="0"/>
              <w:jc w:val="both"/>
              <w:rPr>
                <w:b/>
                <w:sz w:val="28"/>
                <w:szCs w:val="28"/>
              </w:rPr>
            </w:pPr>
          </w:p>
          <w:p w:rsidR="00381AE4" w:rsidRPr="00EE6543" w:rsidRDefault="00EE6543" w:rsidP="00381AE4">
            <w:pPr>
              <w:pStyle w:val="2"/>
              <w:widowControl w:val="0"/>
              <w:ind w:left="0" w:firstLine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66</w:t>
            </w:r>
          </w:p>
        </w:tc>
        <w:tc>
          <w:tcPr>
            <w:tcW w:w="4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AE4" w:rsidRPr="00DA77C4" w:rsidRDefault="00381AE4" w:rsidP="00381AE4">
            <w:pPr>
              <w:pStyle w:val="2"/>
              <w:widowControl w:val="0"/>
              <w:ind w:left="0" w:firstLine="0"/>
              <w:jc w:val="both"/>
              <w:rPr>
                <w:sz w:val="28"/>
                <w:szCs w:val="28"/>
              </w:rPr>
            </w:pPr>
          </w:p>
          <w:p w:rsidR="00381AE4" w:rsidRPr="00EE6543" w:rsidRDefault="00EE6543" w:rsidP="00381AE4">
            <w:pPr>
              <w:pStyle w:val="2"/>
              <w:widowControl w:val="0"/>
              <w:ind w:left="0" w:firstLine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555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81AE4" w:rsidRPr="00DA77C4" w:rsidRDefault="00381AE4" w:rsidP="00381AE4">
            <w:pPr>
              <w:pStyle w:val="2"/>
              <w:widowControl w:val="0"/>
              <w:ind w:left="0"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81AE4" w:rsidRPr="00DA77C4" w:rsidRDefault="00381AE4" w:rsidP="00381AE4">
            <w:pPr>
              <w:pStyle w:val="2"/>
              <w:widowControl w:val="0"/>
              <w:ind w:left="0" w:firstLine="0"/>
              <w:jc w:val="both"/>
              <w:rPr>
                <w:b/>
                <w:sz w:val="28"/>
                <w:szCs w:val="28"/>
              </w:rPr>
            </w:pPr>
          </w:p>
          <w:p w:rsidR="00381AE4" w:rsidRPr="00EE6543" w:rsidRDefault="00EE6543" w:rsidP="00381AE4">
            <w:pPr>
              <w:pStyle w:val="2"/>
              <w:widowControl w:val="0"/>
              <w:ind w:left="0" w:firstLine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555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81AE4" w:rsidRPr="00DA77C4" w:rsidRDefault="00381AE4" w:rsidP="00381AE4">
            <w:pPr>
              <w:pStyle w:val="2"/>
              <w:widowControl w:val="0"/>
              <w:ind w:left="0"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81AE4" w:rsidRPr="00DA77C4" w:rsidRDefault="00EE6543" w:rsidP="00381AE4">
            <w:pPr>
              <w:pStyle w:val="2"/>
              <w:widowControl w:val="0"/>
              <w:ind w:left="0" w:firstLine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81AE4" w:rsidRPr="00DA77C4" w:rsidRDefault="00381AE4" w:rsidP="00381AE4">
            <w:pPr>
              <w:pStyle w:val="2"/>
              <w:widowControl w:val="0"/>
              <w:ind w:left="0" w:firstLine="0"/>
              <w:jc w:val="both"/>
              <w:rPr>
                <w:b/>
                <w:sz w:val="28"/>
                <w:szCs w:val="28"/>
              </w:rPr>
            </w:pPr>
          </w:p>
        </w:tc>
      </w:tr>
      <w:tr w:rsidR="00EE6543" w:rsidRPr="00DA77C4" w:rsidTr="00381AE4">
        <w:tc>
          <w:tcPr>
            <w:tcW w:w="6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E6543" w:rsidRPr="00DA77C4" w:rsidRDefault="00EE6543" w:rsidP="00EE6543">
            <w:pPr>
              <w:jc w:val="both"/>
              <w:rPr>
                <w:sz w:val="28"/>
                <w:szCs w:val="28"/>
              </w:rPr>
            </w:pPr>
            <w:r w:rsidRPr="00DA77C4">
              <w:rPr>
                <w:sz w:val="28"/>
                <w:szCs w:val="28"/>
              </w:rPr>
              <w:t>ПК</w:t>
            </w:r>
            <w:r>
              <w:rPr>
                <w:sz w:val="28"/>
                <w:szCs w:val="28"/>
                <w:lang w:val="en-US"/>
              </w:rPr>
              <w:t>3</w:t>
            </w:r>
            <w:r w:rsidRPr="00DA77C4">
              <w:rPr>
                <w:sz w:val="28"/>
                <w:szCs w:val="28"/>
              </w:rPr>
              <w:t>.1.</w:t>
            </w:r>
            <w:r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3</w:t>
            </w:r>
            <w:r w:rsidRPr="00DA77C4">
              <w:rPr>
                <w:sz w:val="28"/>
                <w:szCs w:val="28"/>
              </w:rPr>
              <w:t>.</w:t>
            </w:r>
          </w:p>
          <w:p w:rsidR="00EE6543" w:rsidRPr="00DA77C4" w:rsidRDefault="00EE6543" w:rsidP="00381AE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583A" w:rsidRPr="0065583A" w:rsidRDefault="0065583A" w:rsidP="0065583A">
            <w:pPr>
              <w:jc w:val="both"/>
              <w:rPr>
                <w:b/>
                <w:sz w:val="28"/>
                <w:szCs w:val="28"/>
              </w:rPr>
            </w:pPr>
            <w:r w:rsidRPr="0065583A">
              <w:rPr>
                <w:b/>
                <w:sz w:val="28"/>
                <w:szCs w:val="28"/>
              </w:rPr>
              <w:t xml:space="preserve">Раздел </w:t>
            </w:r>
            <w:r>
              <w:rPr>
                <w:b/>
                <w:sz w:val="28"/>
                <w:szCs w:val="28"/>
              </w:rPr>
              <w:t>3</w:t>
            </w:r>
          </w:p>
          <w:p w:rsidR="00EE6543" w:rsidRPr="00DA77C4" w:rsidRDefault="00EE6543" w:rsidP="00381AE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Неотложные состояния в терапии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E6543" w:rsidRPr="00DA77C4" w:rsidRDefault="00D27C0F" w:rsidP="001E0F60">
            <w:pPr>
              <w:pStyle w:val="2"/>
              <w:widowControl w:val="0"/>
              <w:ind w:left="0" w:firstLine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1E0F60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543" w:rsidRPr="00DA77C4" w:rsidRDefault="00046DB5" w:rsidP="00381AE4">
            <w:pPr>
              <w:pStyle w:val="2"/>
              <w:widowControl w:val="0"/>
              <w:ind w:left="0" w:firstLine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58</w:t>
            </w:r>
          </w:p>
        </w:tc>
        <w:tc>
          <w:tcPr>
            <w:tcW w:w="4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543" w:rsidRPr="00046DB5" w:rsidRDefault="00EE6543" w:rsidP="00046DB5">
            <w:pPr>
              <w:pStyle w:val="2"/>
              <w:widowControl w:val="0"/>
              <w:ind w:left="0" w:firstLine="0"/>
              <w:jc w:val="both"/>
              <w:rPr>
                <w:b/>
                <w:sz w:val="28"/>
                <w:szCs w:val="28"/>
              </w:rPr>
            </w:pPr>
            <w:r w:rsidRPr="00046DB5">
              <w:rPr>
                <w:b/>
                <w:sz w:val="28"/>
                <w:szCs w:val="28"/>
              </w:rPr>
              <w:t>3</w:t>
            </w:r>
            <w:r w:rsidR="00046DB5" w:rsidRPr="00046DB5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55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E6543" w:rsidRPr="00DA77C4" w:rsidRDefault="00EE6543" w:rsidP="00381AE4">
            <w:pPr>
              <w:pStyle w:val="2"/>
              <w:widowControl w:val="0"/>
              <w:ind w:left="0"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E6543" w:rsidRPr="00DA77C4" w:rsidRDefault="001E0F60" w:rsidP="00381AE4">
            <w:pPr>
              <w:pStyle w:val="2"/>
              <w:widowControl w:val="0"/>
              <w:ind w:left="0" w:firstLine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555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E6543" w:rsidRPr="00DA77C4" w:rsidRDefault="00EE6543" w:rsidP="00381AE4">
            <w:pPr>
              <w:pStyle w:val="2"/>
              <w:widowControl w:val="0"/>
              <w:ind w:left="0"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E6543" w:rsidRPr="00DA77C4" w:rsidRDefault="00EE6543" w:rsidP="00381AE4">
            <w:pPr>
              <w:pStyle w:val="2"/>
              <w:widowControl w:val="0"/>
              <w:ind w:left="0" w:firstLine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E6543" w:rsidRDefault="00EE6543" w:rsidP="00381AE4">
            <w:pPr>
              <w:pStyle w:val="2"/>
              <w:widowControl w:val="0"/>
              <w:ind w:left="0" w:firstLine="0"/>
              <w:jc w:val="both"/>
              <w:rPr>
                <w:b/>
                <w:sz w:val="28"/>
                <w:szCs w:val="28"/>
              </w:rPr>
            </w:pPr>
          </w:p>
        </w:tc>
      </w:tr>
      <w:tr w:rsidR="00EE6543" w:rsidRPr="00DA77C4" w:rsidTr="00381AE4">
        <w:tc>
          <w:tcPr>
            <w:tcW w:w="6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E6543" w:rsidRPr="00DA77C4" w:rsidRDefault="00EE6543" w:rsidP="00EE6543">
            <w:pPr>
              <w:jc w:val="both"/>
              <w:rPr>
                <w:sz w:val="28"/>
                <w:szCs w:val="28"/>
              </w:rPr>
            </w:pPr>
            <w:r w:rsidRPr="00DA77C4">
              <w:rPr>
                <w:sz w:val="28"/>
                <w:szCs w:val="28"/>
              </w:rPr>
              <w:t>ПК</w:t>
            </w:r>
            <w:r>
              <w:rPr>
                <w:sz w:val="28"/>
                <w:szCs w:val="28"/>
                <w:lang w:val="en-US"/>
              </w:rPr>
              <w:t>3</w:t>
            </w:r>
            <w:r w:rsidRPr="00DA77C4">
              <w:rPr>
                <w:sz w:val="28"/>
                <w:szCs w:val="28"/>
              </w:rPr>
              <w:t>.1.</w:t>
            </w:r>
            <w:r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3</w:t>
            </w:r>
            <w:r w:rsidRPr="00DA77C4">
              <w:rPr>
                <w:sz w:val="28"/>
                <w:szCs w:val="28"/>
              </w:rPr>
              <w:t>.</w:t>
            </w:r>
          </w:p>
          <w:p w:rsidR="00EE6543" w:rsidRPr="00DA77C4" w:rsidRDefault="00EE6543" w:rsidP="00381AE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583A" w:rsidRPr="0065583A" w:rsidRDefault="0065583A" w:rsidP="0065583A">
            <w:pPr>
              <w:jc w:val="both"/>
              <w:rPr>
                <w:b/>
                <w:sz w:val="28"/>
                <w:szCs w:val="28"/>
              </w:rPr>
            </w:pPr>
            <w:r w:rsidRPr="0065583A">
              <w:rPr>
                <w:b/>
                <w:sz w:val="28"/>
                <w:szCs w:val="28"/>
              </w:rPr>
              <w:t xml:space="preserve">Раздел </w:t>
            </w:r>
            <w:r>
              <w:rPr>
                <w:b/>
                <w:sz w:val="28"/>
                <w:szCs w:val="28"/>
              </w:rPr>
              <w:t>4</w:t>
            </w:r>
          </w:p>
          <w:p w:rsidR="00EE6543" w:rsidRPr="00DA77C4" w:rsidRDefault="00EE6543" w:rsidP="00381AE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Неотложные состояния в педиатрии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E6543" w:rsidRPr="00DA77C4" w:rsidRDefault="001E0F60" w:rsidP="00381AE4">
            <w:pPr>
              <w:pStyle w:val="2"/>
              <w:widowControl w:val="0"/>
              <w:ind w:left="0" w:firstLine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543" w:rsidRPr="00DA77C4" w:rsidRDefault="00046DB5" w:rsidP="00381AE4">
            <w:pPr>
              <w:pStyle w:val="2"/>
              <w:widowControl w:val="0"/>
              <w:ind w:left="0" w:firstLine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52</w:t>
            </w:r>
          </w:p>
        </w:tc>
        <w:tc>
          <w:tcPr>
            <w:tcW w:w="4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543" w:rsidRPr="00046DB5" w:rsidRDefault="00046DB5" w:rsidP="00381AE4">
            <w:pPr>
              <w:pStyle w:val="2"/>
              <w:widowControl w:val="0"/>
              <w:ind w:left="0" w:firstLine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555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E6543" w:rsidRPr="00DA77C4" w:rsidRDefault="00EE6543" w:rsidP="00381AE4">
            <w:pPr>
              <w:pStyle w:val="2"/>
              <w:widowControl w:val="0"/>
              <w:ind w:left="0"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E6543" w:rsidRPr="00DA77C4" w:rsidRDefault="001E0F60" w:rsidP="00381AE4">
            <w:pPr>
              <w:pStyle w:val="2"/>
              <w:widowControl w:val="0"/>
              <w:ind w:left="0" w:firstLine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555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E6543" w:rsidRPr="00DA77C4" w:rsidRDefault="00EE6543" w:rsidP="00381AE4">
            <w:pPr>
              <w:pStyle w:val="2"/>
              <w:widowControl w:val="0"/>
              <w:ind w:left="0"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E6543" w:rsidRPr="00DA77C4" w:rsidRDefault="00EE6543" w:rsidP="00381AE4">
            <w:pPr>
              <w:pStyle w:val="2"/>
              <w:widowControl w:val="0"/>
              <w:ind w:left="0" w:firstLine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E6543" w:rsidRDefault="00EE6543" w:rsidP="00381AE4">
            <w:pPr>
              <w:pStyle w:val="2"/>
              <w:widowControl w:val="0"/>
              <w:ind w:left="0" w:firstLine="0"/>
              <w:jc w:val="both"/>
              <w:rPr>
                <w:b/>
                <w:sz w:val="28"/>
                <w:szCs w:val="28"/>
              </w:rPr>
            </w:pPr>
          </w:p>
        </w:tc>
      </w:tr>
      <w:tr w:rsidR="00EE6543" w:rsidRPr="00DA77C4" w:rsidTr="00381AE4">
        <w:tc>
          <w:tcPr>
            <w:tcW w:w="6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E6543" w:rsidRPr="00DA77C4" w:rsidRDefault="00EE6543" w:rsidP="00381AE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E6543" w:rsidRPr="00DA77C4" w:rsidRDefault="00EE6543" w:rsidP="00381AE4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E6543" w:rsidRPr="00DA77C4" w:rsidRDefault="00EE6543" w:rsidP="00381AE4">
            <w:pPr>
              <w:pStyle w:val="2"/>
              <w:widowControl w:val="0"/>
              <w:ind w:left="0"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543" w:rsidRPr="00DA77C4" w:rsidRDefault="00EE6543" w:rsidP="00381AE4">
            <w:pPr>
              <w:pStyle w:val="2"/>
              <w:widowControl w:val="0"/>
              <w:ind w:left="0"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543" w:rsidRPr="00DA77C4" w:rsidRDefault="00EE6543" w:rsidP="00381AE4">
            <w:pPr>
              <w:pStyle w:val="2"/>
              <w:widowControl w:val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55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E6543" w:rsidRPr="00DA77C4" w:rsidRDefault="00EE6543" w:rsidP="00381AE4">
            <w:pPr>
              <w:pStyle w:val="2"/>
              <w:widowControl w:val="0"/>
              <w:ind w:left="0"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E6543" w:rsidRPr="00DA77C4" w:rsidRDefault="00EE6543" w:rsidP="00381AE4">
            <w:pPr>
              <w:pStyle w:val="2"/>
              <w:widowControl w:val="0"/>
              <w:ind w:left="0"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55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E6543" w:rsidRPr="00DA77C4" w:rsidRDefault="00EE6543" w:rsidP="00381AE4">
            <w:pPr>
              <w:pStyle w:val="2"/>
              <w:widowControl w:val="0"/>
              <w:ind w:left="0"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E6543" w:rsidRPr="00DA77C4" w:rsidRDefault="00EE6543" w:rsidP="00381AE4">
            <w:pPr>
              <w:pStyle w:val="2"/>
              <w:widowControl w:val="0"/>
              <w:ind w:left="0"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E6543" w:rsidRDefault="00EE6543" w:rsidP="00381AE4">
            <w:pPr>
              <w:pStyle w:val="2"/>
              <w:widowControl w:val="0"/>
              <w:ind w:left="0" w:firstLine="0"/>
              <w:jc w:val="both"/>
              <w:rPr>
                <w:b/>
                <w:sz w:val="28"/>
                <w:szCs w:val="28"/>
              </w:rPr>
            </w:pPr>
          </w:p>
        </w:tc>
      </w:tr>
      <w:tr w:rsidR="00381AE4" w:rsidRPr="00DA77C4" w:rsidTr="00381AE4">
        <w:tc>
          <w:tcPr>
            <w:tcW w:w="63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81AE4" w:rsidRPr="00DA77C4" w:rsidRDefault="00381AE4" w:rsidP="00381AE4">
            <w:pPr>
              <w:jc w:val="both"/>
              <w:rPr>
                <w:sz w:val="28"/>
                <w:szCs w:val="28"/>
              </w:rPr>
            </w:pPr>
            <w:r w:rsidRPr="00DA77C4">
              <w:rPr>
                <w:sz w:val="28"/>
                <w:szCs w:val="28"/>
              </w:rPr>
              <w:t>ПК</w:t>
            </w:r>
            <w:r>
              <w:rPr>
                <w:sz w:val="28"/>
                <w:szCs w:val="28"/>
                <w:lang w:val="en-US"/>
              </w:rPr>
              <w:t>3</w:t>
            </w:r>
            <w:r w:rsidRPr="00DA77C4">
              <w:rPr>
                <w:sz w:val="28"/>
                <w:szCs w:val="28"/>
              </w:rPr>
              <w:t>.1.</w:t>
            </w:r>
            <w:r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  <w:lang w:val="en-US"/>
              </w:rPr>
              <w:t>3</w:t>
            </w:r>
            <w:r w:rsidR="006E20C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3</w:t>
            </w:r>
            <w:r w:rsidRPr="00DA77C4">
              <w:rPr>
                <w:sz w:val="28"/>
                <w:szCs w:val="28"/>
              </w:rPr>
              <w:t>.</w:t>
            </w:r>
          </w:p>
          <w:p w:rsidR="00381AE4" w:rsidRPr="00DA77C4" w:rsidRDefault="00381AE4" w:rsidP="00381AE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81AE4" w:rsidRPr="006E20C6" w:rsidRDefault="00381AE4" w:rsidP="00381AE4">
            <w:pPr>
              <w:jc w:val="both"/>
              <w:rPr>
                <w:sz w:val="20"/>
                <w:szCs w:val="20"/>
              </w:rPr>
            </w:pPr>
          </w:p>
          <w:p w:rsidR="00381AE4" w:rsidRPr="00DA77C4" w:rsidRDefault="00381AE4" w:rsidP="00381AE4">
            <w:pPr>
              <w:jc w:val="both"/>
              <w:rPr>
                <w:sz w:val="28"/>
                <w:szCs w:val="28"/>
              </w:rPr>
            </w:pPr>
            <w:r w:rsidRPr="006E20C6">
              <w:rPr>
                <w:sz w:val="20"/>
                <w:szCs w:val="20"/>
              </w:rPr>
              <w:t>Производственная практика (по пр</w:t>
            </w:r>
            <w:r w:rsidRPr="006E20C6">
              <w:rPr>
                <w:sz w:val="20"/>
                <w:szCs w:val="20"/>
              </w:rPr>
              <w:t>о</w:t>
            </w:r>
            <w:r w:rsidRPr="006E20C6">
              <w:rPr>
                <w:sz w:val="20"/>
                <w:szCs w:val="20"/>
              </w:rPr>
              <w:t>филю специальн</w:t>
            </w:r>
            <w:r w:rsidRPr="006E20C6">
              <w:rPr>
                <w:sz w:val="20"/>
                <w:szCs w:val="20"/>
              </w:rPr>
              <w:t>о</w:t>
            </w:r>
            <w:r w:rsidRPr="006E20C6">
              <w:rPr>
                <w:sz w:val="20"/>
                <w:szCs w:val="20"/>
              </w:rPr>
              <w:t xml:space="preserve">сти), часов </w:t>
            </w:r>
            <w:r w:rsidRPr="006E20C6">
              <w:rPr>
                <w:rFonts w:eastAsia="Calibri"/>
                <w:i/>
                <w:sz w:val="20"/>
                <w:szCs w:val="20"/>
              </w:rPr>
              <w:t>(если предусмотрена</w:t>
            </w:r>
            <w:r w:rsidRPr="006E20C6">
              <w:rPr>
                <w:i/>
                <w:sz w:val="20"/>
                <w:szCs w:val="20"/>
              </w:rPr>
              <w:t xml:space="preserve"> итоговая (ко</w:t>
            </w:r>
            <w:r w:rsidRPr="006E20C6">
              <w:rPr>
                <w:i/>
                <w:sz w:val="20"/>
                <w:szCs w:val="20"/>
              </w:rPr>
              <w:t>н</w:t>
            </w:r>
            <w:r w:rsidRPr="006E20C6">
              <w:rPr>
                <w:i/>
                <w:sz w:val="20"/>
                <w:szCs w:val="20"/>
              </w:rPr>
              <w:t>центрированная) практика</w:t>
            </w:r>
            <w:r w:rsidRPr="006E20C6">
              <w:rPr>
                <w:rFonts w:eastAsia="Calibri"/>
                <w:i/>
                <w:sz w:val="20"/>
                <w:szCs w:val="20"/>
              </w:rPr>
              <w:t>)</w:t>
            </w:r>
          </w:p>
        </w:tc>
        <w:tc>
          <w:tcPr>
            <w:tcW w:w="5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81AE4" w:rsidRPr="00DA77C4" w:rsidRDefault="00381AE4" w:rsidP="00381AE4">
            <w:pPr>
              <w:jc w:val="both"/>
              <w:rPr>
                <w:b/>
                <w:sz w:val="28"/>
                <w:szCs w:val="28"/>
              </w:rPr>
            </w:pPr>
          </w:p>
          <w:p w:rsidR="00381AE4" w:rsidRPr="00DA77C4" w:rsidRDefault="00EE6543" w:rsidP="00381AE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  <w:p w:rsidR="00381AE4" w:rsidRPr="00DA77C4" w:rsidRDefault="00381AE4" w:rsidP="00381AE4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821" w:type="pct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381AE4" w:rsidRPr="00DA77C4" w:rsidRDefault="00381AE4" w:rsidP="00381AE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81AE4" w:rsidRPr="00DA77C4" w:rsidRDefault="00381AE4" w:rsidP="00381AE4">
            <w:pPr>
              <w:jc w:val="both"/>
              <w:rPr>
                <w:i/>
                <w:sz w:val="28"/>
                <w:szCs w:val="28"/>
              </w:rPr>
            </w:pPr>
          </w:p>
          <w:p w:rsidR="00381AE4" w:rsidRPr="00DA77C4" w:rsidRDefault="00EE6543" w:rsidP="00381AE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</w:tr>
      <w:tr w:rsidR="00381AE4" w:rsidRPr="00DA77C4" w:rsidTr="00381AE4">
        <w:trPr>
          <w:trHeight w:val="46"/>
        </w:trPr>
        <w:tc>
          <w:tcPr>
            <w:tcW w:w="6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81AE4" w:rsidRPr="00DA77C4" w:rsidRDefault="00381AE4" w:rsidP="00381AE4">
            <w:pPr>
              <w:pStyle w:val="2"/>
              <w:widowControl w:val="0"/>
              <w:ind w:left="0"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81AE4" w:rsidRPr="00DA77C4" w:rsidRDefault="00381AE4" w:rsidP="00381AE4">
            <w:pPr>
              <w:pStyle w:val="2"/>
              <w:widowControl w:val="0"/>
              <w:ind w:left="0" w:firstLine="0"/>
              <w:jc w:val="both"/>
              <w:rPr>
                <w:b/>
                <w:sz w:val="28"/>
                <w:szCs w:val="28"/>
              </w:rPr>
            </w:pPr>
            <w:r w:rsidRPr="00DA77C4">
              <w:rPr>
                <w:b/>
                <w:sz w:val="28"/>
                <w:szCs w:val="28"/>
              </w:rPr>
              <w:t>Всего:</w:t>
            </w:r>
          </w:p>
        </w:tc>
        <w:tc>
          <w:tcPr>
            <w:tcW w:w="5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81AE4" w:rsidRPr="00D27C0F" w:rsidRDefault="00046DB5" w:rsidP="001E0F6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41</w:t>
            </w:r>
            <w:r w:rsidR="001E0F60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81AE4" w:rsidRPr="00D27C0F" w:rsidRDefault="00D27C0F" w:rsidP="00046DB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046DB5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46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81AE4" w:rsidRPr="00D27C0F" w:rsidRDefault="00D27C0F" w:rsidP="00046DB5">
            <w:pPr>
              <w:jc w:val="both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046DB5"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55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81AE4" w:rsidRPr="00DA77C4" w:rsidRDefault="00381AE4" w:rsidP="00381AE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81AE4" w:rsidRPr="00D27C0F" w:rsidRDefault="00D27C0F" w:rsidP="001E0F60">
            <w:pPr>
              <w:jc w:val="both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1E0F60">
              <w:rPr>
                <w:b/>
                <w:sz w:val="28"/>
                <w:szCs w:val="28"/>
              </w:rPr>
              <w:t>09</w:t>
            </w:r>
          </w:p>
        </w:tc>
        <w:tc>
          <w:tcPr>
            <w:tcW w:w="55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81AE4" w:rsidRPr="00DA77C4" w:rsidRDefault="00381AE4" w:rsidP="00381AE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81AE4" w:rsidRPr="00DA77C4" w:rsidRDefault="00D27C0F" w:rsidP="00381AE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4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81AE4" w:rsidRPr="00DA77C4" w:rsidRDefault="00D27C0F" w:rsidP="00381AE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</w:tr>
    </w:tbl>
    <w:p w:rsidR="00381AE4" w:rsidRDefault="00381AE4" w:rsidP="00381AE4">
      <w:pPr>
        <w:jc w:val="center"/>
        <w:rPr>
          <w:b/>
          <w:sz w:val="28"/>
          <w:szCs w:val="28"/>
          <w:lang w:val="en-US"/>
        </w:rPr>
      </w:pPr>
      <w:r w:rsidRPr="00DA77C4">
        <w:rPr>
          <w:b/>
          <w:caps/>
          <w:sz w:val="28"/>
          <w:szCs w:val="28"/>
        </w:rPr>
        <w:br w:type="page"/>
      </w:r>
    </w:p>
    <w:p w:rsidR="00496B75" w:rsidRPr="00DA77C4" w:rsidRDefault="00496B75" w:rsidP="00496B7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284"/>
        <w:jc w:val="both"/>
        <w:rPr>
          <w:b/>
          <w:sz w:val="28"/>
          <w:szCs w:val="28"/>
        </w:rPr>
      </w:pPr>
      <w:r w:rsidRPr="00DA77C4">
        <w:rPr>
          <w:b/>
          <w:caps/>
          <w:sz w:val="28"/>
          <w:szCs w:val="28"/>
        </w:rPr>
        <w:lastRenderedPageBreak/>
        <w:t xml:space="preserve">3.2. </w:t>
      </w:r>
      <w:r w:rsidRPr="00DA77C4">
        <w:rPr>
          <w:b/>
          <w:sz w:val="28"/>
          <w:szCs w:val="28"/>
        </w:rPr>
        <w:t xml:space="preserve">Содержание </w:t>
      </w:r>
      <w:proofErr w:type="gramStart"/>
      <w:r w:rsidRPr="00DA77C4">
        <w:rPr>
          <w:b/>
          <w:sz w:val="28"/>
          <w:szCs w:val="28"/>
        </w:rPr>
        <w:t>обучения по</w:t>
      </w:r>
      <w:proofErr w:type="gramEnd"/>
      <w:r w:rsidRPr="00DA77C4">
        <w:rPr>
          <w:b/>
          <w:sz w:val="28"/>
          <w:szCs w:val="28"/>
        </w:rPr>
        <w:t xml:space="preserve"> профессиональному модулю (ПМ)</w:t>
      </w:r>
    </w:p>
    <w:p w:rsidR="00496B75" w:rsidRPr="00DA77C4" w:rsidRDefault="00496B75" w:rsidP="00496B75">
      <w:pPr>
        <w:jc w:val="both"/>
        <w:rPr>
          <w:sz w:val="28"/>
          <w:szCs w:val="28"/>
        </w:rPr>
      </w:pPr>
    </w:p>
    <w:tbl>
      <w:tblPr>
        <w:tblW w:w="147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30"/>
        <w:gridCol w:w="72"/>
        <w:gridCol w:w="8564"/>
        <w:gridCol w:w="1843"/>
        <w:gridCol w:w="1113"/>
      </w:tblGrid>
      <w:tr w:rsidR="00496B75" w:rsidRPr="00DA77C4" w:rsidTr="00B85144">
        <w:trPr>
          <w:trHeight w:val="20"/>
        </w:trPr>
        <w:tc>
          <w:tcPr>
            <w:tcW w:w="3202" w:type="dxa"/>
            <w:gridSpan w:val="2"/>
          </w:tcPr>
          <w:p w:rsidR="00496B75" w:rsidRPr="00DA77C4" w:rsidRDefault="00496B75" w:rsidP="00F64D83">
            <w:pPr>
              <w:jc w:val="both"/>
              <w:rPr>
                <w:b/>
                <w:sz w:val="28"/>
                <w:szCs w:val="28"/>
              </w:rPr>
            </w:pPr>
            <w:r w:rsidRPr="00DA77C4">
              <w:rPr>
                <w:b/>
                <w:bCs/>
                <w:sz w:val="28"/>
                <w:szCs w:val="28"/>
              </w:rPr>
              <w:t>Наименование разд</w:t>
            </w:r>
            <w:r w:rsidRPr="00DA77C4">
              <w:rPr>
                <w:b/>
                <w:bCs/>
                <w:sz w:val="28"/>
                <w:szCs w:val="28"/>
              </w:rPr>
              <w:t>е</w:t>
            </w:r>
            <w:r w:rsidRPr="00DA77C4">
              <w:rPr>
                <w:b/>
                <w:bCs/>
                <w:sz w:val="28"/>
                <w:szCs w:val="28"/>
              </w:rPr>
              <w:t>лов профессиональн</w:t>
            </w:r>
            <w:r w:rsidRPr="00DA77C4">
              <w:rPr>
                <w:b/>
                <w:bCs/>
                <w:sz w:val="28"/>
                <w:szCs w:val="28"/>
              </w:rPr>
              <w:t>о</w:t>
            </w:r>
            <w:r w:rsidRPr="00DA77C4">
              <w:rPr>
                <w:b/>
                <w:bCs/>
                <w:sz w:val="28"/>
                <w:szCs w:val="28"/>
              </w:rPr>
              <w:t>го модуля (ПМ),  ме</w:t>
            </w:r>
            <w:r w:rsidRPr="00DA77C4">
              <w:rPr>
                <w:b/>
                <w:bCs/>
                <w:sz w:val="28"/>
                <w:szCs w:val="28"/>
              </w:rPr>
              <w:t>ж</w:t>
            </w:r>
            <w:r w:rsidRPr="00DA77C4">
              <w:rPr>
                <w:b/>
                <w:bCs/>
                <w:sz w:val="28"/>
                <w:szCs w:val="28"/>
              </w:rPr>
              <w:t>дисциплинарных ку</w:t>
            </w:r>
            <w:r w:rsidRPr="00DA77C4">
              <w:rPr>
                <w:b/>
                <w:bCs/>
                <w:sz w:val="28"/>
                <w:szCs w:val="28"/>
              </w:rPr>
              <w:t>р</w:t>
            </w:r>
            <w:r w:rsidRPr="00DA77C4">
              <w:rPr>
                <w:b/>
                <w:bCs/>
                <w:sz w:val="28"/>
                <w:szCs w:val="28"/>
              </w:rPr>
              <w:t>сов (МДК) и тем</w:t>
            </w:r>
          </w:p>
        </w:tc>
        <w:tc>
          <w:tcPr>
            <w:tcW w:w="8564" w:type="dxa"/>
          </w:tcPr>
          <w:p w:rsidR="00496B75" w:rsidRPr="00DA77C4" w:rsidRDefault="00496B75" w:rsidP="00F64D83">
            <w:pPr>
              <w:jc w:val="both"/>
              <w:rPr>
                <w:b/>
                <w:sz w:val="28"/>
                <w:szCs w:val="28"/>
              </w:rPr>
            </w:pPr>
            <w:r w:rsidRPr="00DA77C4">
              <w:rPr>
                <w:b/>
                <w:bCs/>
                <w:sz w:val="28"/>
                <w:szCs w:val="28"/>
              </w:rPr>
              <w:t>Содержание учебного материала, лабораторные работы и пра</w:t>
            </w:r>
            <w:r w:rsidRPr="00DA77C4">
              <w:rPr>
                <w:b/>
                <w:bCs/>
                <w:sz w:val="28"/>
                <w:szCs w:val="28"/>
              </w:rPr>
              <w:t>к</w:t>
            </w:r>
            <w:r w:rsidRPr="00DA77C4">
              <w:rPr>
                <w:b/>
                <w:bCs/>
                <w:sz w:val="28"/>
                <w:szCs w:val="28"/>
              </w:rPr>
              <w:t xml:space="preserve">тические занятия, самостоятельная работа </w:t>
            </w:r>
            <w:proofErr w:type="gramStart"/>
            <w:r w:rsidRPr="00DA77C4">
              <w:rPr>
                <w:b/>
                <w:bCs/>
                <w:sz w:val="28"/>
                <w:szCs w:val="28"/>
              </w:rPr>
              <w:t>обучающихся</w:t>
            </w:r>
            <w:proofErr w:type="gramEnd"/>
            <w:r w:rsidRPr="00DA77C4">
              <w:rPr>
                <w:b/>
                <w:bCs/>
                <w:sz w:val="28"/>
                <w:szCs w:val="28"/>
              </w:rPr>
              <w:t>, курс</w:t>
            </w:r>
            <w:r w:rsidRPr="00DA77C4">
              <w:rPr>
                <w:b/>
                <w:bCs/>
                <w:sz w:val="28"/>
                <w:szCs w:val="28"/>
              </w:rPr>
              <w:t>о</w:t>
            </w:r>
            <w:r w:rsidRPr="00DA77C4">
              <w:rPr>
                <w:b/>
                <w:bCs/>
                <w:sz w:val="28"/>
                <w:szCs w:val="28"/>
              </w:rPr>
              <w:t>вая работа (проект)</w:t>
            </w:r>
          </w:p>
        </w:tc>
        <w:tc>
          <w:tcPr>
            <w:tcW w:w="1843" w:type="dxa"/>
          </w:tcPr>
          <w:p w:rsidR="00496B75" w:rsidRPr="00DA77C4" w:rsidRDefault="00496B75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t>Объем часов</w:t>
            </w:r>
          </w:p>
        </w:tc>
        <w:tc>
          <w:tcPr>
            <w:tcW w:w="1113" w:type="dxa"/>
          </w:tcPr>
          <w:p w:rsidR="00496B75" w:rsidRPr="00DA77C4" w:rsidRDefault="00496B75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t>Ур</w:t>
            </w:r>
            <w:r w:rsidRPr="00DA77C4">
              <w:rPr>
                <w:rFonts w:eastAsia="Calibri"/>
                <w:b/>
                <w:bCs/>
                <w:sz w:val="28"/>
                <w:szCs w:val="28"/>
              </w:rPr>
              <w:t>о</w:t>
            </w:r>
            <w:r w:rsidRPr="00DA77C4">
              <w:rPr>
                <w:rFonts w:eastAsia="Calibri"/>
                <w:b/>
                <w:bCs/>
                <w:sz w:val="28"/>
                <w:szCs w:val="28"/>
              </w:rPr>
              <w:t>вень осво</w:t>
            </w:r>
            <w:r w:rsidRPr="00DA77C4">
              <w:rPr>
                <w:rFonts w:eastAsia="Calibri"/>
                <w:b/>
                <w:bCs/>
                <w:sz w:val="28"/>
                <w:szCs w:val="28"/>
              </w:rPr>
              <w:t>е</w:t>
            </w:r>
            <w:r w:rsidRPr="00DA77C4">
              <w:rPr>
                <w:rFonts w:eastAsia="Calibri"/>
                <w:b/>
                <w:bCs/>
                <w:sz w:val="28"/>
                <w:szCs w:val="28"/>
              </w:rPr>
              <w:t>ния</w:t>
            </w:r>
          </w:p>
        </w:tc>
      </w:tr>
      <w:tr w:rsidR="00496B75" w:rsidRPr="00DA77C4" w:rsidTr="00B85144">
        <w:trPr>
          <w:trHeight w:val="20"/>
        </w:trPr>
        <w:tc>
          <w:tcPr>
            <w:tcW w:w="3202" w:type="dxa"/>
            <w:gridSpan w:val="2"/>
          </w:tcPr>
          <w:p w:rsidR="00496B75" w:rsidRPr="00DA77C4" w:rsidRDefault="00496B75" w:rsidP="00F64D83">
            <w:pPr>
              <w:jc w:val="both"/>
              <w:rPr>
                <w:b/>
                <w:sz w:val="28"/>
                <w:szCs w:val="28"/>
              </w:rPr>
            </w:pPr>
            <w:r w:rsidRPr="00DA77C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564" w:type="dxa"/>
          </w:tcPr>
          <w:p w:rsidR="00496B75" w:rsidRPr="00DA77C4" w:rsidRDefault="00496B75" w:rsidP="00F64D83">
            <w:pPr>
              <w:jc w:val="both"/>
              <w:rPr>
                <w:b/>
                <w:bCs/>
                <w:sz w:val="28"/>
                <w:szCs w:val="28"/>
              </w:rPr>
            </w:pPr>
            <w:r w:rsidRPr="00DA77C4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496B75" w:rsidRPr="00DA77C4" w:rsidRDefault="00496B75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113" w:type="dxa"/>
          </w:tcPr>
          <w:p w:rsidR="00496B75" w:rsidRPr="00DA77C4" w:rsidRDefault="00496B75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t>4</w:t>
            </w:r>
          </w:p>
        </w:tc>
      </w:tr>
      <w:tr w:rsidR="00496B75" w:rsidRPr="00DA77C4" w:rsidTr="00B85144">
        <w:trPr>
          <w:trHeight w:val="20"/>
        </w:trPr>
        <w:tc>
          <w:tcPr>
            <w:tcW w:w="3202" w:type="dxa"/>
            <w:gridSpan w:val="2"/>
          </w:tcPr>
          <w:p w:rsidR="00496B75" w:rsidRPr="00DA77C4" w:rsidRDefault="00496B75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496B75" w:rsidRPr="00D321C3" w:rsidRDefault="00496B75" w:rsidP="00F64D83">
            <w:pPr>
              <w:jc w:val="both"/>
              <w:rPr>
                <w:b/>
                <w:bCs/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t>ПМ</w:t>
            </w:r>
            <w:r>
              <w:rPr>
                <w:rFonts w:eastAsia="Calibri"/>
                <w:b/>
                <w:bCs/>
                <w:sz w:val="28"/>
                <w:szCs w:val="28"/>
              </w:rPr>
              <w:t>.03</w:t>
            </w:r>
            <w:r w:rsidRPr="00DA77C4">
              <w:rPr>
                <w:rFonts w:eastAsia="Calibri"/>
                <w:b/>
                <w:bCs/>
                <w:sz w:val="28"/>
                <w:szCs w:val="28"/>
              </w:rPr>
              <w:t xml:space="preserve">. </w:t>
            </w:r>
          </w:p>
          <w:p w:rsidR="00496B75" w:rsidRPr="00DA77C4" w:rsidRDefault="008A1144" w:rsidP="00F64D83">
            <w:pPr>
              <w:jc w:val="both"/>
              <w:rPr>
                <w:b/>
                <w:bCs/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t xml:space="preserve">Раздел </w:t>
            </w:r>
            <w:r>
              <w:rPr>
                <w:rFonts w:eastAsia="Calibri"/>
                <w:b/>
                <w:bCs/>
                <w:sz w:val="28"/>
                <w:szCs w:val="28"/>
              </w:rPr>
              <w:t>«</w:t>
            </w:r>
            <w:r w:rsidR="00381AE4">
              <w:rPr>
                <w:b/>
                <w:bCs/>
                <w:sz w:val="28"/>
                <w:szCs w:val="28"/>
              </w:rPr>
              <w:t>Оказание до</w:t>
            </w:r>
            <w:r w:rsidR="00381AE4">
              <w:rPr>
                <w:b/>
                <w:bCs/>
                <w:sz w:val="28"/>
                <w:szCs w:val="28"/>
              </w:rPr>
              <w:t>в</w:t>
            </w:r>
            <w:r w:rsidR="00381AE4">
              <w:rPr>
                <w:b/>
                <w:bCs/>
                <w:sz w:val="28"/>
                <w:szCs w:val="28"/>
              </w:rPr>
              <w:t>рачебной помощи при неотложных состоян</w:t>
            </w:r>
            <w:r w:rsidR="00381AE4">
              <w:rPr>
                <w:b/>
                <w:bCs/>
                <w:sz w:val="28"/>
                <w:szCs w:val="28"/>
              </w:rPr>
              <w:t>и</w:t>
            </w:r>
            <w:r w:rsidR="00381AE4">
              <w:rPr>
                <w:b/>
                <w:bCs/>
                <w:sz w:val="28"/>
                <w:szCs w:val="28"/>
              </w:rPr>
              <w:t>ях, травмах и в чре</w:t>
            </w:r>
            <w:r w:rsidR="00381AE4">
              <w:rPr>
                <w:b/>
                <w:bCs/>
                <w:sz w:val="28"/>
                <w:szCs w:val="28"/>
              </w:rPr>
              <w:t>з</w:t>
            </w:r>
            <w:r w:rsidR="00381AE4">
              <w:rPr>
                <w:b/>
                <w:bCs/>
                <w:sz w:val="28"/>
                <w:szCs w:val="28"/>
              </w:rPr>
              <w:t>вычайных ситуациях</w:t>
            </w:r>
            <w:r>
              <w:rPr>
                <w:b/>
                <w:bCs/>
                <w:sz w:val="28"/>
                <w:szCs w:val="28"/>
              </w:rPr>
              <w:t>»</w:t>
            </w:r>
            <w:r w:rsidR="00496B75">
              <w:rPr>
                <w:b/>
                <w:bCs/>
                <w:sz w:val="28"/>
                <w:szCs w:val="28"/>
              </w:rPr>
              <w:t>.</w:t>
            </w:r>
          </w:p>
          <w:p w:rsidR="00496B75" w:rsidRPr="00DA77C4" w:rsidRDefault="00496B75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D9D9D9" w:themeFill="background1" w:themeFillShade="D9"/>
          </w:tcPr>
          <w:p w:rsidR="00496B75" w:rsidRPr="00DA77C4" w:rsidRDefault="00496B75" w:rsidP="00F64D83">
            <w:pPr>
              <w:jc w:val="both"/>
              <w:rPr>
                <w:bCs/>
                <w:sz w:val="28"/>
                <w:szCs w:val="28"/>
              </w:rPr>
            </w:pPr>
          </w:p>
          <w:p w:rsidR="00496B75" w:rsidRPr="00DA77C4" w:rsidRDefault="00496B75" w:rsidP="00F64D83">
            <w:pPr>
              <w:jc w:val="both"/>
              <w:rPr>
                <w:bCs/>
                <w:sz w:val="28"/>
                <w:szCs w:val="28"/>
              </w:rPr>
            </w:pPr>
          </w:p>
          <w:p w:rsidR="00496B75" w:rsidRPr="00DA77C4" w:rsidRDefault="00496B75" w:rsidP="00F64D83">
            <w:pPr>
              <w:jc w:val="both"/>
              <w:rPr>
                <w:bCs/>
                <w:sz w:val="28"/>
                <w:szCs w:val="28"/>
              </w:rPr>
            </w:pPr>
          </w:p>
          <w:p w:rsidR="00496B75" w:rsidRPr="00DA77C4" w:rsidRDefault="00496B75" w:rsidP="00F64D8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6B75" w:rsidRPr="00DA77C4" w:rsidRDefault="00496B75" w:rsidP="00F64D83">
            <w:pPr>
              <w:jc w:val="center"/>
              <w:rPr>
                <w:sz w:val="28"/>
                <w:szCs w:val="28"/>
              </w:rPr>
            </w:pPr>
          </w:p>
          <w:p w:rsidR="00496B75" w:rsidRPr="00F239FB" w:rsidRDefault="00496B75" w:rsidP="00F64D83">
            <w:pPr>
              <w:jc w:val="center"/>
              <w:rPr>
                <w:b/>
              </w:rPr>
            </w:pPr>
          </w:p>
        </w:tc>
        <w:tc>
          <w:tcPr>
            <w:tcW w:w="1113" w:type="dxa"/>
            <w:shd w:val="clear" w:color="auto" w:fill="D9D9D9" w:themeFill="background1" w:themeFillShade="D9"/>
          </w:tcPr>
          <w:p w:rsidR="00496B75" w:rsidRPr="00DA77C4" w:rsidRDefault="00496B75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496B75" w:rsidRPr="00DA77C4" w:rsidTr="00B85144">
        <w:trPr>
          <w:trHeight w:val="20"/>
        </w:trPr>
        <w:tc>
          <w:tcPr>
            <w:tcW w:w="3202" w:type="dxa"/>
            <w:gridSpan w:val="2"/>
          </w:tcPr>
          <w:p w:rsidR="00496B75" w:rsidRPr="00DA77C4" w:rsidRDefault="00496B75" w:rsidP="00F64D83">
            <w:pPr>
              <w:snapToGrid w:val="0"/>
              <w:ind w:right="-84"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496B75" w:rsidRPr="00DA77C4" w:rsidRDefault="00496B75" w:rsidP="00F64D83">
            <w:pPr>
              <w:snapToGrid w:val="0"/>
              <w:ind w:right="-84"/>
              <w:jc w:val="both"/>
              <w:rPr>
                <w:b/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t>МДК.</w:t>
            </w:r>
            <w:r>
              <w:rPr>
                <w:b/>
                <w:sz w:val="28"/>
                <w:szCs w:val="28"/>
              </w:rPr>
              <w:t>03.01.</w:t>
            </w:r>
          </w:p>
          <w:p w:rsidR="00496B75" w:rsidRDefault="00381AE4" w:rsidP="00F64D83">
            <w:pPr>
              <w:ind w:right="-84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Основы реаниматол</w:t>
            </w:r>
            <w:r>
              <w:rPr>
                <w:b/>
                <w:bCs/>
                <w:sz w:val="28"/>
                <w:szCs w:val="28"/>
              </w:rPr>
              <w:t>о</w:t>
            </w:r>
            <w:r>
              <w:rPr>
                <w:b/>
                <w:bCs/>
                <w:sz w:val="28"/>
                <w:szCs w:val="28"/>
              </w:rPr>
              <w:t>гии</w:t>
            </w:r>
          </w:p>
          <w:p w:rsidR="00496B75" w:rsidRPr="00DA77C4" w:rsidRDefault="00496B75" w:rsidP="008A1144">
            <w:pPr>
              <w:ind w:right="-84"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D9D9D9" w:themeFill="background1" w:themeFillShade="D9"/>
          </w:tcPr>
          <w:p w:rsidR="00496B75" w:rsidRPr="00DA77C4" w:rsidRDefault="00496B75" w:rsidP="00F64D8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496B75" w:rsidRDefault="0038339D" w:rsidP="00104CC2">
            <w:pPr>
              <w:jc w:val="both"/>
              <w:rPr>
                <w:b/>
              </w:rPr>
            </w:pPr>
            <w:r>
              <w:rPr>
                <w:b/>
                <w:sz w:val="28"/>
                <w:szCs w:val="28"/>
              </w:rPr>
              <w:t>24/30/</w:t>
            </w:r>
            <w:r w:rsidR="001E0F60">
              <w:rPr>
                <w:b/>
                <w:sz w:val="28"/>
                <w:szCs w:val="28"/>
              </w:rPr>
              <w:t>27</w:t>
            </w:r>
          </w:p>
          <w:p w:rsidR="00E84E0B" w:rsidRDefault="00E84E0B" w:rsidP="00E84E0B">
            <w:pPr>
              <w:jc w:val="center"/>
              <w:rPr>
                <w:b/>
              </w:rPr>
            </w:pPr>
            <w:r>
              <w:rPr>
                <w:b/>
              </w:rPr>
              <w:t>Учебная практика -6часов</w:t>
            </w:r>
          </w:p>
          <w:p w:rsidR="00E84E0B" w:rsidRDefault="00E84E0B" w:rsidP="00E84E0B">
            <w:pPr>
              <w:jc w:val="center"/>
              <w:rPr>
                <w:b/>
              </w:rPr>
            </w:pPr>
            <w:r>
              <w:rPr>
                <w:b/>
              </w:rPr>
              <w:t>Производс</w:t>
            </w:r>
            <w:r>
              <w:rPr>
                <w:b/>
              </w:rPr>
              <w:t>т</w:t>
            </w:r>
            <w:r>
              <w:rPr>
                <w:b/>
              </w:rPr>
              <w:t>венная пра</w:t>
            </w:r>
            <w:r>
              <w:rPr>
                <w:b/>
              </w:rPr>
              <w:t>к</w:t>
            </w:r>
            <w:r>
              <w:rPr>
                <w:b/>
              </w:rPr>
              <w:t>тика -36 часов</w:t>
            </w:r>
          </w:p>
          <w:p w:rsidR="00E84E0B" w:rsidRDefault="00E84E0B" w:rsidP="00E84E0B">
            <w:pPr>
              <w:jc w:val="center"/>
              <w:rPr>
                <w:b/>
              </w:rPr>
            </w:pPr>
          </w:p>
          <w:p w:rsidR="00E84E0B" w:rsidRPr="00DA77C4" w:rsidRDefault="00E84E0B" w:rsidP="00104C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13" w:type="dxa"/>
            <w:shd w:val="clear" w:color="auto" w:fill="D9D9D9" w:themeFill="background1" w:themeFillShade="D9"/>
          </w:tcPr>
          <w:p w:rsidR="00496B75" w:rsidRPr="00DA77C4" w:rsidRDefault="00496B75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496B75" w:rsidRPr="00DA77C4" w:rsidTr="00B85144">
        <w:trPr>
          <w:trHeight w:val="20"/>
        </w:trPr>
        <w:tc>
          <w:tcPr>
            <w:tcW w:w="3202" w:type="dxa"/>
            <w:gridSpan w:val="2"/>
            <w:vMerge w:val="restart"/>
            <w:shd w:val="clear" w:color="auto" w:fill="auto"/>
          </w:tcPr>
          <w:p w:rsidR="00496B75" w:rsidRPr="00DA77C4" w:rsidRDefault="00496B75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496B75" w:rsidRPr="00DA77C4" w:rsidRDefault="00496B75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t>Тема 1.1.</w:t>
            </w:r>
            <w:r w:rsidR="000D624E" w:rsidRPr="000D624E">
              <w:rPr>
                <w:rFonts w:eastAsia="Calibri"/>
                <w:bCs/>
                <w:sz w:val="28"/>
                <w:szCs w:val="28"/>
              </w:rPr>
              <w:t>Введение впредмет «Основы ре</w:t>
            </w:r>
            <w:r w:rsidR="000D624E" w:rsidRPr="000D624E">
              <w:rPr>
                <w:rFonts w:eastAsia="Calibri"/>
                <w:bCs/>
                <w:sz w:val="28"/>
                <w:szCs w:val="28"/>
              </w:rPr>
              <w:t>а</w:t>
            </w:r>
            <w:r w:rsidR="000D624E" w:rsidRPr="000D624E">
              <w:rPr>
                <w:rFonts w:eastAsia="Calibri"/>
                <w:bCs/>
                <w:sz w:val="28"/>
                <w:szCs w:val="28"/>
              </w:rPr>
              <w:t>нимат</w:t>
            </w:r>
            <w:r w:rsidR="000D624E">
              <w:rPr>
                <w:rFonts w:eastAsia="Calibri"/>
                <w:bCs/>
                <w:sz w:val="28"/>
                <w:szCs w:val="28"/>
              </w:rPr>
              <w:t>ол</w:t>
            </w:r>
            <w:r w:rsidR="000D624E" w:rsidRPr="000D624E">
              <w:rPr>
                <w:rFonts w:eastAsia="Calibri"/>
                <w:bCs/>
                <w:sz w:val="28"/>
                <w:szCs w:val="28"/>
              </w:rPr>
              <w:t>огии».</w:t>
            </w:r>
          </w:p>
          <w:p w:rsidR="00496B75" w:rsidRPr="00DA77C4" w:rsidRDefault="00496B75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496B75" w:rsidRPr="00DA77C4" w:rsidRDefault="00496B75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496B75" w:rsidRPr="00DA77C4" w:rsidRDefault="00496B75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496B75" w:rsidRPr="00DA77C4" w:rsidRDefault="00496B75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496B75" w:rsidRPr="00DA77C4" w:rsidRDefault="00496B75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496B75" w:rsidRPr="00DA77C4" w:rsidRDefault="00496B75" w:rsidP="007F6A54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</w:tcPr>
          <w:p w:rsidR="00496B75" w:rsidRPr="00DA77C4" w:rsidRDefault="00496B75" w:rsidP="00F64D83">
            <w:pPr>
              <w:jc w:val="both"/>
              <w:rPr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lastRenderedPageBreak/>
              <w:t xml:space="preserve">Содержание </w:t>
            </w:r>
          </w:p>
        </w:tc>
        <w:tc>
          <w:tcPr>
            <w:tcW w:w="1843" w:type="dxa"/>
            <w:shd w:val="clear" w:color="auto" w:fill="auto"/>
          </w:tcPr>
          <w:p w:rsidR="00496B75" w:rsidRPr="006B3658" w:rsidRDefault="006B3658" w:rsidP="00F64D83">
            <w:pPr>
              <w:jc w:val="both"/>
              <w:rPr>
                <w:b/>
                <w:color w:val="00B0F0"/>
                <w:sz w:val="28"/>
                <w:szCs w:val="28"/>
              </w:rPr>
            </w:pPr>
            <w:r w:rsidRPr="006B3658">
              <w:rPr>
                <w:b/>
                <w:color w:val="00B0F0"/>
                <w:sz w:val="28"/>
                <w:szCs w:val="28"/>
              </w:rPr>
              <w:t>2</w:t>
            </w:r>
          </w:p>
        </w:tc>
        <w:tc>
          <w:tcPr>
            <w:tcW w:w="1113" w:type="dxa"/>
            <w:shd w:val="clear" w:color="auto" w:fill="D9D9D9" w:themeFill="background1" w:themeFillShade="D9"/>
          </w:tcPr>
          <w:p w:rsidR="00496B75" w:rsidRPr="005272D5" w:rsidRDefault="00496B75" w:rsidP="00F64D83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EF63AA" w:rsidRPr="00DA77C4" w:rsidTr="006B3658">
        <w:trPr>
          <w:trHeight w:val="20"/>
        </w:trPr>
        <w:tc>
          <w:tcPr>
            <w:tcW w:w="3202" w:type="dxa"/>
            <w:gridSpan w:val="2"/>
            <w:vMerge/>
          </w:tcPr>
          <w:p w:rsidR="00EF63AA" w:rsidRPr="00DA77C4" w:rsidRDefault="00EF63AA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EF63AA" w:rsidRPr="00DA77C4" w:rsidRDefault="00EF63AA" w:rsidP="00F64D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службы реаниматологии.</w:t>
            </w:r>
            <w:r w:rsidRPr="000D624E">
              <w:rPr>
                <w:rFonts w:eastAsia="Calibri"/>
                <w:bCs/>
                <w:sz w:val="28"/>
                <w:szCs w:val="28"/>
              </w:rPr>
              <w:t xml:space="preserve"> Организация неотложной</w:t>
            </w:r>
            <w:r w:rsidRPr="00DA77C4">
              <w:rPr>
                <w:rFonts w:eastAsia="Calibri"/>
                <w:bCs/>
                <w:sz w:val="28"/>
                <w:szCs w:val="28"/>
              </w:rPr>
              <w:t xml:space="preserve"> помощи  </w:t>
            </w:r>
            <w:r>
              <w:rPr>
                <w:rFonts w:eastAsia="Calibri"/>
                <w:bCs/>
                <w:sz w:val="28"/>
                <w:szCs w:val="28"/>
              </w:rPr>
              <w:t>при неотложных и терминальных состояниях в РФ в современных условиях.</w:t>
            </w:r>
          </w:p>
          <w:p w:rsidR="00EF63AA" w:rsidRDefault="00EF63AA" w:rsidP="00F64D83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Этиология терминальных состояний, клинические периоды.</w:t>
            </w:r>
          </w:p>
          <w:p w:rsidR="00EF63AA" w:rsidRDefault="00EF63AA" w:rsidP="006B365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Периоды умирания организма. Признаки клинической и биологич</w:t>
            </w:r>
            <w:r>
              <w:rPr>
                <w:bCs/>
                <w:sz w:val="28"/>
                <w:szCs w:val="28"/>
              </w:rPr>
              <w:t>е</w:t>
            </w:r>
            <w:r>
              <w:rPr>
                <w:bCs/>
                <w:sz w:val="28"/>
                <w:szCs w:val="28"/>
              </w:rPr>
              <w:lastRenderedPageBreak/>
              <w:t>ской смерти. Понятие «социальная смерть».</w:t>
            </w:r>
          </w:p>
          <w:p w:rsidR="00EF63AA" w:rsidRDefault="00EF63AA" w:rsidP="006B365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Клинические признаки смерти мозга.</w:t>
            </w:r>
          </w:p>
          <w:p w:rsidR="00EF63AA" w:rsidRDefault="00EF63AA" w:rsidP="006B365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Правила обращения с трупом.</w:t>
            </w:r>
          </w:p>
          <w:p w:rsidR="00EF63AA" w:rsidRDefault="00EF63AA" w:rsidP="006B3658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Инфекционная безопасность.</w:t>
            </w:r>
          </w:p>
          <w:p w:rsidR="00EF63AA" w:rsidRPr="0027657C" w:rsidRDefault="00EF63AA" w:rsidP="006B3658">
            <w:pPr>
              <w:jc w:val="both"/>
              <w:rPr>
                <w:bCs/>
                <w:sz w:val="28"/>
                <w:szCs w:val="28"/>
              </w:rPr>
            </w:pPr>
            <w:r w:rsidRPr="00DA77C4">
              <w:rPr>
                <w:sz w:val="28"/>
                <w:szCs w:val="28"/>
              </w:rPr>
              <w:t>Часто встречающиеся ошибки.</w:t>
            </w:r>
          </w:p>
        </w:tc>
        <w:tc>
          <w:tcPr>
            <w:tcW w:w="1843" w:type="dxa"/>
            <w:shd w:val="clear" w:color="auto" w:fill="auto"/>
          </w:tcPr>
          <w:p w:rsidR="00EF63AA" w:rsidRDefault="00EF63AA" w:rsidP="00F64D83">
            <w:pPr>
              <w:jc w:val="both"/>
              <w:rPr>
                <w:b/>
                <w:sz w:val="28"/>
                <w:szCs w:val="28"/>
              </w:rPr>
            </w:pPr>
          </w:p>
          <w:p w:rsidR="00EF63AA" w:rsidRPr="00DA77C4" w:rsidRDefault="00EF63AA" w:rsidP="00F64D8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13" w:type="dxa"/>
            <w:vMerge w:val="restart"/>
            <w:shd w:val="clear" w:color="auto" w:fill="auto"/>
          </w:tcPr>
          <w:p w:rsidR="00EF63AA" w:rsidRDefault="00EF63AA" w:rsidP="00F64D83">
            <w:pPr>
              <w:jc w:val="both"/>
              <w:rPr>
                <w:b/>
                <w:sz w:val="28"/>
                <w:szCs w:val="28"/>
              </w:rPr>
            </w:pPr>
          </w:p>
          <w:p w:rsidR="00EF63AA" w:rsidRPr="00DA77C4" w:rsidRDefault="00EF63AA" w:rsidP="00F64D83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EF63AA" w:rsidRPr="00DA77C4" w:rsidTr="006B3658">
        <w:trPr>
          <w:trHeight w:val="20"/>
        </w:trPr>
        <w:tc>
          <w:tcPr>
            <w:tcW w:w="3202" w:type="dxa"/>
            <w:gridSpan w:val="2"/>
            <w:vMerge/>
          </w:tcPr>
          <w:p w:rsidR="00EF63AA" w:rsidRPr="00DA77C4" w:rsidRDefault="00EF63AA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EF63AA" w:rsidRPr="006B3658" w:rsidRDefault="00EF63AA" w:rsidP="00F64D83">
            <w:pPr>
              <w:jc w:val="both"/>
              <w:rPr>
                <w:b/>
                <w:sz w:val="28"/>
                <w:szCs w:val="28"/>
              </w:rPr>
            </w:pPr>
            <w:r w:rsidRPr="006B3658">
              <w:rPr>
                <w:b/>
                <w:sz w:val="28"/>
                <w:szCs w:val="28"/>
              </w:rPr>
              <w:t>Теоретические занятия:</w:t>
            </w:r>
          </w:p>
        </w:tc>
        <w:tc>
          <w:tcPr>
            <w:tcW w:w="1843" w:type="dxa"/>
            <w:shd w:val="clear" w:color="auto" w:fill="auto"/>
          </w:tcPr>
          <w:p w:rsidR="00EF63AA" w:rsidRDefault="00EF63AA" w:rsidP="00F64D8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13" w:type="dxa"/>
            <w:vMerge/>
            <w:shd w:val="clear" w:color="auto" w:fill="auto"/>
          </w:tcPr>
          <w:p w:rsidR="00EF63AA" w:rsidRDefault="00EF63AA" w:rsidP="00F64D83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EF63AA" w:rsidRPr="00DA77C4" w:rsidTr="006B3658">
        <w:trPr>
          <w:trHeight w:val="20"/>
        </w:trPr>
        <w:tc>
          <w:tcPr>
            <w:tcW w:w="3202" w:type="dxa"/>
            <w:gridSpan w:val="2"/>
            <w:vMerge/>
          </w:tcPr>
          <w:p w:rsidR="00EF63AA" w:rsidRPr="00DA77C4" w:rsidRDefault="00EF63AA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EF63AA" w:rsidRDefault="00EF63AA" w:rsidP="00F64D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0D624E">
              <w:rPr>
                <w:rFonts w:eastAsia="Calibri"/>
                <w:bCs/>
                <w:sz w:val="28"/>
                <w:szCs w:val="28"/>
              </w:rPr>
              <w:t xml:space="preserve"> Введение впредмет «Основы реанимат</w:t>
            </w:r>
            <w:r>
              <w:rPr>
                <w:rFonts w:eastAsia="Calibri"/>
                <w:bCs/>
                <w:sz w:val="28"/>
                <w:szCs w:val="28"/>
              </w:rPr>
              <w:t>ол</w:t>
            </w:r>
            <w:r w:rsidRPr="000D624E">
              <w:rPr>
                <w:rFonts w:eastAsia="Calibri"/>
                <w:bCs/>
                <w:sz w:val="28"/>
                <w:szCs w:val="28"/>
              </w:rPr>
              <w:t>огии».</w:t>
            </w:r>
          </w:p>
        </w:tc>
        <w:tc>
          <w:tcPr>
            <w:tcW w:w="1843" w:type="dxa"/>
            <w:shd w:val="clear" w:color="auto" w:fill="auto"/>
          </w:tcPr>
          <w:p w:rsidR="00EF63AA" w:rsidRPr="006B3658" w:rsidRDefault="00EF63AA" w:rsidP="00F64D83">
            <w:pPr>
              <w:jc w:val="both"/>
              <w:rPr>
                <w:sz w:val="28"/>
                <w:szCs w:val="28"/>
              </w:rPr>
            </w:pPr>
            <w:r w:rsidRPr="006B3658">
              <w:rPr>
                <w:sz w:val="28"/>
                <w:szCs w:val="28"/>
              </w:rPr>
              <w:t>2</w:t>
            </w:r>
          </w:p>
        </w:tc>
        <w:tc>
          <w:tcPr>
            <w:tcW w:w="1113" w:type="dxa"/>
            <w:vMerge/>
            <w:shd w:val="clear" w:color="auto" w:fill="auto"/>
          </w:tcPr>
          <w:p w:rsidR="00EF63AA" w:rsidRDefault="00EF63AA" w:rsidP="00F64D83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7329CE" w:rsidRPr="00DA77C4" w:rsidTr="00B85144">
        <w:trPr>
          <w:trHeight w:val="20"/>
        </w:trPr>
        <w:tc>
          <w:tcPr>
            <w:tcW w:w="3202" w:type="dxa"/>
            <w:gridSpan w:val="2"/>
            <w:vMerge w:val="restart"/>
            <w:shd w:val="clear" w:color="auto" w:fill="auto"/>
          </w:tcPr>
          <w:p w:rsidR="007329CE" w:rsidRPr="00DA77C4" w:rsidRDefault="007329CE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7329CE" w:rsidRPr="00DA77C4" w:rsidRDefault="007329CE" w:rsidP="00F64D83">
            <w:pPr>
              <w:jc w:val="both"/>
              <w:rPr>
                <w:bCs/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t>Тема 1.2.</w:t>
            </w:r>
            <w:r>
              <w:rPr>
                <w:bCs/>
                <w:sz w:val="28"/>
                <w:szCs w:val="28"/>
              </w:rPr>
              <w:t>Элементарная сердечно-легочная ре</w:t>
            </w:r>
            <w:r>
              <w:rPr>
                <w:bCs/>
                <w:sz w:val="28"/>
                <w:szCs w:val="28"/>
              </w:rPr>
              <w:t>а</w:t>
            </w:r>
            <w:r>
              <w:rPr>
                <w:bCs/>
                <w:sz w:val="28"/>
                <w:szCs w:val="28"/>
              </w:rPr>
              <w:t>нимация.</w:t>
            </w:r>
          </w:p>
          <w:p w:rsidR="007329CE" w:rsidRPr="00DA77C4" w:rsidRDefault="007329CE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7329CE" w:rsidRPr="00DA77C4" w:rsidRDefault="007329CE" w:rsidP="00F64D83">
            <w:pPr>
              <w:jc w:val="both"/>
              <w:rPr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843" w:type="dxa"/>
            <w:shd w:val="clear" w:color="auto" w:fill="auto"/>
          </w:tcPr>
          <w:p w:rsidR="007329CE" w:rsidRPr="00EF63AA" w:rsidRDefault="00EF63AA" w:rsidP="00F64D83">
            <w:pPr>
              <w:jc w:val="both"/>
              <w:rPr>
                <w:b/>
                <w:color w:val="00B0F0"/>
                <w:sz w:val="28"/>
                <w:szCs w:val="28"/>
              </w:rPr>
            </w:pPr>
            <w:r w:rsidRPr="00EF63AA">
              <w:rPr>
                <w:b/>
                <w:color w:val="00B0F0"/>
                <w:sz w:val="28"/>
                <w:szCs w:val="28"/>
              </w:rPr>
              <w:t>10</w:t>
            </w:r>
          </w:p>
        </w:tc>
        <w:tc>
          <w:tcPr>
            <w:tcW w:w="1113" w:type="dxa"/>
            <w:vMerge w:val="restart"/>
            <w:shd w:val="clear" w:color="auto" w:fill="auto"/>
          </w:tcPr>
          <w:p w:rsidR="007329CE" w:rsidRPr="00DA77C4" w:rsidRDefault="007329CE" w:rsidP="00125BC3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6B3658" w:rsidRPr="00DA77C4" w:rsidTr="006B3658">
        <w:trPr>
          <w:trHeight w:val="3239"/>
        </w:trPr>
        <w:tc>
          <w:tcPr>
            <w:tcW w:w="3202" w:type="dxa"/>
            <w:gridSpan w:val="2"/>
            <w:vMerge/>
            <w:shd w:val="clear" w:color="auto" w:fill="auto"/>
          </w:tcPr>
          <w:p w:rsidR="006B3658" w:rsidRPr="00DA77C4" w:rsidRDefault="006B3658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6B3658" w:rsidRDefault="006B3658" w:rsidP="00F64D83">
            <w:pPr>
              <w:jc w:val="both"/>
              <w:rPr>
                <w:sz w:val="28"/>
                <w:szCs w:val="28"/>
              </w:rPr>
            </w:pPr>
            <w:r w:rsidRPr="00DA77C4">
              <w:rPr>
                <w:sz w:val="28"/>
                <w:szCs w:val="28"/>
              </w:rPr>
              <w:t>Показания</w:t>
            </w:r>
            <w:r>
              <w:rPr>
                <w:sz w:val="28"/>
                <w:szCs w:val="28"/>
              </w:rPr>
              <w:t xml:space="preserve"> и противопоказанияк проведению </w:t>
            </w:r>
            <w:r w:rsidRPr="00DA77C4">
              <w:rPr>
                <w:sz w:val="28"/>
                <w:szCs w:val="28"/>
              </w:rPr>
              <w:t>реанимации</w:t>
            </w:r>
            <w:r>
              <w:rPr>
                <w:sz w:val="28"/>
                <w:szCs w:val="28"/>
              </w:rPr>
              <w:t>, возмо</w:t>
            </w:r>
            <w:r>
              <w:rPr>
                <w:sz w:val="28"/>
                <w:szCs w:val="28"/>
              </w:rPr>
              <w:t>ж</w:t>
            </w:r>
            <w:r>
              <w:rPr>
                <w:sz w:val="28"/>
                <w:szCs w:val="28"/>
              </w:rPr>
              <w:t>ные осложнения</w:t>
            </w:r>
            <w:r w:rsidRPr="00DA77C4">
              <w:rPr>
                <w:sz w:val="28"/>
                <w:szCs w:val="28"/>
              </w:rPr>
              <w:t>.</w:t>
            </w:r>
          </w:p>
          <w:p w:rsidR="006B3658" w:rsidRDefault="006B3658" w:rsidP="00F64D83">
            <w:pPr>
              <w:jc w:val="both"/>
              <w:rPr>
                <w:sz w:val="28"/>
                <w:szCs w:val="28"/>
              </w:rPr>
            </w:pPr>
            <w:r w:rsidRPr="002034DA">
              <w:rPr>
                <w:sz w:val="28"/>
                <w:szCs w:val="28"/>
              </w:rPr>
              <w:t>Критерии эффективности сердечно-лёгочной реанимации</w:t>
            </w:r>
            <w:r>
              <w:rPr>
                <w:sz w:val="28"/>
                <w:szCs w:val="28"/>
              </w:rPr>
              <w:t>.</w:t>
            </w:r>
          </w:p>
          <w:p w:rsidR="006B3658" w:rsidRDefault="006B3658" w:rsidP="00F64D83">
            <w:pPr>
              <w:jc w:val="both"/>
              <w:rPr>
                <w:sz w:val="28"/>
                <w:szCs w:val="28"/>
              </w:rPr>
            </w:pPr>
            <w:r w:rsidRPr="00DA77C4">
              <w:rPr>
                <w:sz w:val="28"/>
                <w:szCs w:val="28"/>
              </w:rPr>
              <w:t>Оснащение и оборудование для проведения СЛР.</w:t>
            </w:r>
          </w:p>
          <w:p w:rsidR="006B3658" w:rsidRPr="00B3786A" w:rsidRDefault="006B3658" w:rsidP="00F64D83">
            <w:pPr>
              <w:jc w:val="both"/>
              <w:rPr>
                <w:sz w:val="28"/>
                <w:szCs w:val="28"/>
              </w:rPr>
            </w:pPr>
            <w:r w:rsidRPr="00DA77C4">
              <w:rPr>
                <w:sz w:val="28"/>
                <w:szCs w:val="28"/>
              </w:rPr>
              <w:t>Часто встречающиеся ошибки.</w:t>
            </w:r>
          </w:p>
          <w:p w:rsidR="006B3658" w:rsidRDefault="006B3658" w:rsidP="002034DA">
            <w:pPr>
              <w:jc w:val="both"/>
              <w:rPr>
                <w:sz w:val="28"/>
                <w:szCs w:val="28"/>
              </w:rPr>
            </w:pPr>
            <w:r w:rsidRPr="00DA77C4">
              <w:rPr>
                <w:sz w:val="28"/>
                <w:szCs w:val="28"/>
              </w:rPr>
              <w:t xml:space="preserve">Первичный реанимационный комплекс. </w:t>
            </w:r>
          </w:p>
          <w:p w:rsidR="006B3658" w:rsidRDefault="006B3658" w:rsidP="002034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Принципы </w:t>
            </w:r>
            <w:proofErr w:type="spellStart"/>
            <w:r>
              <w:rPr>
                <w:sz w:val="28"/>
                <w:szCs w:val="28"/>
              </w:rPr>
              <w:t>инфузионной</w:t>
            </w:r>
            <w:proofErr w:type="spellEnd"/>
            <w:r>
              <w:rPr>
                <w:sz w:val="28"/>
                <w:szCs w:val="28"/>
              </w:rPr>
              <w:t xml:space="preserve"> терапии</w:t>
            </w:r>
          </w:p>
          <w:p w:rsidR="006B3658" w:rsidRDefault="006B3658" w:rsidP="002034DA">
            <w:pPr>
              <w:jc w:val="both"/>
              <w:rPr>
                <w:sz w:val="28"/>
                <w:szCs w:val="28"/>
              </w:rPr>
            </w:pPr>
            <w:r w:rsidRPr="002034DA">
              <w:rPr>
                <w:sz w:val="28"/>
                <w:szCs w:val="28"/>
              </w:rPr>
              <w:t>Клинические признаки смерти мозга при работающем сердце.</w:t>
            </w:r>
          </w:p>
          <w:p w:rsidR="006B3658" w:rsidRDefault="006B3658" w:rsidP="00F64D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Правила обращения с трупом</w:t>
            </w:r>
            <w:r w:rsidRPr="00DA77C4">
              <w:rPr>
                <w:sz w:val="28"/>
                <w:szCs w:val="28"/>
              </w:rPr>
              <w:t>.</w:t>
            </w:r>
          </w:p>
          <w:p w:rsidR="006B3658" w:rsidRPr="00DA77C4" w:rsidRDefault="006B3658" w:rsidP="00F64D83">
            <w:pPr>
              <w:jc w:val="both"/>
              <w:rPr>
                <w:sz w:val="28"/>
                <w:szCs w:val="28"/>
              </w:rPr>
            </w:pPr>
            <w:r w:rsidRPr="00DA77C4">
              <w:rPr>
                <w:sz w:val="28"/>
                <w:szCs w:val="28"/>
              </w:rPr>
              <w:t>Часто встречающиеся ошибки.</w:t>
            </w:r>
          </w:p>
          <w:p w:rsidR="006B3658" w:rsidRPr="00EF63AA" w:rsidRDefault="006B3658" w:rsidP="00A36343">
            <w:pPr>
              <w:tabs>
                <w:tab w:val="left" w:pos="1080"/>
                <w:tab w:val="left" w:pos="1260"/>
              </w:tabs>
              <w:rPr>
                <w:sz w:val="28"/>
                <w:szCs w:val="28"/>
              </w:rPr>
            </w:pPr>
            <w:r w:rsidRPr="00EF63AA">
              <w:rPr>
                <w:sz w:val="28"/>
                <w:szCs w:val="28"/>
              </w:rPr>
              <w:t>Реанимация и интенсивная терапия, уход за больными</w:t>
            </w:r>
          </w:p>
          <w:p w:rsidR="006B3658" w:rsidRPr="007329CE" w:rsidRDefault="006B3658" w:rsidP="00A36343">
            <w:pPr>
              <w:tabs>
                <w:tab w:val="left" w:pos="1080"/>
                <w:tab w:val="left" w:pos="1260"/>
              </w:tabs>
              <w:rPr>
                <w:b/>
                <w:sz w:val="28"/>
                <w:szCs w:val="28"/>
              </w:rPr>
            </w:pPr>
            <w:r w:rsidRPr="00EF63AA">
              <w:rPr>
                <w:sz w:val="28"/>
                <w:szCs w:val="28"/>
              </w:rPr>
              <w:t>во 2 и 3 фазах сердечно-легочной реанимации.</w:t>
            </w:r>
          </w:p>
          <w:p w:rsidR="006B3658" w:rsidRDefault="006B3658" w:rsidP="00F64D83">
            <w:pPr>
              <w:jc w:val="both"/>
              <w:rPr>
                <w:sz w:val="28"/>
                <w:szCs w:val="28"/>
              </w:rPr>
            </w:pPr>
            <w:r w:rsidRPr="00DA77C4">
              <w:rPr>
                <w:sz w:val="28"/>
                <w:szCs w:val="28"/>
              </w:rPr>
              <w:t xml:space="preserve">Составляющие первичного и специализированного реанимационного комплекса: восстановление проходимости дыхательных путей, ИВЛ, </w:t>
            </w:r>
            <w:proofErr w:type="spellStart"/>
            <w:r w:rsidRPr="00DA77C4">
              <w:rPr>
                <w:sz w:val="28"/>
                <w:szCs w:val="28"/>
              </w:rPr>
              <w:t>оксигенация</w:t>
            </w:r>
            <w:proofErr w:type="spellEnd"/>
            <w:r w:rsidRPr="00DA77C4">
              <w:rPr>
                <w:sz w:val="28"/>
                <w:szCs w:val="28"/>
              </w:rPr>
              <w:t xml:space="preserve">, непрямой массаж сердца, </w:t>
            </w:r>
            <w:proofErr w:type="spellStart"/>
            <w:r w:rsidRPr="00DA77C4">
              <w:rPr>
                <w:sz w:val="28"/>
                <w:szCs w:val="28"/>
              </w:rPr>
              <w:t>дефибрилляция</w:t>
            </w:r>
            <w:proofErr w:type="spellEnd"/>
            <w:r w:rsidRPr="00DA77C4">
              <w:rPr>
                <w:sz w:val="28"/>
                <w:szCs w:val="28"/>
              </w:rPr>
              <w:t>, интубация трахеи.</w:t>
            </w:r>
          </w:p>
          <w:p w:rsidR="006B3658" w:rsidRDefault="006B3658" w:rsidP="002034DA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Инфекционная безопасность.</w:t>
            </w:r>
          </w:p>
          <w:p w:rsidR="006B3658" w:rsidRDefault="006B3658" w:rsidP="006B3658">
            <w:pPr>
              <w:jc w:val="both"/>
              <w:rPr>
                <w:sz w:val="28"/>
                <w:szCs w:val="28"/>
              </w:rPr>
            </w:pPr>
            <w:r w:rsidRPr="00DA77C4">
              <w:rPr>
                <w:sz w:val="28"/>
                <w:szCs w:val="28"/>
              </w:rPr>
              <w:t xml:space="preserve">Часто встречающиеся ошибки. </w:t>
            </w:r>
          </w:p>
          <w:p w:rsidR="006B3658" w:rsidRDefault="006B3658" w:rsidP="006B3658">
            <w:pPr>
              <w:jc w:val="both"/>
              <w:rPr>
                <w:sz w:val="28"/>
                <w:szCs w:val="28"/>
              </w:rPr>
            </w:pPr>
            <w:r w:rsidRPr="00DA77C4">
              <w:rPr>
                <w:sz w:val="28"/>
                <w:szCs w:val="28"/>
              </w:rPr>
              <w:t>Оснащение и оборудование для проведения СЛР.</w:t>
            </w:r>
          </w:p>
          <w:p w:rsidR="006B3658" w:rsidRDefault="006B3658" w:rsidP="006B3658">
            <w:pPr>
              <w:jc w:val="both"/>
              <w:rPr>
                <w:sz w:val="28"/>
                <w:szCs w:val="28"/>
              </w:rPr>
            </w:pPr>
            <w:r w:rsidRPr="00DA77C4">
              <w:rPr>
                <w:sz w:val="28"/>
                <w:szCs w:val="28"/>
              </w:rPr>
              <w:t xml:space="preserve">Первичный реанимационный комплекс. </w:t>
            </w:r>
          </w:p>
          <w:p w:rsidR="006B3658" w:rsidRDefault="006B3658" w:rsidP="006B36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Принципы </w:t>
            </w:r>
            <w:proofErr w:type="spellStart"/>
            <w:r>
              <w:rPr>
                <w:sz w:val="28"/>
                <w:szCs w:val="28"/>
              </w:rPr>
              <w:t>инфузионной</w:t>
            </w:r>
            <w:proofErr w:type="spellEnd"/>
            <w:r>
              <w:rPr>
                <w:sz w:val="28"/>
                <w:szCs w:val="28"/>
              </w:rPr>
              <w:t xml:space="preserve"> терапии</w:t>
            </w:r>
          </w:p>
          <w:p w:rsidR="006B3658" w:rsidRDefault="006B3658" w:rsidP="006B3658">
            <w:pPr>
              <w:jc w:val="both"/>
              <w:rPr>
                <w:sz w:val="28"/>
                <w:szCs w:val="28"/>
              </w:rPr>
            </w:pPr>
            <w:r w:rsidRPr="002034DA">
              <w:rPr>
                <w:sz w:val="28"/>
                <w:szCs w:val="28"/>
              </w:rPr>
              <w:t>Клинические признаки смерти мозга при работающем сердце.</w:t>
            </w:r>
          </w:p>
          <w:p w:rsidR="006B3658" w:rsidRDefault="006B3658" w:rsidP="006B36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Правила обращения с трупом</w:t>
            </w:r>
            <w:r w:rsidRPr="00DA77C4">
              <w:rPr>
                <w:sz w:val="28"/>
                <w:szCs w:val="28"/>
              </w:rPr>
              <w:t>.</w:t>
            </w:r>
          </w:p>
          <w:p w:rsidR="006B3658" w:rsidRPr="003D1AFB" w:rsidRDefault="006B3658" w:rsidP="006B3658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Инфекционная безопасность.</w:t>
            </w:r>
          </w:p>
          <w:p w:rsidR="006B3658" w:rsidRDefault="006B3658" w:rsidP="006B3658">
            <w:pPr>
              <w:jc w:val="both"/>
              <w:rPr>
                <w:sz w:val="28"/>
                <w:szCs w:val="28"/>
              </w:rPr>
            </w:pPr>
            <w:r w:rsidRPr="00DA77C4">
              <w:rPr>
                <w:sz w:val="28"/>
                <w:szCs w:val="28"/>
              </w:rPr>
              <w:t xml:space="preserve">Составляющие первичного и специализированного реанимационного комплекса: восстановление проходимости дыхательных путей, ИВЛ, </w:t>
            </w:r>
            <w:proofErr w:type="spellStart"/>
            <w:r w:rsidRPr="00DA77C4">
              <w:rPr>
                <w:sz w:val="28"/>
                <w:szCs w:val="28"/>
              </w:rPr>
              <w:t>оксигенация</w:t>
            </w:r>
            <w:proofErr w:type="spellEnd"/>
            <w:r w:rsidRPr="00DA77C4">
              <w:rPr>
                <w:sz w:val="28"/>
                <w:szCs w:val="28"/>
              </w:rPr>
              <w:t xml:space="preserve">, непрямой массаж сердца, </w:t>
            </w:r>
            <w:proofErr w:type="spellStart"/>
            <w:r w:rsidRPr="00DA77C4">
              <w:rPr>
                <w:sz w:val="28"/>
                <w:szCs w:val="28"/>
              </w:rPr>
              <w:t>дефибрилляция</w:t>
            </w:r>
            <w:proofErr w:type="spellEnd"/>
            <w:r w:rsidRPr="00DA77C4">
              <w:rPr>
                <w:sz w:val="28"/>
                <w:szCs w:val="28"/>
              </w:rPr>
              <w:t>, интубация трахеи.</w:t>
            </w:r>
          </w:p>
          <w:p w:rsidR="006B3658" w:rsidRDefault="006B3658" w:rsidP="006B3658">
            <w:pPr>
              <w:jc w:val="both"/>
              <w:rPr>
                <w:sz w:val="28"/>
                <w:szCs w:val="28"/>
              </w:rPr>
            </w:pPr>
            <w:proofErr w:type="gramStart"/>
            <w:r w:rsidRPr="002034DA">
              <w:rPr>
                <w:sz w:val="28"/>
                <w:szCs w:val="28"/>
              </w:rPr>
              <w:t>Контроль за</w:t>
            </w:r>
            <w:proofErr w:type="gramEnd"/>
            <w:r w:rsidRPr="002034DA">
              <w:rPr>
                <w:sz w:val="28"/>
                <w:szCs w:val="28"/>
              </w:rPr>
              <w:t xml:space="preserve"> эффективностью реанимационных мероприятий, сроки прекращения реанимационных мероприятий</w:t>
            </w:r>
            <w:r>
              <w:rPr>
                <w:sz w:val="28"/>
                <w:szCs w:val="28"/>
              </w:rPr>
              <w:t xml:space="preserve">. </w:t>
            </w:r>
          </w:p>
          <w:p w:rsidR="006B3658" w:rsidRDefault="006B3658" w:rsidP="006B3658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Инфекционная безопасность.</w:t>
            </w:r>
          </w:p>
          <w:p w:rsidR="006B3658" w:rsidRPr="00B3786A" w:rsidRDefault="006B3658" w:rsidP="006B3658">
            <w:pPr>
              <w:jc w:val="both"/>
              <w:rPr>
                <w:sz w:val="28"/>
                <w:szCs w:val="28"/>
              </w:rPr>
            </w:pPr>
            <w:r w:rsidRPr="00DA77C4">
              <w:rPr>
                <w:sz w:val="28"/>
                <w:szCs w:val="28"/>
              </w:rPr>
              <w:t>Часто встречающиеся ошибки.</w:t>
            </w:r>
          </w:p>
        </w:tc>
        <w:tc>
          <w:tcPr>
            <w:tcW w:w="1843" w:type="dxa"/>
            <w:shd w:val="clear" w:color="auto" w:fill="auto"/>
          </w:tcPr>
          <w:p w:rsidR="006B3658" w:rsidRPr="002034DA" w:rsidRDefault="006B3658" w:rsidP="00125BC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:rsidR="006B3658" w:rsidRPr="002034DA" w:rsidRDefault="006B3658" w:rsidP="00125BC3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6B3658" w:rsidRPr="00DA77C4" w:rsidTr="006B3658">
        <w:trPr>
          <w:trHeight w:val="20"/>
        </w:trPr>
        <w:tc>
          <w:tcPr>
            <w:tcW w:w="3202" w:type="dxa"/>
            <w:gridSpan w:val="2"/>
            <w:vMerge/>
            <w:shd w:val="clear" w:color="auto" w:fill="auto"/>
          </w:tcPr>
          <w:p w:rsidR="006B3658" w:rsidRPr="00DA77C4" w:rsidRDefault="006B3658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6B3658" w:rsidRPr="006B3658" w:rsidRDefault="006B3658" w:rsidP="006B3658">
            <w:pPr>
              <w:jc w:val="both"/>
              <w:rPr>
                <w:b/>
                <w:sz w:val="28"/>
                <w:szCs w:val="28"/>
              </w:rPr>
            </w:pPr>
            <w:r w:rsidRPr="006B3658">
              <w:rPr>
                <w:b/>
                <w:sz w:val="28"/>
                <w:szCs w:val="28"/>
              </w:rPr>
              <w:t>Теоретические занятия:</w:t>
            </w:r>
          </w:p>
        </w:tc>
        <w:tc>
          <w:tcPr>
            <w:tcW w:w="1843" w:type="dxa"/>
            <w:shd w:val="clear" w:color="auto" w:fill="auto"/>
          </w:tcPr>
          <w:p w:rsidR="006B3658" w:rsidRDefault="006B3658" w:rsidP="006B365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113" w:type="dxa"/>
            <w:shd w:val="clear" w:color="auto" w:fill="auto"/>
          </w:tcPr>
          <w:p w:rsidR="006B3658" w:rsidRPr="002034DA" w:rsidRDefault="006B3658" w:rsidP="00125BC3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6B3658" w:rsidRPr="00DA77C4" w:rsidTr="006B3658">
        <w:trPr>
          <w:trHeight w:val="20"/>
        </w:trPr>
        <w:tc>
          <w:tcPr>
            <w:tcW w:w="3202" w:type="dxa"/>
            <w:gridSpan w:val="2"/>
            <w:vMerge/>
            <w:shd w:val="clear" w:color="auto" w:fill="auto"/>
          </w:tcPr>
          <w:p w:rsidR="006B3658" w:rsidRPr="00DA77C4" w:rsidRDefault="006B3658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6B3658" w:rsidRDefault="006B3658" w:rsidP="006B36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>
              <w:rPr>
                <w:bCs/>
                <w:sz w:val="28"/>
                <w:szCs w:val="28"/>
              </w:rPr>
              <w:t>Элементарная сердечно-легочная реанимация.</w:t>
            </w:r>
          </w:p>
        </w:tc>
        <w:tc>
          <w:tcPr>
            <w:tcW w:w="1843" w:type="dxa"/>
            <w:shd w:val="clear" w:color="auto" w:fill="auto"/>
          </w:tcPr>
          <w:p w:rsidR="006B3658" w:rsidRPr="006B3658" w:rsidRDefault="006B3658" w:rsidP="006B3658">
            <w:pPr>
              <w:jc w:val="both"/>
              <w:rPr>
                <w:sz w:val="28"/>
                <w:szCs w:val="28"/>
              </w:rPr>
            </w:pPr>
            <w:r w:rsidRPr="006B3658">
              <w:rPr>
                <w:sz w:val="28"/>
                <w:szCs w:val="28"/>
              </w:rPr>
              <w:t>2</w:t>
            </w:r>
          </w:p>
        </w:tc>
        <w:tc>
          <w:tcPr>
            <w:tcW w:w="1113" w:type="dxa"/>
            <w:shd w:val="clear" w:color="auto" w:fill="auto"/>
          </w:tcPr>
          <w:p w:rsidR="006B3658" w:rsidRPr="002034DA" w:rsidRDefault="006B3658" w:rsidP="00125BC3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6B3658" w:rsidRPr="00DA77C4" w:rsidTr="006B3658">
        <w:trPr>
          <w:trHeight w:val="20"/>
        </w:trPr>
        <w:tc>
          <w:tcPr>
            <w:tcW w:w="3202" w:type="dxa"/>
            <w:gridSpan w:val="2"/>
            <w:vMerge/>
            <w:shd w:val="clear" w:color="auto" w:fill="auto"/>
          </w:tcPr>
          <w:p w:rsidR="006B3658" w:rsidRPr="00DA77C4" w:rsidRDefault="006B3658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6B3658" w:rsidRPr="006B3658" w:rsidRDefault="006B3658" w:rsidP="006B3658">
            <w:pPr>
              <w:tabs>
                <w:tab w:val="left" w:pos="1080"/>
                <w:tab w:val="left" w:pos="1260"/>
              </w:tabs>
              <w:rPr>
                <w:sz w:val="28"/>
                <w:szCs w:val="28"/>
              </w:rPr>
            </w:pPr>
            <w:r w:rsidRPr="006B3658">
              <w:rPr>
                <w:sz w:val="28"/>
                <w:szCs w:val="28"/>
              </w:rPr>
              <w:t>2. Реанимация и интенсивная терапия, уход за больными</w:t>
            </w:r>
          </w:p>
          <w:p w:rsidR="006B3658" w:rsidRPr="007329CE" w:rsidRDefault="006B3658" w:rsidP="006B3658">
            <w:pPr>
              <w:jc w:val="both"/>
              <w:rPr>
                <w:b/>
                <w:sz w:val="28"/>
                <w:szCs w:val="28"/>
              </w:rPr>
            </w:pPr>
            <w:r w:rsidRPr="006B3658">
              <w:rPr>
                <w:sz w:val="28"/>
                <w:szCs w:val="28"/>
              </w:rPr>
              <w:t>во 2 и 3 фазах сердечно-легочной реанимации.</w:t>
            </w:r>
          </w:p>
        </w:tc>
        <w:tc>
          <w:tcPr>
            <w:tcW w:w="1843" w:type="dxa"/>
            <w:shd w:val="clear" w:color="auto" w:fill="auto"/>
          </w:tcPr>
          <w:p w:rsidR="006B3658" w:rsidRPr="006B3658" w:rsidRDefault="006B3658" w:rsidP="00125BC3">
            <w:pPr>
              <w:jc w:val="both"/>
              <w:rPr>
                <w:sz w:val="28"/>
                <w:szCs w:val="28"/>
              </w:rPr>
            </w:pPr>
            <w:r w:rsidRPr="006B3658">
              <w:rPr>
                <w:sz w:val="28"/>
                <w:szCs w:val="28"/>
              </w:rPr>
              <w:t>2</w:t>
            </w:r>
          </w:p>
        </w:tc>
        <w:tc>
          <w:tcPr>
            <w:tcW w:w="1113" w:type="dxa"/>
            <w:shd w:val="clear" w:color="auto" w:fill="auto"/>
          </w:tcPr>
          <w:p w:rsidR="006B3658" w:rsidRPr="002034DA" w:rsidRDefault="006B3658" w:rsidP="00125BC3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6B3658" w:rsidRPr="00DA77C4" w:rsidTr="00B85144">
        <w:trPr>
          <w:trHeight w:val="20"/>
        </w:trPr>
        <w:tc>
          <w:tcPr>
            <w:tcW w:w="3202" w:type="dxa"/>
            <w:gridSpan w:val="2"/>
            <w:vMerge/>
          </w:tcPr>
          <w:p w:rsidR="006B3658" w:rsidRPr="00DA77C4" w:rsidRDefault="006B3658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</w:tcPr>
          <w:p w:rsidR="006B3658" w:rsidRPr="00DA77C4" w:rsidRDefault="006B3658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t xml:space="preserve">Практические занятия </w:t>
            </w:r>
          </w:p>
        </w:tc>
        <w:tc>
          <w:tcPr>
            <w:tcW w:w="1843" w:type="dxa"/>
            <w:shd w:val="clear" w:color="auto" w:fill="auto"/>
          </w:tcPr>
          <w:p w:rsidR="006B3658" w:rsidRPr="00DA77C4" w:rsidRDefault="006B3658" w:rsidP="00F64D8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113" w:type="dxa"/>
            <w:vMerge w:val="restart"/>
            <w:shd w:val="clear" w:color="auto" w:fill="D9D9D9" w:themeFill="background1" w:themeFillShade="D9"/>
          </w:tcPr>
          <w:p w:rsidR="006B3658" w:rsidRPr="00DA77C4" w:rsidRDefault="006B3658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6B3658" w:rsidRPr="00DA77C4" w:rsidTr="006B3658">
        <w:trPr>
          <w:trHeight w:val="487"/>
        </w:trPr>
        <w:tc>
          <w:tcPr>
            <w:tcW w:w="3202" w:type="dxa"/>
            <w:gridSpan w:val="2"/>
            <w:vMerge/>
            <w:shd w:val="clear" w:color="auto" w:fill="auto"/>
          </w:tcPr>
          <w:p w:rsidR="006B3658" w:rsidRPr="00DA77C4" w:rsidRDefault="006B3658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</w:tcPr>
          <w:p w:rsidR="006B3658" w:rsidRPr="003D1AFB" w:rsidRDefault="006B3658" w:rsidP="00EF63AA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1.Определение терминальных состояний. </w:t>
            </w:r>
            <w:r w:rsidR="00EF63AA">
              <w:rPr>
                <w:bCs/>
                <w:sz w:val="28"/>
                <w:szCs w:val="28"/>
                <w:lang w:eastAsia="en-US"/>
              </w:rPr>
              <w:t>П</w:t>
            </w:r>
            <w:r>
              <w:rPr>
                <w:bCs/>
                <w:sz w:val="28"/>
                <w:szCs w:val="28"/>
                <w:lang w:eastAsia="en-US"/>
              </w:rPr>
              <w:t>роведение СЛР.</w:t>
            </w:r>
          </w:p>
        </w:tc>
        <w:tc>
          <w:tcPr>
            <w:tcW w:w="1843" w:type="dxa"/>
            <w:shd w:val="clear" w:color="auto" w:fill="auto"/>
          </w:tcPr>
          <w:p w:rsidR="006B3658" w:rsidRPr="00C668AF" w:rsidRDefault="00C668AF" w:rsidP="00F64D83">
            <w:pPr>
              <w:jc w:val="both"/>
              <w:rPr>
                <w:sz w:val="28"/>
                <w:szCs w:val="28"/>
              </w:rPr>
            </w:pPr>
            <w:r w:rsidRPr="00C668AF">
              <w:rPr>
                <w:sz w:val="28"/>
                <w:szCs w:val="28"/>
              </w:rPr>
              <w:t>6</w:t>
            </w:r>
          </w:p>
        </w:tc>
        <w:tc>
          <w:tcPr>
            <w:tcW w:w="1113" w:type="dxa"/>
            <w:vMerge/>
            <w:shd w:val="clear" w:color="auto" w:fill="auto"/>
          </w:tcPr>
          <w:p w:rsidR="006B3658" w:rsidRPr="005272D5" w:rsidRDefault="006B3658" w:rsidP="00F64D83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668AF" w:rsidRPr="00DA77C4" w:rsidTr="00B85144">
        <w:trPr>
          <w:trHeight w:val="20"/>
        </w:trPr>
        <w:tc>
          <w:tcPr>
            <w:tcW w:w="3202" w:type="dxa"/>
            <w:gridSpan w:val="2"/>
            <w:vMerge w:val="restart"/>
            <w:shd w:val="clear" w:color="auto" w:fill="auto"/>
          </w:tcPr>
          <w:p w:rsidR="00C668AF" w:rsidRPr="00DA77C4" w:rsidRDefault="00C668AF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C668AF" w:rsidRPr="00DA77C4" w:rsidRDefault="00C668AF" w:rsidP="00F64D83">
            <w:pPr>
              <w:jc w:val="both"/>
              <w:rPr>
                <w:bCs/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lastRenderedPageBreak/>
              <w:t>Тема 1.</w:t>
            </w:r>
            <w:r>
              <w:rPr>
                <w:rFonts w:eastAsia="Calibri"/>
                <w:b/>
                <w:bCs/>
                <w:sz w:val="28"/>
                <w:szCs w:val="28"/>
              </w:rPr>
              <w:t>3</w:t>
            </w:r>
            <w:r w:rsidRPr="00DA77C4">
              <w:rPr>
                <w:rFonts w:eastAsia="Calibri"/>
                <w:b/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Реанимация и интенсивная терапия,  уход за больными с ос</w:t>
            </w:r>
            <w:r>
              <w:rPr>
                <w:bCs/>
                <w:sz w:val="28"/>
                <w:szCs w:val="28"/>
              </w:rPr>
              <w:t>т</w:t>
            </w:r>
            <w:r>
              <w:rPr>
                <w:bCs/>
                <w:sz w:val="28"/>
                <w:szCs w:val="28"/>
              </w:rPr>
              <w:t xml:space="preserve">рой  </w:t>
            </w:r>
            <w:proofErr w:type="gramStart"/>
            <w:r>
              <w:rPr>
                <w:bCs/>
                <w:sz w:val="28"/>
                <w:szCs w:val="28"/>
              </w:rPr>
              <w:t>сердечно-сосудистой</w:t>
            </w:r>
            <w:proofErr w:type="gramEnd"/>
            <w:r>
              <w:rPr>
                <w:bCs/>
                <w:sz w:val="28"/>
                <w:szCs w:val="28"/>
              </w:rPr>
              <w:t xml:space="preserve"> недостато</w:t>
            </w:r>
            <w:r>
              <w:rPr>
                <w:bCs/>
                <w:sz w:val="28"/>
                <w:szCs w:val="28"/>
              </w:rPr>
              <w:t>ч</w:t>
            </w:r>
            <w:r>
              <w:rPr>
                <w:bCs/>
                <w:sz w:val="28"/>
                <w:szCs w:val="28"/>
              </w:rPr>
              <w:t>ностью.</w:t>
            </w:r>
          </w:p>
          <w:p w:rsidR="00C668AF" w:rsidRPr="00DA77C4" w:rsidRDefault="00C668AF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C668AF" w:rsidRPr="00DA77C4" w:rsidRDefault="00C668AF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C668AF" w:rsidRPr="00DA77C4" w:rsidRDefault="00C668AF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C668AF" w:rsidRPr="00DA77C4" w:rsidRDefault="00C668AF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C668AF" w:rsidRPr="00DA77C4" w:rsidRDefault="00C668AF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C668AF" w:rsidRPr="00DA77C4" w:rsidRDefault="00C668AF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C668AF" w:rsidRPr="00DA77C4" w:rsidRDefault="00C668AF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C668AF" w:rsidRPr="00DA77C4" w:rsidRDefault="00C668AF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C668AF" w:rsidRPr="00DA77C4" w:rsidRDefault="00C668AF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C668AF" w:rsidRPr="00DA77C4" w:rsidRDefault="00C668AF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C668AF" w:rsidRPr="00DA77C4" w:rsidRDefault="00C668AF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C668AF" w:rsidRPr="00DA77C4" w:rsidRDefault="00C668AF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</w:tcPr>
          <w:p w:rsidR="00C668AF" w:rsidRPr="00DA77C4" w:rsidRDefault="00C668AF" w:rsidP="00F64D83">
            <w:pPr>
              <w:jc w:val="both"/>
              <w:rPr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lastRenderedPageBreak/>
              <w:t xml:space="preserve">Содержание </w:t>
            </w:r>
          </w:p>
        </w:tc>
        <w:tc>
          <w:tcPr>
            <w:tcW w:w="1843" w:type="dxa"/>
            <w:shd w:val="clear" w:color="auto" w:fill="auto"/>
          </w:tcPr>
          <w:p w:rsidR="00C668AF" w:rsidRPr="00C668AF" w:rsidRDefault="00C668AF" w:rsidP="00F64D83">
            <w:pPr>
              <w:jc w:val="both"/>
              <w:rPr>
                <w:b/>
                <w:color w:val="00B0F0"/>
                <w:sz w:val="28"/>
                <w:szCs w:val="28"/>
              </w:rPr>
            </w:pPr>
            <w:r w:rsidRPr="00C668AF">
              <w:rPr>
                <w:b/>
                <w:color w:val="00B0F0"/>
                <w:sz w:val="28"/>
                <w:szCs w:val="28"/>
              </w:rPr>
              <w:t>8</w:t>
            </w:r>
          </w:p>
        </w:tc>
        <w:tc>
          <w:tcPr>
            <w:tcW w:w="1113" w:type="dxa"/>
            <w:vMerge w:val="restart"/>
            <w:shd w:val="clear" w:color="auto" w:fill="auto"/>
          </w:tcPr>
          <w:p w:rsidR="00C668AF" w:rsidRPr="00DA77C4" w:rsidRDefault="00C668AF" w:rsidP="00827A8C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C668AF" w:rsidRPr="00DA77C4" w:rsidTr="00C31F22">
        <w:trPr>
          <w:trHeight w:val="7083"/>
        </w:trPr>
        <w:tc>
          <w:tcPr>
            <w:tcW w:w="3202" w:type="dxa"/>
            <w:gridSpan w:val="2"/>
            <w:vMerge/>
          </w:tcPr>
          <w:p w:rsidR="00C668AF" w:rsidRPr="00DA77C4" w:rsidRDefault="00C668AF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C668AF" w:rsidRDefault="00C668AF" w:rsidP="00125BC3">
            <w:pPr>
              <w:jc w:val="both"/>
              <w:rPr>
                <w:sz w:val="28"/>
                <w:szCs w:val="28"/>
              </w:rPr>
            </w:pPr>
            <w:r w:rsidRPr="00DA77C4">
              <w:rPr>
                <w:sz w:val="28"/>
                <w:szCs w:val="28"/>
              </w:rPr>
              <w:t>Острая сердечная недостаточность:</w:t>
            </w:r>
            <w:r>
              <w:rPr>
                <w:sz w:val="28"/>
                <w:szCs w:val="28"/>
              </w:rPr>
              <w:t xml:space="preserve"> клиническая картина,неотложная помощь.</w:t>
            </w:r>
          </w:p>
          <w:p w:rsidR="00C668AF" w:rsidRDefault="00C668AF" w:rsidP="00125BC3">
            <w:pPr>
              <w:jc w:val="both"/>
              <w:rPr>
                <w:sz w:val="28"/>
                <w:szCs w:val="28"/>
              </w:rPr>
            </w:pPr>
            <w:r w:rsidRPr="00DA77C4">
              <w:rPr>
                <w:sz w:val="28"/>
                <w:szCs w:val="28"/>
              </w:rPr>
              <w:t xml:space="preserve">Правожелудочковая ОСН. </w:t>
            </w:r>
          </w:p>
          <w:p w:rsidR="00C668AF" w:rsidRDefault="00C668AF" w:rsidP="00125BC3">
            <w:pPr>
              <w:jc w:val="both"/>
              <w:rPr>
                <w:sz w:val="28"/>
                <w:szCs w:val="28"/>
              </w:rPr>
            </w:pPr>
            <w:r w:rsidRPr="00DA77C4">
              <w:rPr>
                <w:sz w:val="28"/>
                <w:szCs w:val="28"/>
              </w:rPr>
              <w:t>Левожелудочковая ОСН.</w:t>
            </w:r>
          </w:p>
          <w:p w:rsidR="00C668AF" w:rsidRDefault="00C668AF" w:rsidP="00125B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Клиническая картина инфаркта миокарда.</w:t>
            </w:r>
          </w:p>
          <w:p w:rsidR="00C668AF" w:rsidRDefault="00C668AF" w:rsidP="0060530C">
            <w:pPr>
              <w:jc w:val="both"/>
              <w:rPr>
                <w:sz w:val="28"/>
                <w:szCs w:val="28"/>
              </w:rPr>
            </w:pPr>
            <w:r w:rsidRPr="00DA77C4">
              <w:rPr>
                <w:sz w:val="28"/>
                <w:szCs w:val="28"/>
              </w:rPr>
              <w:t>Критические состояния при ОСН (кардиогенный шок, кардиогенный отек легких).</w:t>
            </w:r>
          </w:p>
          <w:p w:rsidR="00C668AF" w:rsidRPr="00DA77C4" w:rsidRDefault="00C668AF" w:rsidP="00125BC3">
            <w:pPr>
              <w:jc w:val="both"/>
              <w:rPr>
                <w:sz w:val="28"/>
                <w:szCs w:val="28"/>
              </w:rPr>
            </w:pPr>
            <w:r w:rsidRPr="00DA77C4">
              <w:rPr>
                <w:sz w:val="28"/>
                <w:szCs w:val="28"/>
              </w:rPr>
              <w:t>Алгоритм оказания неотложной помощи пациентам</w:t>
            </w:r>
            <w:r>
              <w:rPr>
                <w:sz w:val="28"/>
                <w:szCs w:val="28"/>
              </w:rPr>
              <w:t xml:space="preserve"> с инфарктом миокарда отеком легких.</w:t>
            </w:r>
          </w:p>
          <w:p w:rsidR="00C668AF" w:rsidRDefault="00C668AF" w:rsidP="00611628">
            <w:pPr>
              <w:jc w:val="both"/>
              <w:rPr>
                <w:sz w:val="28"/>
                <w:szCs w:val="28"/>
              </w:rPr>
            </w:pPr>
            <w:r w:rsidRPr="00DA77C4">
              <w:rPr>
                <w:sz w:val="28"/>
                <w:szCs w:val="28"/>
              </w:rPr>
              <w:t>Тромбоэмболия легочной артерии (ТЭЛА</w:t>
            </w:r>
            <w:r>
              <w:rPr>
                <w:sz w:val="28"/>
                <w:szCs w:val="28"/>
              </w:rPr>
              <w:t>); клиническая картина, н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отложная помощь.</w:t>
            </w:r>
          </w:p>
          <w:p w:rsidR="00C668AF" w:rsidRPr="00DA77C4" w:rsidRDefault="00C668AF" w:rsidP="00C668AF">
            <w:pPr>
              <w:jc w:val="both"/>
              <w:rPr>
                <w:sz w:val="28"/>
                <w:szCs w:val="28"/>
              </w:rPr>
            </w:pPr>
            <w:r w:rsidRPr="00DA77C4">
              <w:rPr>
                <w:sz w:val="28"/>
                <w:szCs w:val="28"/>
              </w:rPr>
              <w:t xml:space="preserve">Алгоритм оказания неотложной помощи на </w:t>
            </w:r>
            <w:proofErr w:type="spellStart"/>
            <w:r w:rsidRPr="00DA77C4">
              <w:rPr>
                <w:sz w:val="28"/>
                <w:szCs w:val="28"/>
              </w:rPr>
              <w:t>догоспитальном</w:t>
            </w:r>
            <w:proofErr w:type="spellEnd"/>
            <w:r w:rsidRPr="00DA77C4">
              <w:rPr>
                <w:sz w:val="28"/>
                <w:szCs w:val="28"/>
              </w:rPr>
              <w:t xml:space="preserve"> этапе пациентам с осложненным и неосложненным гипертоническим кр</w:t>
            </w:r>
            <w:r w:rsidRPr="00DA77C4">
              <w:rPr>
                <w:sz w:val="28"/>
                <w:szCs w:val="28"/>
              </w:rPr>
              <w:t>и</w:t>
            </w:r>
            <w:r w:rsidRPr="00DA77C4">
              <w:rPr>
                <w:sz w:val="28"/>
                <w:szCs w:val="28"/>
              </w:rPr>
              <w:t xml:space="preserve">зом. </w:t>
            </w:r>
          </w:p>
          <w:p w:rsidR="00C668AF" w:rsidRPr="00DA77C4" w:rsidRDefault="00C668AF" w:rsidP="00611628">
            <w:pPr>
              <w:jc w:val="both"/>
              <w:rPr>
                <w:sz w:val="28"/>
                <w:szCs w:val="28"/>
              </w:rPr>
            </w:pPr>
            <w:r w:rsidRPr="00DA77C4">
              <w:rPr>
                <w:sz w:val="28"/>
                <w:szCs w:val="28"/>
              </w:rPr>
              <w:t>Показания к госпитализации.</w:t>
            </w:r>
          </w:p>
          <w:p w:rsidR="00C668AF" w:rsidRDefault="00C668AF" w:rsidP="00C668AF">
            <w:pPr>
              <w:jc w:val="both"/>
              <w:rPr>
                <w:sz w:val="28"/>
                <w:szCs w:val="28"/>
              </w:rPr>
            </w:pPr>
            <w:r w:rsidRPr="00DA77C4">
              <w:rPr>
                <w:sz w:val="28"/>
                <w:szCs w:val="28"/>
              </w:rPr>
              <w:t>Особенности тра</w:t>
            </w:r>
            <w:r>
              <w:rPr>
                <w:sz w:val="28"/>
                <w:szCs w:val="28"/>
              </w:rPr>
              <w:t xml:space="preserve">нспортировки и </w:t>
            </w:r>
            <w:proofErr w:type="spellStart"/>
            <w:r>
              <w:rPr>
                <w:sz w:val="28"/>
                <w:szCs w:val="28"/>
              </w:rPr>
              <w:t>мониторирования</w:t>
            </w:r>
            <w:r w:rsidRPr="00DA77C4">
              <w:rPr>
                <w:sz w:val="28"/>
                <w:szCs w:val="28"/>
              </w:rPr>
              <w:t>состояния</w:t>
            </w:r>
            <w:proofErr w:type="spellEnd"/>
            <w:r w:rsidRPr="00DA77C4">
              <w:rPr>
                <w:sz w:val="28"/>
                <w:szCs w:val="28"/>
              </w:rPr>
              <w:t xml:space="preserve"> пац</w:t>
            </w:r>
            <w:r w:rsidRPr="00DA77C4">
              <w:rPr>
                <w:sz w:val="28"/>
                <w:szCs w:val="28"/>
              </w:rPr>
              <w:t>и</w:t>
            </w:r>
            <w:r w:rsidRPr="00DA77C4">
              <w:rPr>
                <w:sz w:val="28"/>
                <w:szCs w:val="28"/>
              </w:rPr>
              <w:t>ента.</w:t>
            </w:r>
            <w:r>
              <w:rPr>
                <w:sz w:val="28"/>
                <w:szCs w:val="28"/>
              </w:rPr>
              <w:t xml:space="preserve"> Клиническая картина, осложнения инфаркта миокарда, нео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ложная помощь.</w:t>
            </w:r>
          </w:p>
          <w:p w:rsidR="00C668AF" w:rsidRDefault="00C668AF" w:rsidP="00C668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DA77C4">
              <w:rPr>
                <w:sz w:val="28"/>
                <w:szCs w:val="28"/>
              </w:rPr>
              <w:t>еотложн</w:t>
            </w:r>
            <w:r>
              <w:rPr>
                <w:sz w:val="28"/>
                <w:szCs w:val="28"/>
              </w:rPr>
              <w:t>ая</w:t>
            </w:r>
            <w:r w:rsidRPr="00DA77C4">
              <w:rPr>
                <w:sz w:val="28"/>
                <w:szCs w:val="28"/>
              </w:rPr>
              <w:t xml:space="preserve"> помощ</w:t>
            </w:r>
            <w:r>
              <w:rPr>
                <w:sz w:val="28"/>
                <w:szCs w:val="28"/>
              </w:rPr>
              <w:t>ь при инфаркте миокарда</w:t>
            </w:r>
            <w:r w:rsidRPr="00DA77C4">
              <w:rPr>
                <w:sz w:val="28"/>
                <w:szCs w:val="28"/>
              </w:rPr>
              <w:t xml:space="preserve"> на </w:t>
            </w:r>
            <w:proofErr w:type="spellStart"/>
            <w:r w:rsidRPr="00DA77C4">
              <w:rPr>
                <w:sz w:val="28"/>
                <w:szCs w:val="28"/>
              </w:rPr>
              <w:t>догоспитальном</w:t>
            </w:r>
            <w:proofErr w:type="spellEnd"/>
            <w:r w:rsidRPr="00DA77C4">
              <w:rPr>
                <w:sz w:val="28"/>
                <w:szCs w:val="28"/>
              </w:rPr>
              <w:t xml:space="preserve"> эт</w:t>
            </w:r>
            <w:r w:rsidRPr="00DA77C4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пе.</w:t>
            </w:r>
          </w:p>
          <w:p w:rsidR="00C668AF" w:rsidRDefault="00C668AF" w:rsidP="00C668AF">
            <w:pPr>
              <w:jc w:val="both"/>
              <w:rPr>
                <w:sz w:val="28"/>
                <w:szCs w:val="28"/>
              </w:rPr>
            </w:pPr>
            <w:r w:rsidRPr="00DA77C4">
              <w:rPr>
                <w:sz w:val="28"/>
                <w:szCs w:val="28"/>
              </w:rPr>
              <w:t>Алгоритм оказания помощи при обмороке</w:t>
            </w:r>
            <w:r>
              <w:rPr>
                <w:sz w:val="28"/>
                <w:szCs w:val="28"/>
              </w:rPr>
              <w:t>, коллапсе.</w:t>
            </w:r>
          </w:p>
          <w:p w:rsidR="00C668AF" w:rsidRPr="00DA77C4" w:rsidRDefault="00C668AF" w:rsidP="00C668AF">
            <w:pPr>
              <w:jc w:val="both"/>
              <w:rPr>
                <w:sz w:val="28"/>
                <w:szCs w:val="28"/>
              </w:rPr>
            </w:pPr>
            <w:r w:rsidRPr="00DA77C4">
              <w:rPr>
                <w:sz w:val="28"/>
                <w:szCs w:val="28"/>
              </w:rPr>
              <w:t>Часто встречающиеся ошибки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C668AF" w:rsidRPr="00DA77C4" w:rsidRDefault="00C668AF" w:rsidP="00F64D8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:rsidR="00C668AF" w:rsidRPr="00DA77C4" w:rsidRDefault="00C668AF" w:rsidP="00827A8C">
            <w:pPr>
              <w:jc w:val="both"/>
              <w:rPr>
                <w:sz w:val="28"/>
                <w:szCs w:val="28"/>
              </w:rPr>
            </w:pPr>
          </w:p>
        </w:tc>
      </w:tr>
      <w:tr w:rsidR="00C668AF" w:rsidRPr="00DA77C4" w:rsidTr="00B85144">
        <w:trPr>
          <w:trHeight w:val="20"/>
        </w:trPr>
        <w:tc>
          <w:tcPr>
            <w:tcW w:w="3202" w:type="dxa"/>
            <w:gridSpan w:val="2"/>
            <w:vMerge/>
          </w:tcPr>
          <w:p w:rsidR="00C668AF" w:rsidRPr="00DA77C4" w:rsidRDefault="00C668AF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C668AF" w:rsidRPr="00DA77C4" w:rsidRDefault="00C668AF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Теоретические занятия:</w:t>
            </w:r>
          </w:p>
        </w:tc>
        <w:tc>
          <w:tcPr>
            <w:tcW w:w="1843" w:type="dxa"/>
          </w:tcPr>
          <w:p w:rsidR="00C668AF" w:rsidRDefault="00C668AF" w:rsidP="00F64D8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13" w:type="dxa"/>
            <w:vMerge/>
            <w:shd w:val="clear" w:color="auto" w:fill="D9D9D9" w:themeFill="background1" w:themeFillShade="D9"/>
          </w:tcPr>
          <w:p w:rsidR="00C668AF" w:rsidRPr="00DA77C4" w:rsidRDefault="00C668AF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C668AF" w:rsidRPr="00DA77C4" w:rsidTr="00B85144">
        <w:trPr>
          <w:trHeight w:val="20"/>
        </w:trPr>
        <w:tc>
          <w:tcPr>
            <w:tcW w:w="3202" w:type="dxa"/>
            <w:gridSpan w:val="2"/>
            <w:vMerge/>
          </w:tcPr>
          <w:p w:rsidR="00C668AF" w:rsidRPr="00DA77C4" w:rsidRDefault="00C668AF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C668AF" w:rsidRPr="00DA77C4" w:rsidRDefault="00C668AF" w:rsidP="0059284B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1.</w:t>
            </w:r>
            <w:r w:rsidR="0059284B">
              <w:rPr>
                <w:bCs/>
                <w:sz w:val="28"/>
                <w:szCs w:val="28"/>
              </w:rPr>
              <w:t xml:space="preserve">Реанимация и интенсивная терапия,  уход за больными с острой  </w:t>
            </w:r>
            <w:proofErr w:type="gramStart"/>
            <w:r w:rsidR="0059284B">
              <w:rPr>
                <w:bCs/>
                <w:sz w:val="28"/>
                <w:szCs w:val="28"/>
              </w:rPr>
              <w:t>сердечно-сосудистой</w:t>
            </w:r>
            <w:proofErr w:type="gramEnd"/>
            <w:r w:rsidR="0059284B">
              <w:rPr>
                <w:bCs/>
                <w:sz w:val="28"/>
                <w:szCs w:val="28"/>
              </w:rPr>
              <w:t xml:space="preserve"> недостаточностью.</w:t>
            </w:r>
          </w:p>
        </w:tc>
        <w:tc>
          <w:tcPr>
            <w:tcW w:w="1843" w:type="dxa"/>
          </w:tcPr>
          <w:p w:rsidR="00C668AF" w:rsidRPr="00C668AF" w:rsidRDefault="00C668AF" w:rsidP="00F64D83">
            <w:pPr>
              <w:jc w:val="both"/>
              <w:rPr>
                <w:sz w:val="28"/>
                <w:szCs w:val="28"/>
              </w:rPr>
            </w:pPr>
            <w:r w:rsidRPr="00C668AF">
              <w:rPr>
                <w:sz w:val="28"/>
                <w:szCs w:val="28"/>
              </w:rPr>
              <w:t>2</w:t>
            </w:r>
          </w:p>
        </w:tc>
        <w:tc>
          <w:tcPr>
            <w:tcW w:w="1113" w:type="dxa"/>
            <w:vMerge/>
            <w:shd w:val="clear" w:color="auto" w:fill="D9D9D9" w:themeFill="background1" w:themeFillShade="D9"/>
          </w:tcPr>
          <w:p w:rsidR="00C668AF" w:rsidRPr="00DA77C4" w:rsidRDefault="00C668AF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6B3658" w:rsidRPr="00DA77C4" w:rsidTr="00B85144">
        <w:trPr>
          <w:trHeight w:val="20"/>
        </w:trPr>
        <w:tc>
          <w:tcPr>
            <w:tcW w:w="3202" w:type="dxa"/>
            <w:gridSpan w:val="2"/>
            <w:vMerge/>
          </w:tcPr>
          <w:p w:rsidR="006B3658" w:rsidRPr="00DA77C4" w:rsidRDefault="006B3658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6B3658" w:rsidRPr="00DA77C4" w:rsidRDefault="006B3658" w:rsidP="00F64D83">
            <w:pPr>
              <w:jc w:val="both"/>
              <w:rPr>
                <w:bCs/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1843" w:type="dxa"/>
          </w:tcPr>
          <w:p w:rsidR="006B3658" w:rsidRPr="00525968" w:rsidRDefault="006B3658" w:rsidP="00F64D8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113" w:type="dxa"/>
            <w:vMerge w:val="restart"/>
            <w:shd w:val="clear" w:color="auto" w:fill="D9D9D9" w:themeFill="background1" w:themeFillShade="D9"/>
          </w:tcPr>
          <w:p w:rsidR="006B3658" w:rsidRPr="00DA77C4" w:rsidRDefault="006B3658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C668AF" w:rsidRPr="00DA77C4" w:rsidTr="00C31F22">
        <w:trPr>
          <w:trHeight w:val="654"/>
        </w:trPr>
        <w:tc>
          <w:tcPr>
            <w:tcW w:w="3202" w:type="dxa"/>
            <w:gridSpan w:val="2"/>
            <w:vMerge/>
          </w:tcPr>
          <w:p w:rsidR="00C668AF" w:rsidRPr="00DA77C4" w:rsidRDefault="00C668AF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C668AF" w:rsidRPr="00DA77C4" w:rsidRDefault="00C668AF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1.</w:t>
            </w:r>
            <w:r>
              <w:rPr>
                <w:bCs/>
                <w:sz w:val="28"/>
                <w:szCs w:val="28"/>
              </w:rPr>
              <w:t xml:space="preserve"> Реанимация и интенсивная терапия,  уход за больными с острой  </w:t>
            </w:r>
            <w:proofErr w:type="gramStart"/>
            <w:r>
              <w:rPr>
                <w:bCs/>
                <w:sz w:val="28"/>
                <w:szCs w:val="28"/>
              </w:rPr>
              <w:t>сердечно-сосудистой</w:t>
            </w:r>
            <w:proofErr w:type="gramEnd"/>
            <w:r>
              <w:rPr>
                <w:bCs/>
                <w:sz w:val="28"/>
                <w:szCs w:val="28"/>
              </w:rPr>
              <w:t xml:space="preserve"> недостаточностью</w:t>
            </w:r>
          </w:p>
        </w:tc>
        <w:tc>
          <w:tcPr>
            <w:tcW w:w="1843" w:type="dxa"/>
          </w:tcPr>
          <w:p w:rsidR="00C668AF" w:rsidRPr="00C668AF" w:rsidRDefault="00C668AF" w:rsidP="00F64D83">
            <w:pPr>
              <w:jc w:val="both"/>
              <w:rPr>
                <w:sz w:val="28"/>
                <w:szCs w:val="28"/>
              </w:rPr>
            </w:pPr>
            <w:r w:rsidRPr="00C668AF">
              <w:rPr>
                <w:sz w:val="28"/>
                <w:szCs w:val="28"/>
              </w:rPr>
              <w:t>6</w:t>
            </w:r>
          </w:p>
        </w:tc>
        <w:tc>
          <w:tcPr>
            <w:tcW w:w="1113" w:type="dxa"/>
            <w:vMerge/>
            <w:shd w:val="clear" w:color="auto" w:fill="auto"/>
          </w:tcPr>
          <w:p w:rsidR="00C668AF" w:rsidRPr="005272D5" w:rsidRDefault="00C668AF" w:rsidP="00F64D83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6B3658" w:rsidRPr="00DA77C4" w:rsidTr="00B85144">
        <w:trPr>
          <w:trHeight w:val="20"/>
        </w:trPr>
        <w:tc>
          <w:tcPr>
            <w:tcW w:w="3202" w:type="dxa"/>
            <w:gridSpan w:val="2"/>
            <w:vMerge w:val="restart"/>
          </w:tcPr>
          <w:p w:rsidR="006B3658" w:rsidRDefault="006B3658" w:rsidP="00827A8C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6B3658" w:rsidRPr="00DA77C4" w:rsidRDefault="006B3658" w:rsidP="00827A8C">
            <w:pPr>
              <w:jc w:val="both"/>
              <w:rPr>
                <w:bCs/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lastRenderedPageBreak/>
              <w:t>Тема 1.</w:t>
            </w:r>
            <w:r>
              <w:rPr>
                <w:rFonts w:eastAsia="Calibri"/>
                <w:b/>
                <w:bCs/>
                <w:sz w:val="28"/>
                <w:szCs w:val="28"/>
              </w:rPr>
              <w:t>4</w:t>
            </w:r>
            <w:r w:rsidRPr="00DA77C4">
              <w:rPr>
                <w:rFonts w:eastAsia="Calibri"/>
                <w:b/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 xml:space="preserve">Реанимация и интенсивная терапия,  уход за больными с </w:t>
            </w:r>
            <w:proofErr w:type="gramStart"/>
            <w:r>
              <w:rPr>
                <w:bCs/>
                <w:sz w:val="28"/>
                <w:szCs w:val="28"/>
              </w:rPr>
              <w:t>ос</w:t>
            </w:r>
            <w:r>
              <w:rPr>
                <w:bCs/>
                <w:sz w:val="28"/>
                <w:szCs w:val="28"/>
              </w:rPr>
              <w:t>т</w:t>
            </w:r>
            <w:r>
              <w:rPr>
                <w:bCs/>
                <w:sz w:val="28"/>
                <w:szCs w:val="28"/>
              </w:rPr>
              <w:t>рой</w:t>
            </w:r>
            <w:proofErr w:type="gramEnd"/>
            <w:r>
              <w:rPr>
                <w:bCs/>
                <w:sz w:val="28"/>
                <w:szCs w:val="28"/>
              </w:rPr>
              <w:t xml:space="preserve">  дыхательной </w:t>
            </w:r>
            <w:proofErr w:type="spellStart"/>
            <w:r>
              <w:rPr>
                <w:bCs/>
                <w:sz w:val="28"/>
                <w:szCs w:val="28"/>
              </w:rPr>
              <w:t>н</w:t>
            </w:r>
            <w:r>
              <w:rPr>
                <w:bCs/>
                <w:sz w:val="28"/>
                <w:szCs w:val="28"/>
              </w:rPr>
              <w:t>е</w:t>
            </w:r>
            <w:r>
              <w:rPr>
                <w:bCs/>
                <w:sz w:val="28"/>
                <w:szCs w:val="28"/>
              </w:rPr>
              <w:t>достаточнстью</w:t>
            </w:r>
            <w:proofErr w:type="spellEnd"/>
            <w:r>
              <w:rPr>
                <w:bCs/>
                <w:sz w:val="28"/>
                <w:szCs w:val="28"/>
              </w:rPr>
              <w:t>.</w:t>
            </w:r>
          </w:p>
          <w:p w:rsidR="006B3658" w:rsidRPr="00DA77C4" w:rsidRDefault="006B3658" w:rsidP="00827A8C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6B3658" w:rsidRPr="00DA77C4" w:rsidRDefault="006B3658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6B3658" w:rsidRPr="00DA77C4" w:rsidRDefault="006B3658" w:rsidP="00611628">
            <w:pPr>
              <w:jc w:val="both"/>
              <w:rPr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lastRenderedPageBreak/>
              <w:t>Содержание</w:t>
            </w:r>
          </w:p>
        </w:tc>
        <w:tc>
          <w:tcPr>
            <w:tcW w:w="1843" w:type="dxa"/>
          </w:tcPr>
          <w:p w:rsidR="006B3658" w:rsidRPr="00C668AF" w:rsidRDefault="006B3658" w:rsidP="00F64D83">
            <w:pPr>
              <w:jc w:val="both"/>
              <w:rPr>
                <w:b/>
                <w:color w:val="00B0F0"/>
                <w:sz w:val="28"/>
                <w:szCs w:val="28"/>
              </w:rPr>
            </w:pPr>
            <w:r w:rsidRPr="00C668AF">
              <w:rPr>
                <w:b/>
                <w:color w:val="00B0F0"/>
                <w:sz w:val="28"/>
                <w:szCs w:val="28"/>
              </w:rPr>
              <w:t>8</w:t>
            </w:r>
          </w:p>
        </w:tc>
        <w:tc>
          <w:tcPr>
            <w:tcW w:w="1113" w:type="dxa"/>
            <w:shd w:val="clear" w:color="auto" w:fill="D9D9D9" w:themeFill="background1" w:themeFillShade="D9"/>
          </w:tcPr>
          <w:p w:rsidR="006B3658" w:rsidRDefault="006B3658" w:rsidP="00F64D83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EF63AA" w:rsidRPr="00DA77C4" w:rsidTr="00C31F22">
        <w:trPr>
          <w:trHeight w:val="7727"/>
        </w:trPr>
        <w:tc>
          <w:tcPr>
            <w:tcW w:w="3202" w:type="dxa"/>
            <w:gridSpan w:val="2"/>
            <w:vMerge/>
          </w:tcPr>
          <w:p w:rsidR="00EF63AA" w:rsidRPr="00DA77C4" w:rsidRDefault="00EF63AA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EF63AA" w:rsidRDefault="00EF63AA" w:rsidP="00611628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ОДН: клинические проявления, степени тяжести.</w:t>
            </w:r>
          </w:p>
          <w:p w:rsidR="00EF63AA" w:rsidRDefault="00EF63AA" w:rsidP="00611628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Состояния, </w:t>
            </w:r>
            <w:proofErr w:type="gramStart"/>
            <w:r>
              <w:rPr>
                <w:sz w:val="28"/>
                <w:szCs w:val="28"/>
                <w:lang w:eastAsia="en-US"/>
              </w:rPr>
              <w:t>сопровождающееся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остро возникшей одышкой.</w:t>
            </w:r>
          </w:p>
          <w:p w:rsidR="00EF63AA" w:rsidRDefault="00EF63AA" w:rsidP="00611628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Гипоксемическая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кома; клиническая картина, степени тяжести.</w:t>
            </w:r>
          </w:p>
          <w:p w:rsidR="00EF63AA" w:rsidRDefault="00EF63AA" w:rsidP="00611628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Обструкция верхних дыхательных путей; клинические проявления, неотложная помощь на </w:t>
            </w:r>
            <w:proofErr w:type="spellStart"/>
            <w:r>
              <w:rPr>
                <w:sz w:val="28"/>
                <w:szCs w:val="28"/>
                <w:lang w:eastAsia="en-US"/>
              </w:rPr>
              <w:t>догоспитальном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этапе.</w:t>
            </w:r>
          </w:p>
          <w:p w:rsidR="00EF63AA" w:rsidRDefault="00EF63AA" w:rsidP="00611628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Критерии контроля состояния пациента.</w:t>
            </w:r>
          </w:p>
          <w:p w:rsidR="00EF63AA" w:rsidRDefault="00EF63AA" w:rsidP="00270B6C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Неотложная помощь на </w:t>
            </w:r>
            <w:proofErr w:type="spellStart"/>
            <w:r>
              <w:rPr>
                <w:sz w:val="28"/>
                <w:szCs w:val="28"/>
                <w:lang w:eastAsia="en-US"/>
              </w:rPr>
              <w:t>догоспитальном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этапе.</w:t>
            </w:r>
          </w:p>
          <w:p w:rsidR="00EF63AA" w:rsidRDefault="00EF63AA" w:rsidP="00270B6C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Особенности транспортировки и </w:t>
            </w:r>
            <w:proofErr w:type="spellStart"/>
            <w:r>
              <w:rPr>
                <w:sz w:val="28"/>
                <w:szCs w:val="28"/>
                <w:lang w:eastAsia="en-US"/>
              </w:rPr>
              <w:t>мониторирования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состояния пац</w:t>
            </w:r>
            <w:r>
              <w:rPr>
                <w:sz w:val="28"/>
                <w:szCs w:val="28"/>
                <w:lang w:eastAsia="en-US"/>
              </w:rPr>
              <w:t>и</w:t>
            </w:r>
            <w:r>
              <w:rPr>
                <w:sz w:val="28"/>
                <w:szCs w:val="28"/>
                <w:lang w:eastAsia="en-US"/>
              </w:rPr>
              <w:t>ента.</w:t>
            </w:r>
          </w:p>
          <w:p w:rsidR="00EF63AA" w:rsidRPr="00DA77C4" w:rsidRDefault="00EF63AA" w:rsidP="006116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Часто встречающиеся ошибки</w:t>
            </w:r>
          </w:p>
          <w:p w:rsidR="00EF63AA" w:rsidRDefault="00EF63AA" w:rsidP="00611628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Аспрационныепневмониты</w:t>
            </w:r>
            <w:proofErr w:type="spellEnd"/>
            <w:r>
              <w:rPr>
                <w:sz w:val="28"/>
                <w:szCs w:val="28"/>
                <w:lang w:eastAsia="en-US"/>
              </w:rPr>
              <w:t>; клиническая картина, неотложная п</w:t>
            </w:r>
            <w:r>
              <w:rPr>
                <w:sz w:val="28"/>
                <w:szCs w:val="28"/>
                <w:lang w:eastAsia="en-US"/>
              </w:rPr>
              <w:t>о</w:t>
            </w:r>
            <w:r>
              <w:rPr>
                <w:sz w:val="28"/>
                <w:szCs w:val="28"/>
                <w:lang w:eastAsia="en-US"/>
              </w:rPr>
              <w:t>мощь.</w:t>
            </w:r>
          </w:p>
          <w:p w:rsidR="00EF63AA" w:rsidRDefault="00EF63AA" w:rsidP="00270B6C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Бронхиальная астма</w:t>
            </w:r>
            <w:r>
              <w:rPr>
                <w:sz w:val="28"/>
                <w:szCs w:val="28"/>
                <w:lang w:eastAsia="en-US"/>
              </w:rPr>
              <w:t>, клиническая картина неотложных состояний.</w:t>
            </w:r>
          </w:p>
          <w:p w:rsidR="00EF63AA" w:rsidRDefault="00EF63AA" w:rsidP="00270B6C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Критерии оценки степени тяжести, признаки угрозы для жизни  пр</w:t>
            </w:r>
            <w:r>
              <w:rPr>
                <w:sz w:val="28"/>
                <w:szCs w:val="28"/>
                <w:lang w:eastAsia="en-US"/>
              </w:rPr>
              <w:t>и</w:t>
            </w:r>
            <w:r>
              <w:rPr>
                <w:sz w:val="28"/>
                <w:szCs w:val="28"/>
                <w:lang w:eastAsia="en-US"/>
              </w:rPr>
              <w:t>ступа бронхиальной астмы.</w:t>
            </w:r>
          </w:p>
          <w:p w:rsidR="00EF63AA" w:rsidRDefault="00EF63AA" w:rsidP="00270B6C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Клинические стадии</w:t>
            </w:r>
            <w:r>
              <w:rPr>
                <w:bCs/>
                <w:sz w:val="28"/>
                <w:szCs w:val="28"/>
                <w:lang w:eastAsia="en-US"/>
              </w:rPr>
              <w:t xml:space="preserve"> астматического статуса.</w:t>
            </w:r>
          </w:p>
          <w:p w:rsidR="00EF63AA" w:rsidRDefault="00EF63AA" w:rsidP="00270B6C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Выбор тактики и алгоритм оказания неотложной помощи при </w:t>
            </w:r>
            <w:r>
              <w:rPr>
                <w:bCs/>
                <w:sz w:val="28"/>
                <w:szCs w:val="28"/>
                <w:lang w:eastAsia="en-US"/>
              </w:rPr>
              <w:t>астм</w:t>
            </w:r>
            <w:r>
              <w:rPr>
                <w:bCs/>
                <w:sz w:val="28"/>
                <w:szCs w:val="28"/>
                <w:lang w:eastAsia="en-US"/>
              </w:rPr>
              <w:t>а</w:t>
            </w:r>
            <w:r>
              <w:rPr>
                <w:bCs/>
                <w:sz w:val="28"/>
                <w:szCs w:val="28"/>
                <w:lang w:eastAsia="en-US"/>
              </w:rPr>
              <w:t>тическом статусе</w:t>
            </w:r>
            <w:r>
              <w:rPr>
                <w:sz w:val="28"/>
                <w:szCs w:val="28"/>
                <w:lang w:eastAsia="en-US"/>
              </w:rPr>
              <w:t xml:space="preserve"> на </w:t>
            </w:r>
            <w:proofErr w:type="spellStart"/>
            <w:r>
              <w:rPr>
                <w:sz w:val="28"/>
                <w:szCs w:val="28"/>
                <w:lang w:eastAsia="en-US"/>
              </w:rPr>
              <w:t>догоспитальном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этапе.</w:t>
            </w:r>
          </w:p>
          <w:p w:rsidR="00EF63AA" w:rsidRDefault="00EF63AA" w:rsidP="00C668AF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Часто встречающиеся ошибки. </w:t>
            </w:r>
          </w:p>
          <w:p w:rsidR="00EF63AA" w:rsidRDefault="00EF63AA" w:rsidP="00C668AF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Выбор тактики и алгоритм оказания неотложной помощи при асп</w:t>
            </w:r>
            <w:r>
              <w:rPr>
                <w:sz w:val="28"/>
                <w:szCs w:val="28"/>
                <w:lang w:eastAsia="en-US"/>
              </w:rPr>
              <w:t>и</w:t>
            </w:r>
            <w:r>
              <w:rPr>
                <w:sz w:val="28"/>
                <w:szCs w:val="28"/>
                <w:lang w:eastAsia="en-US"/>
              </w:rPr>
              <w:t xml:space="preserve">рационном </w:t>
            </w:r>
            <w:proofErr w:type="spellStart"/>
            <w:r>
              <w:rPr>
                <w:sz w:val="28"/>
                <w:szCs w:val="28"/>
                <w:lang w:eastAsia="en-US"/>
              </w:rPr>
              <w:t>пневмоните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, </w:t>
            </w:r>
            <w:r>
              <w:rPr>
                <w:bCs/>
                <w:sz w:val="28"/>
                <w:szCs w:val="28"/>
                <w:lang w:eastAsia="en-US"/>
              </w:rPr>
              <w:t>астматическом статусе</w:t>
            </w:r>
            <w:r>
              <w:rPr>
                <w:sz w:val="28"/>
                <w:szCs w:val="28"/>
                <w:lang w:eastAsia="en-US"/>
              </w:rPr>
              <w:t xml:space="preserve"> на </w:t>
            </w:r>
            <w:proofErr w:type="spellStart"/>
            <w:r>
              <w:rPr>
                <w:sz w:val="28"/>
                <w:szCs w:val="28"/>
                <w:lang w:eastAsia="en-US"/>
              </w:rPr>
              <w:t>догоспитальном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этапе.</w:t>
            </w:r>
          </w:p>
          <w:p w:rsidR="00EF63AA" w:rsidRDefault="00EF63AA" w:rsidP="00C668AF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Устранение причин ОДН.</w:t>
            </w:r>
          </w:p>
          <w:p w:rsidR="00EF63AA" w:rsidRPr="00DA77C4" w:rsidRDefault="00EF63AA" w:rsidP="00C668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ИВЛ, интубация трахеи, </w:t>
            </w:r>
            <w:proofErr w:type="spellStart"/>
            <w:r>
              <w:rPr>
                <w:sz w:val="28"/>
                <w:szCs w:val="28"/>
                <w:lang w:eastAsia="en-US"/>
              </w:rPr>
              <w:t>коникотомия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843" w:type="dxa"/>
          </w:tcPr>
          <w:p w:rsidR="00EF63AA" w:rsidRPr="00DA77C4" w:rsidRDefault="00EF63AA" w:rsidP="0030520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13" w:type="dxa"/>
            <w:vMerge w:val="restart"/>
            <w:shd w:val="clear" w:color="auto" w:fill="auto"/>
          </w:tcPr>
          <w:p w:rsidR="00EF63AA" w:rsidRPr="00DA77C4" w:rsidRDefault="00EF63AA" w:rsidP="00305207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EF63AA" w:rsidRPr="00DA77C4" w:rsidTr="00B85144">
        <w:trPr>
          <w:trHeight w:val="20"/>
        </w:trPr>
        <w:tc>
          <w:tcPr>
            <w:tcW w:w="3202" w:type="dxa"/>
            <w:gridSpan w:val="2"/>
            <w:vMerge/>
          </w:tcPr>
          <w:p w:rsidR="00EF63AA" w:rsidRPr="00DA77C4" w:rsidRDefault="00EF63AA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EF63AA" w:rsidRPr="00DA77C4" w:rsidRDefault="00EF63AA" w:rsidP="00C31F22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Теоретические занятия:</w:t>
            </w:r>
          </w:p>
        </w:tc>
        <w:tc>
          <w:tcPr>
            <w:tcW w:w="1843" w:type="dxa"/>
          </w:tcPr>
          <w:p w:rsidR="00EF63AA" w:rsidRDefault="00EF63AA" w:rsidP="00C31F2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13" w:type="dxa"/>
            <w:vMerge/>
            <w:shd w:val="clear" w:color="auto" w:fill="D9D9D9" w:themeFill="background1" w:themeFillShade="D9"/>
          </w:tcPr>
          <w:p w:rsidR="00EF63AA" w:rsidRDefault="00EF63AA" w:rsidP="00305207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EF63AA" w:rsidRPr="00DA77C4" w:rsidTr="00B85144">
        <w:trPr>
          <w:trHeight w:val="20"/>
        </w:trPr>
        <w:tc>
          <w:tcPr>
            <w:tcW w:w="3202" w:type="dxa"/>
            <w:gridSpan w:val="2"/>
            <w:vMerge/>
          </w:tcPr>
          <w:p w:rsidR="00EF63AA" w:rsidRPr="00DA77C4" w:rsidRDefault="00EF63AA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EF63AA" w:rsidRPr="00DA77C4" w:rsidRDefault="00EF63AA" w:rsidP="00C668AF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1.</w:t>
            </w:r>
            <w:r>
              <w:rPr>
                <w:bCs/>
                <w:sz w:val="28"/>
                <w:szCs w:val="28"/>
              </w:rPr>
              <w:t>Реанимация и интенсивная терапия,  уход за больными с острой  дыхательной недостаточностью.</w:t>
            </w:r>
          </w:p>
        </w:tc>
        <w:tc>
          <w:tcPr>
            <w:tcW w:w="1843" w:type="dxa"/>
          </w:tcPr>
          <w:p w:rsidR="00EF63AA" w:rsidRPr="00C668AF" w:rsidRDefault="00EF63AA" w:rsidP="00C31F22">
            <w:pPr>
              <w:jc w:val="both"/>
              <w:rPr>
                <w:sz w:val="28"/>
                <w:szCs w:val="28"/>
              </w:rPr>
            </w:pPr>
            <w:r w:rsidRPr="00C668AF">
              <w:rPr>
                <w:sz w:val="28"/>
                <w:szCs w:val="28"/>
              </w:rPr>
              <w:t>2</w:t>
            </w:r>
          </w:p>
        </w:tc>
        <w:tc>
          <w:tcPr>
            <w:tcW w:w="1113" w:type="dxa"/>
            <w:vMerge/>
            <w:shd w:val="clear" w:color="auto" w:fill="D9D9D9" w:themeFill="background1" w:themeFillShade="D9"/>
          </w:tcPr>
          <w:p w:rsidR="00EF63AA" w:rsidRDefault="00EF63AA" w:rsidP="00305207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668AF" w:rsidRPr="00DA77C4" w:rsidTr="00B85144">
        <w:trPr>
          <w:trHeight w:val="20"/>
        </w:trPr>
        <w:tc>
          <w:tcPr>
            <w:tcW w:w="3202" w:type="dxa"/>
            <w:gridSpan w:val="2"/>
            <w:vMerge/>
          </w:tcPr>
          <w:p w:rsidR="00C668AF" w:rsidRPr="00DA77C4" w:rsidRDefault="00C668AF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C668AF" w:rsidRPr="00DA77C4" w:rsidRDefault="00C668AF" w:rsidP="00611628">
            <w:pPr>
              <w:jc w:val="both"/>
              <w:rPr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1843" w:type="dxa"/>
          </w:tcPr>
          <w:p w:rsidR="00C668AF" w:rsidRDefault="00C668AF" w:rsidP="00F64D8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113" w:type="dxa"/>
            <w:vMerge w:val="restart"/>
            <w:shd w:val="clear" w:color="auto" w:fill="D9D9D9" w:themeFill="background1" w:themeFillShade="D9"/>
          </w:tcPr>
          <w:p w:rsidR="00C668AF" w:rsidRDefault="00C668AF" w:rsidP="00305207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668AF" w:rsidRPr="00DA77C4" w:rsidTr="00C31F22">
        <w:trPr>
          <w:trHeight w:val="20"/>
        </w:trPr>
        <w:tc>
          <w:tcPr>
            <w:tcW w:w="3202" w:type="dxa"/>
            <w:gridSpan w:val="2"/>
            <w:vMerge/>
          </w:tcPr>
          <w:p w:rsidR="00C668AF" w:rsidRPr="00DA77C4" w:rsidRDefault="00C668AF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C668AF" w:rsidRPr="00DA77C4" w:rsidRDefault="00C668AF" w:rsidP="00C668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>
              <w:rPr>
                <w:bCs/>
                <w:sz w:val="28"/>
                <w:szCs w:val="28"/>
              </w:rPr>
              <w:t xml:space="preserve"> Реанимация и интенсивная терапия,  уход за больными с острой  дыхательной недостаточностью.</w:t>
            </w:r>
          </w:p>
        </w:tc>
        <w:tc>
          <w:tcPr>
            <w:tcW w:w="1843" w:type="dxa"/>
          </w:tcPr>
          <w:p w:rsidR="00C668AF" w:rsidRPr="00C668AF" w:rsidRDefault="00C668AF" w:rsidP="00305207">
            <w:pPr>
              <w:jc w:val="both"/>
              <w:rPr>
                <w:sz w:val="28"/>
                <w:szCs w:val="28"/>
              </w:rPr>
            </w:pPr>
            <w:r w:rsidRPr="00C668AF">
              <w:rPr>
                <w:sz w:val="28"/>
                <w:szCs w:val="28"/>
              </w:rPr>
              <w:t>6</w:t>
            </w:r>
          </w:p>
          <w:p w:rsidR="00C668AF" w:rsidRPr="005D704D" w:rsidRDefault="00C668AF" w:rsidP="0030520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:rsidR="00C668AF" w:rsidRPr="005272D5" w:rsidRDefault="00C668AF" w:rsidP="00305207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59284B" w:rsidRPr="00DA77C4" w:rsidTr="00B85144">
        <w:trPr>
          <w:trHeight w:val="20"/>
        </w:trPr>
        <w:tc>
          <w:tcPr>
            <w:tcW w:w="3202" w:type="dxa"/>
            <w:gridSpan w:val="2"/>
            <w:vMerge w:val="restart"/>
          </w:tcPr>
          <w:p w:rsidR="0059284B" w:rsidRDefault="0059284B" w:rsidP="00827A8C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59284B" w:rsidRPr="00DA77C4" w:rsidRDefault="0059284B" w:rsidP="007329CE">
            <w:pPr>
              <w:tabs>
                <w:tab w:val="left" w:pos="1080"/>
                <w:tab w:val="left" w:pos="1260"/>
              </w:tabs>
              <w:rPr>
                <w:rFonts w:eastAsia="Calibri"/>
                <w:b/>
                <w:bCs/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t>Тема 1.</w:t>
            </w:r>
            <w:r>
              <w:rPr>
                <w:rFonts w:eastAsia="Calibri"/>
                <w:b/>
                <w:bCs/>
                <w:sz w:val="28"/>
                <w:szCs w:val="28"/>
              </w:rPr>
              <w:t>5</w:t>
            </w:r>
            <w:r w:rsidRPr="00DA77C4">
              <w:rPr>
                <w:rFonts w:eastAsia="Calibri"/>
                <w:b/>
                <w:bCs/>
                <w:sz w:val="28"/>
                <w:szCs w:val="28"/>
              </w:rPr>
              <w:t>.</w:t>
            </w:r>
            <w:r w:rsidRPr="00A36343">
              <w:rPr>
                <w:sz w:val="28"/>
                <w:szCs w:val="28"/>
              </w:rPr>
              <w:t>Реанимация и интенсивная терапия</w:t>
            </w:r>
            <w:r>
              <w:rPr>
                <w:sz w:val="28"/>
                <w:szCs w:val="28"/>
              </w:rPr>
              <w:t>при экстренных состояниях.</w:t>
            </w:r>
          </w:p>
        </w:tc>
        <w:tc>
          <w:tcPr>
            <w:tcW w:w="8564" w:type="dxa"/>
            <w:shd w:val="clear" w:color="auto" w:fill="auto"/>
          </w:tcPr>
          <w:p w:rsidR="0059284B" w:rsidRPr="00DA77C4" w:rsidRDefault="0059284B" w:rsidP="00611628">
            <w:pPr>
              <w:jc w:val="both"/>
              <w:rPr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843" w:type="dxa"/>
          </w:tcPr>
          <w:p w:rsidR="0059284B" w:rsidRPr="00EF63AA" w:rsidRDefault="0059284B" w:rsidP="00F64D83">
            <w:pPr>
              <w:jc w:val="both"/>
              <w:rPr>
                <w:b/>
                <w:color w:val="00B0F0"/>
                <w:sz w:val="28"/>
                <w:szCs w:val="28"/>
              </w:rPr>
            </w:pPr>
            <w:r w:rsidRPr="00EF63AA">
              <w:rPr>
                <w:b/>
                <w:color w:val="00B0F0"/>
                <w:sz w:val="28"/>
                <w:szCs w:val="28"/>
              </w:rPr>
              <w:t>2</w:t>
            </w:r>
          </w:p>
        </w:tc>
        <w:tc>
          <w:tcPr>
            <w:tcW w:w="1113" w:type="dxa"/>
            <w:shd w:val="clear" w:color="auto" w:fill="D9D9D9" w:themeFill="background1" w:themeFillShade="D9"/>
          </w:tcPr>
          <w:p w:rsidR="0059284B" w:rsidRDefault="0059284B" w:rsidP="00F64D83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EF63AA" w:rsidRPr="00DA77C4" w:rsidTr="00C31F22">
        <w:trPr>
          <w:trHeight w:val="20"/>
        </w:trPr>
        <w:tc>
          <w:tcPr>
            <w:tcW w:w="3202" w:type="dxa"/>
            <w:gridSpan w:val="2"/>
            <w:vMerge/>
          </w:tcPr>
          <w:p w:rsidR="00EF63AA" w:rsidRPr="00DA77C4" w:rsidRDefault="00EF63AA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EF63AA" w:rsidRPr="00DA77C4" w:rsidRDefault="00EF63AA" w:rsidP="000C1281">
            <w:pPr>
              <w:jc w:val="both"/>
              <w:rPr>
                <w:sz w:val="28"/>
                <w:szCs w:val="28"/>
              </w:rPr>
            </w:pPr>
            <w:r w:rsidRPr="000C1281">
              <w:rPr>
                <w:sz w:val="28"/>
                <w:szCs w:val="28"/>
              </w:rPr>
              <w:t>Причины, патогенетические изменения, клиника, диагностика, эк</w:t>
            </w:r>
            <w:r w:rsidRPr="000C1281">
              <w:rPr>
                <w:sz w:val="28"/>
                <w:szCs w:val="28"/>
              </w:rPr>
              <w:t>с</w:t>
            </w:r>
            <w:r w:rsidRPr="000C1281">
              <w:rPr>
                <w:sz w:val="28"/>
                <w:szCs w:val="28"/>
              </w:rPr>
              <w:t>тренная медицинская помощь, прогноз, особенности транспортиро</w:t>
            </w:r>
            <w:r w:rsidRPr="000C1281">
              <w:rPr>
                <w:sz w:val="28"/>
                <w:szCs w:val="28"/>
              </w:rPr>
              <w:t>в</w:t>
            </w:r>
            <w:r w:rsidRPr="000C1281">
              <w:rPr>
                <w:sz w:val="28"/>
                <w:szCs w:val="28"/>
              </w:rPr>
              <w:t xml:space="preserve">ки пострадавших в стационар при утоплении,  </w:t>
            </w:r>
            <w:proofErr w:type="spellStart"/>
            <w:r w:rsidRPr="000C1281">
              <w:rPr>
                <w:sz w:val="28"/>
                <w:szCs w:val="28"/>
              </w:rPr>
              <w:t>странгуляционной</w:t>
            </w:r>
            <w:proofErr w:type="spellEnd"/>
            <w:r w:rsidRPr="000C1281">
              <w:rPr>
                <w:sz w:val="28"/>
                <w:szCs w:val="28"/>
              </w:rPr>
              <w:t xml:space="preserve"> а</w:t>
            </w:r>
            <w:r w:rsidRPr="000C1281">
              <w:rPr>
                <w:sz w:val="28"/>
                <w:szCs w:val="28"/>
              </w:rPr>
              <w:t>с</w:t>
            </w:r>
            <w:r w:rsidRPr="000C1281">
              <w:rPr>
                <w:sz w:val="28"/>
                <w:szCs w:val="28"/>
              </w:rPr>
              <w:t>фиксии, тепловом, солнечном ударе, общем охлаждении, замерзании организма</w:t>
            </w:r>
            <w:proofErr w:type="gramStart"/>
            <w:r w:rsidRPr="000C128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eastAsia="en-US"/>
              </w:rPr>
              <w:t>Ч</w:t>
            </w:r>
            <w:proofErr w:type="gramEnd"/>
            <w:r>
              <w:rPr>
                <w:sz w:val="28"/>
                <w:szCs w:val="28"/>
                <w:lang w:eastAsia="en-US"/>
              </w:rPr>
              <w:t>асто встречающиеся ошибки.</w:t>
            </w:r>
          </w:p>
        </w:tc>
        <w:tc>
          <w:tcPr>
            <w:tcW w:w="1843" w:type="dxa"/>
          </w:tcPr>
          <w:p w:rsidR="00EF63AA" w:rsidRDefault="00EF63AA" w:rsidP="00305207">
            <w:pPr>
              <w:jc w:val="both"/>
              <w:rPr>
                <w:b/>
                <w:sz w:val="28"/>
                <w:szCs w:val="28"/>
              </w:rPr>
            </w:pPr>
          </w:p>
          <w:p w:rsidR="00EF63AA" w:rsidRPr="00DA77C4" w:rsidRDefault="00EF63AA" w:rsidP="0030520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13" w:type="dxa"/>
            <w:vMerge w:val="restart"/>
            <w:shd w:val="clear" w:color="auto" w:fill="auto"/>
          </w:tcPr>
          <w:p w:rsidR="00EF63AA" w:rsidRDefault="00EF63AA" w:rsidP="0030520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  <w:p w:rsidR="00EF63AA" w:rsidRPr="00DA77C4" w:rsidRDefault="00EF63AA" w:rsidP="00305207">
            <w:pPr>
              <w:jc w:val="both"/>
              <w:rPr>
                <w:sz w:val="28"/>
                <w:szCs w:val="28"/>
              </w:rPr>
            </w:pPr>
          </w:p>
        </w:tc>
      </w:tr>
      <w:tr w:rsidR="00EF63AA" w:rsidRPr="00DA77C4" w:rsidTr="00C31F22">
        <w:trPr>
          <w:trHeight w:val="20"/>
        </w:trPr>
        <w:tc>
          <w:tcPr>
            <w:tcW w:w="3202" w:type="dxa"/>
            <w:gridSpan w:val="2"/>
            <w:vMerge/>
          </w:tcPr>
          <w:p w:rsidR="00EF63AA" w:rsidRPr="00DA77C4" w:rsidRDefault="00EF63AA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EF63AA" w:rsidRPr="00DA77C4" w:rsidRDefault="00EF63AA" w:rsidP="00C31F22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Теоретические занятия:</w:t>
            </w:r>
          </w:p>
        </w:tc>
        <w:tc>
          <w:tcPr>
            <w:tcW w:w="1843" w:type="dxa"/>
          </w:tcPr>
          <w:p w:rsidR="00EF63AA" w:rsidRDefault="00EF63AA" w:rsidP="00C31F2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13" w:type="dxa"/>
            <w:vMerge/>
            <w:shd w:val="clear" w:color="auto" w:fill="auto"/>
          </w:tcPr>
          <w:p w:rsidR="00EF63AA" w:rsidRDefault="00EF63AA" w:rsidP="00305207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EF63AA" w:rsidRPr="00DA77C4" w:rsidTr="00C31F22">
        <w:trPr>
          <w:trHeight w:val="20"/>
        </w:trPr>
        <w:tc>
          <w:tcPr>
            <w:tcW w:w="3202" w:type="dxa"/>
            <w:gridSpan w:val="2"/>
            <w:vMerge/>
          </w:tcPr>
          <w:p w:rsidR="00EF63AA" w:rsidRPr="00DA77C4" w:rsidRDefault="00EF63AA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EF63AA" w:rsidRPr="00DA77C4" w:rsidRDefault="00EF63AA" w:rsidP="00C31F22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1.</w:t>
            </w:r>
            <w:r w:rsidRPr="00A36343">
              <w:rPr>
                <w:sz w:val="28"/>
                <w:szCs w:val="28"/>
              </w:rPr>
              <w:t>Реанимация и интенсивная терапия</w:t>
            </w:r>
            <w:r>
              <w:rPr>
                <w:sz w:val="28"/>
                <w:szCs w:val="28"/>
              </w:rPr>
              <w:t>при экстренных состояниях.</w:t>
            </w:r>
          </w:p>
        </w:tc>
        <w:tc>
          <w:tcPr>
            <w:tcW w:w="1843" w:type="dxa"/>
          </w:tcPr>
          <w:p w:rsidR="00EF63AA" w:rsidRPr="00C668AF" w:rsidRDefault="00EF63AA" w:rsidP="00C31F22">
            <w:pPr>
              <w:jc w:val="both"/>
              <w:rPr>
                <w:sz w:val="28"/>
                <w:szCs w:val="28"/>
              </w:rPr>
            </w:pPr>
            <w:r w:rsidRPr="00C668AF">
              <w:rPr>
                <w:sz w:val="28"/>
                <w:szCs w:val="28"/>
              </w:rPr>
              <w:t>2</w:t>
            </w:r>
          </w:p>
        </w:tc>
        <w:tc>
          <w:tcPr>
            <w:tcW w:w="1113" w:type="dxa"/>
            <w:vMerge/>
            <w:shd w:val="clear" w:color="auto" w:fill="auto"/>
          </w:tcPr>
          <w:p w:rsidR="00EF63AA" w:rsidRDefault="00EF63AA" w:rsidP="00305207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59284B" w:rsidRPr="00DA77C4" w:rsidTr="00B85144">
        <w:trPr>
          <w:trHeight w:val="20"/>
        </w:trPr>
        <w:tc>
          <w:tcPr>
            <w:tcW w:w="3202" w:type="dxa"/>
            <w:gridSpan w:val="2"/>
            <w:vMerge w:val="restart"/>
          </w:tcPr>
          <w:p w:rsidR="0059284B" w:rsidRDefault="0059284B" w:rsidP="00C04B0E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59284B" w:rsidRPr="000C1281" w:rsidRDefault="0059284B" w:rsidP="000C1281">
            <w:pPr>
              <w:pStyle w:val="13"/>
              <w:tabs>
                <w:tab w:val="left" w:pos="1080"/>
                <w:tab w:val="left" w:pos="126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668AF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Тема 1.6</w:t>
            </w:r>
            <w:r w:rsidRPr="000C1281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. </w:t>
            </w:r>
            <w:r w:rsidRPr="000C1281">
              <w:rPr>
                <w:rFonts w:ascii="Times New Roman" w:hAnsi="Times New Roman"/>
                <w:sz w:val="28"/>
                <w:szCs w:val="28"/>
              </w:rPr>
              <w:t xml:space="preserve">Реанимация и интенсивная терапия, уход за больным </w:t>
            </w:r>
          </w:p>
          <w:p w:rsidR="0059284B" w:rsidRPr="000C1281" w:rsidRDefault="0059284B" w:rsidP="000C1281">
            <w:pPr>
              <w:pStyle w:val="13"/>
              <w:tabs>
                <w:tab w:val="left" w:pos="1080"/>
                <w:tab w:val="left" w:pos="126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C1281">
              <w:rPr>
                <w:rFonts w:ascii="Times New Roman" w:hAnsi="Times New Roman"/>
                <w:sz w:val="28"/>
                <w:szCs w:val="28"/>
              </w:rPr>
              <w:t>с тяжелыми заболев</w:t>
            </w:r>
            <w:r w:rsidRPr="000C1281">
              <w:rPr>
                <w:rFonts w:ascii="Times New Roman" w:hAnsi="Times New Roman"/>
                <w:sz w:val="28"/>
                <w:szCs w:val="28"/>
              </w:rPr>
              <w:t>а</w:t>
            </w:r>
            <w:r w:rsidRPr="000C1281">
              <w:rPr>
                <w:rFonts w:ascii="Times New Roman" w:hAnsi="Times New Roman"/>
                <w:sz w:val="28"/>
                <w:szCs w:val="28"/>
              </w:rPr>
              <w:t xml:space="preserve">ниями и поражениями </w:t>
            </w:r>
          </w:p>
          <w:p w:rsidR="0059284B" w:rsidRPr="00DA77C4" w:rsidRDefault="0059284B" w:rsidP="008A11C5">
            <w:pPr>
              <w:pStyle w:val="13"/>
              <w:tabs>
                <w:tab w:val="left" w:pos="1080"/>
                <w:tab w:val="left" w:pos="1260"/>
              </w:tabs>
              <w:spacing w:after="0" w:line="240" w:lineRule="auto"/>
              <w:ind w:left="0"/>
              <w:rPr>
                <w:rFonts w:eastAsia="Calibri"/>
                <w:b/>
                <w:bCs/>
                <w:sz w:val="28"/>
                <w:szCs w:val="28"/>
              </w:rPr>
            </w:pPr>
            <w:r w:rsidRPr="000C1281">
              <w:rPr>
                <w:rFonts w:ascii="Times New Roman" w:hAnsi="Times New Roman"/>
                <w:sz w:val="28"/>
                <w:szCs w:val="28"/>
              </w:rPr>
              <w:t>центральной нервной  системы.</w:t>
            </w:r>
          </w:p>
        </w:tc>
        <w:tc>
          <w:tcPr>
            <w:tcW w:w="8564" w:type="dxa"/>
            <w:shd w:val="clear" w:color="auto" w:fill="auto"/>
          </w:tcPr>
          <w:p w:rsidR="0059284B" w:rsidRPr="00DA77C4" w:rsidRDefault="0059284B" w:rsidP="00611628">
            <w:pPr>
              <w:jc w:val="both"/>
              <w:rPr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843" w:type="dxa"/>
          </w:tcPr>
          <w:p w:rsidR="0059284B" w:rsidRPr="00EF63AA" w:rsidRDefault="00EF63AA" w:rsidP="00F64D83">
            <w:pPr>
              <w:jc w:val="both"/>
              <w:rPr>
                <w:b/>
                <w:color w:val="00B0F0"/>
                <w:sz w:val="28"/>
                <w:szCs w:val="28"/>
              </w:rPr>
            </w:pPr>
            <w:r w:rsidRPr="00EF63AA">
              <w:rPr>
                <w:b/>
                <w:color w:val="00B0F0"/>
                <w:sz w:val="28"/>
                <w:szCs w:val="28"/>
              </w:rPr>
              <w:t>2</w:t>
            </w:r>
          </w:p>
        </w:tc>
        <w:tc>
          <w:tcPr>
            <w:tcW w:w="1113" w:type="dxa"/>
            <w:vMerge w:val="restart"/>
            <w:shd w:val="clear" w:color="auto" w:fill="auto"/>
          </w:tcPr>
          <w:p w:rsidR="0059284B" w:rsidRDefault="0059284B" w:rsidP="00305207">
            <w:pPr>
              <w:jc w:val="both"/>
              <w:rPr>
                <w:b/>
                <w:sz w:val="28"/>
                <w:szCs w:val="28"/>
              </w:rPr>
            </w:pPr>
          </w:p>
          <w:p w:rsidR="0059284B" w:rsidRDefault="0059284B" w:rsidP="00305207">
            <w:pPr>
              <w:jc w:val="both"/>
              <w:rPr>
                <w:b/>
                <w:sz w:val="28"/>
                <w:szCs w:val="28"/>
              </w:rPr>
            </w:pPr>
            <w:r w:rsidRPr="005272D5">
              <w:rPr>
                <w:b/>
                <w:sz w:val="28"/>
                <w:szCs w:val="28"/>
              </w:rPr>
              <w:t>1</w:t>
            </w:r>
          </w:p>
        </w:tc>
      </w:tr>
      <w:tr w:rsidR="0059284B" w:rsidRPr="00DA77C4" w:rsidTr="00C31F22">
        <w:trPr>
          <w:trHeight w:val="20"/>
        </w:trPr>
        <w:tc>
          <w:tcPr>
            <w:tcW w:w="3202" w:type="dxa"/>
            <w:gridSpan w:val="2"/>
            <w:vMerge/>
          </w:tcPr>
          <w:p w:rsidR="0059284B" w:rsidRPr="00DA77C4" w:rsidRDefault="0059284B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59284B" w:rsidRPr="000C1281" w:rsidRDefault="0059284B" w:rsidP="000C1281">
            <w:pPr>
              <w:pStyle w:val="13"/>
              <w:tabs>
                <w:tab w:val="left" w:pos="1080"/>
                <w:tab w:val="left" w:pos="1260"/>
              </w:tabs>
              <w:spacing w:after="0" w:line="240" w:lineRule="auto"/>
              <w:ind w:left="0"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281">
              <w:rPr>
                <w:rFonts w:ascii="Times New Roman" w:hAnsi="Times New Roman"/>
                <w:sz w:val="28"/>
                <w:szCs w:val="28"/>
              </w:rPr>
              <w:t>Клинические проявления острых нарушений мозгового кров</w:t>
            </w:r>
            <w:r w:rsidRPr="000C1281">
              <w:rPr>
                <w:rFonts w:ascii="Times New Roman" w:hAnsi="Times New Roman"/>
                <w:sz w:val="28"/>
                <w:szCs w:val="28"/>
              </w:rPr>
              <w:t>о</w:t>
            </w:r>
            <w:r w:rsidRPr="000C1281">
              <w:rPr>
                <w:rFonts w:ascii="Times New Roman" w:hAnsi="Times New Roman"/>
                <w:sz w:val="28"/>
                <w:szCs w:val="28"/>
              </w:rPr>
              <w:t>обращения, черепно-мозговой травмы, эпилептического статуса, и</w:t>
            </w:r>
            <w:r w:rsidRPr="000C1281">
              <w:rPr>
                <w:rFonts w:ascii="Times New Roman" w:hAnsi="Times New Roman"/>
                <w:sz w:val="28"/>
                <w:szCs w:val="28"/>
              </w:rPr>
              <w:t>с</w:t>
            </w:r>
            <w:r w:rsidRPr="000C1281">
              <w:rPr>
                <w:rFonts w:ascii="Times New Roman" w:hAnsi="Times New Roman"/>
                <w:sz w:val="28"/>
                <w:szCs w:val="28"/>
              </w:rPr>
              <w:t>терического припадка.</w:t>
            </w:r>
          </w:p>
          <w:p w:rsidR="0059284B" w:rsidRPr="00DA77C4" w:rsidRDefault="0059284B" w:rsidP="007973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59284B" w:rsidRDefault="0059284B" w:rsidP="00305207">
            <w:pPr>
              <w:jc w:val="both"/>
              <w:rPr>
                <w:b/>
                <w:sz w:val="28"/>
                <w:szCs w:val="28"/>
              </w:rPr>
            </w:pPr>
          </w:p>
          <w:p w:rsidR="0059284B" w:rsidRPr="00DA77C4" w:rsidRDefault="0059284B" w:rsidP="0030520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:rsidR="0059284B" w:rsidRPr="00DA77C4" w:rsidRDefault="0059284B" w:rsidP="00305207">
            <w:pPr>
              <w:jc w:val="both"/>
              <w:rPr>
                <w:sz w:val="28"/>
                <w:szCs w:val="28"/>
              </w:rPr>
            </w:pPr>
          </w:p>
        </w:tc>
      </w:tr>
      <w:tr w:rsidR="0059284B" w:rsidRPr="00DA77C4" w:rsidTr="00C31F22">
        <w:trPr>
          <w:trHeight w:val="20"/>
        </w:trPr>
        <w:tc>
          <w:tcPr>
            <w:tcW w:w="3202" w:type="dxa"/>
            <w:gridSpan w:val="2"/>
            <w:vMerge/>
          </w:tcPr>
          <w:p w:rsidR="0059284B" w:rsidRPr="00DA77C4" w:rsidRDefault="0059284B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59284B" w:rsidRPr="00DA77C4" w:rsidRDefault="0059284B" w:rsidP="00C31F22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Теоретические занятия:</w:t>
            </w:r>
          </w:p>
        </w:tc>
        <w:tc>
          <w:tcPr>
            <w:tcW w:w="1843" w:type="dxa"/>
          </w:tcPr>
          <w:p w:rsidR="0059284B" w:rsidRDefault="0059284B" w:rsidP="00C31F2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13" w:type="dxa"/>
            <w:shd w:val="clear" w:color="auto" w:fill="auto"/>
          </w:tcPr>
          <w:p w:rsidR="0059284B" w:rsidRPr="00DA77C4" w:rsidRDefault="0059284B" w:rsidP="00305207">
            <w:pPr>
              <w:jc w:val="both"/>
              <w:rPr>
                <w:sz w:val="28"/>
                <w:szCs w:val="28"/>
              </w:rPr>
            </w:pPr>
          </w:p>
        </w:tc>
      </w:tr>
      <w:tr w:rsidR="0059284B" w:rsidRPr="00DA77C4" w:rsidTr="00C31F22">
        <w:trPr>
          <w:trHeight w:val="20"/>
        </w:trPr>
        <w:tc>
          <w:tcPr>
            <w:tcW w:w="3202" w:type="dxa"/>
            <w:gridSpan w:val="2"/>
            <w:vMerge/>
          </w:tcPr>
          <w:p w:rsidR="0059284B" w:rsidRPr="00DA77C4" w:rsidRDefault="0059284B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59284B" w:rsidRPr="0059284B" w:rsidRDefault="0059284B" w:rsidP="0059284B">
            <w:pPr>
              <w:pStyle w:val="13"/>
              <w:tabs>
                <w:tab w:val="left" w:pos="1080"/>
                <w:tab w:val="left" w:pos="126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9284B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1.</w:t>
            </w:r>
            <w:r w:rsidRPr="0059284B">
              <w:rPr>
                <w:rFonts w:ascii="Times New Roman" w:hAnsi="Times New Roman"/>
                <w:sz w:val="28"/>
                <w:szCs w:val="28"/>
              </w:rPr>
              <w:t xml:space="preserve"> Реанимация и интенсивная терапия, уход за больным </w:t>
            </w:r>
          </w:p>
          <w:p w:rsidR="0059284B" w:rsidRPr="00DA77C4" w:rsidRDefault="0059284B" w:rsidP="0059284B">
            <w:pPr>
              <w:pStyle w:val="13"/>
              <w:tabs>
                <w:tab w:val="left" w:pos="1080"/>
                <w:tab w:val="left" w:pos="1260"/>
              </w:tabs>
              <w:spacing w:after="0" w:line="240" w:lineRule="auto"/>
              <w:ind w:left="0"/>
              <w:rPr>
                <w:rFonts w:eastAsia="Calibri"/>
                <w:b/>
                <w:bCs/>
                <w:sz w:val="28"/>
                <w:szCs w:val="28"/>
              </w:rPr>
            </w:pPr>
            <w:r w:rsidRPr="0059284B">
              <w:rPr>
                <w:rFonts w:ascii="Times New Roman" w:hAnsi="Times New Roman"/>
                <w:sz w:val="28"/>
                <w:szCs w:val="28"/>
              </w:rPr>
              <w:t>с тяжелыми заболеваниями и поражениями центральной нервной  системы.</w:t>
            </w:r>
          </w:p>
        </w:tc>
        <w:tc>
          <w:tcPr>
            <w:tcW w:w="1843" w:type="dxa"/>
          </w:tcPr>
          <w:p w:rsidR="0059284B" w:rsidRPr="00C668AF" w:rsidRDefault="0059284B" w:rsidP="00C31F22">
            <w:pPr>
              <w:jc w:val="both"/>
              <w:rPr>
                <w:sz w:val="28"/>
                <w:szCs w:val="28"/>
              </w:rPr>
            </w:pPr>
            <w:r w:rsidRPr="00C668AF">
              <w:rPr>
                <w:sz w:val="28"/>
                <w:szCs w:val="28"/>
              </w:rPr>
              <w:t>2</w:t>
            </w:r>
          </w:p>
        </w:tc>
        <w:tc>
          <w:tcPr>
            <w:tcW w:w="1113" w:type="dxa"/>
            <w:shd w:val="clear" w:color="auto" w:fill="auto"/>
          </w:tcPr>
          <w:p w:rsidR="0059284B" w:rsidRPr="00DA77C4" w:rsidRDefault="0059284B" w:rsidP="00305207">
            <w:pPr>
              <w:jc w:val="both"/>
              <w:rPr>
                <w:sz w:val="28"/>
                <w:szCs w:val="28"/>
              </w:rPr>
            </w:pPr>
          </w:p>
        </w:tc>
      </w:tr>
      <w:tr w:rsidR="00EF63AA" w:rsidRPr="00DA77C4" w:rsidTr="00B85144">
        <w:trPr>
          <w:trHeight w:val="20"/>
        </w:trPr>
        <w:tc>
          <w:tcPr>
            <w:tcW w:w="3202" w:type="dxa"/>
            <w:gridSpan w:val="2"/>
            <w:vMerge w:val="restart"/>
          </w:tcPr>
          <w:p w:rsidR="00EF63AA" w:rsidRDefault="00EF63AA" w:rsidP="00305207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EF63AA" w:rsidRPr="00DA77C4" w:rsidRDefault="00EF63AA" w:rsidP="00305207">
            <w:pPr>
              <w:jc w:val="both"/>
              <w:rPr>
                <w:bCs/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lastRenderedPageBreak/>
              <w:t>Тема 1.</w:t>
            </w:r>
            <w:r>
              <w:rPr>
                <w:rFonts w:eastAsia="Calibri"/>
                <w:b/>
                <w:bCs/>
                <w:sz w:val="28"/>
                <w:szCs w:val="28"/>
              </w:rPr>
              <w:t>7</w:t>
            </w:r>
            <w:r w:rsidRPr="00DA77C4">
              <w:rPr>
                <w:rFonts w:eastAsia="Calibri"/>
                <w:b/>
                <w:bCs/>
                <w:sz w:val="28"/>
                <w:szCs w:val="28"/>
              </w:rPr>
              <w:t>.</w:t>
            </w:r>
            <w:r w:rsidRPr="000C1281">
              <w:rPr>
                <w:sz w:val="28"/>
                <w:szCs w:val="28"/>
              </w:rPr>
              <w:t>Реанимация и интенсивная терапия</w:t>
            </w:r>
            <w:r>
              <w:rPr>
                <w:sz w:val="28"/>
                <w:szCs w:val="28"/>
              </w:rPr>
              <w:t xml:space="preserve"> у больных в</w:t>
            </w:r>
            <w:r>
              <w:rPr>
                <w:bCs/>
                <w:sz w:val="28"/>
                <w:szCs w:val="28"/>
              </w:rPr>
              <w:t xml:space="preserve"> коматозном состоянии</w:t>
            </w:r>
          </w:p>
          <w:p w:rsidR="00EF63AA" w:rsidRPr="00DA77C4" w:rsidRDefault="00EF63AA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EF63AA" w:rsidRPr="00DA77C4" w:rsidRDefault="00EF63AA" w:rsidP="00282D6A">
            <w:pPr>
              <w:jc w:val="both"/>
              <w:rPr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lastRenderedPageBreak/>
              <w:t>Содержание</w:t>
            </w:r>
          </w:p>
        </w:tc>
        <w:tc>
          <w:tcPr>
            <w:tcW w:w="1843" w:type="dxa"/>
          </w:tcPr>
          <w:p w:rsidR="00EF63AA" w:rsidRPr="00013DAF" w:rsidRDefault="00EF63AA" w:rsidP="00282D6A">
            <w:pPr>
              <w:jc w:val="both"/>
              <w:rPr>
                <w:b/>
                <w:color w:val="00B0F0"/>
                <w:sz w:val="28"/>
                <w:szCs w:val="28"/>
              </w:rPr>
            </w:pPr>
            <w:r w:rsidRPr="00013DAF">
              <w:rPr>
                <w:b/>
                <w:color w:val="00B0F0"/>
                <w:sz w:val="28"/>
                <w:szCs w:val="28"/>
              </w:rPr>
              <w:t>8</w:t>
            </w:r>
          </w:p>
        </w:tc>
        <w:tc>
          <w:tcPr>
            <w:tcW w:w="1113" w:type="dxa"/>
            <w:vMerge w:val="restart"/>
            <w:shd w:val="clear" w:color="auto" w:fill="auto"/>
          </w:tcPr>
          <w:p w:rsidR="00EF63AA" w:rsidRPr="007329CE" w:rsidRDefault="00EF63AA" w:rsidP="00282D6A">
            <w:pPr>
              <w:jc w:val="both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EF63AA" w:rsidRPr="00DA77C4" w:rsidTr="00C31F22">
        <w:trPr>
          <w:trHeight w:val="7405"/>
        </w:trPr>
        <w:tc>
          <w:tcPr>
            <w:tcW w:w="3202" w:type="dxa"/>
            <w:gridSpan w:val="2"/>
            <w:vMerge/>
            <w:tcBorders>
              <w:bottom w:val="single" w:sz="4" w:space="0" w:color="auto"/>
            </w:tcBorders>
          </w:tcPr>
          <w:p w:rsidR="00EF63AA" w:rsidRPr="00DA77C4" w:rsidRDefault="00EF63AA" w:rsidP="00305207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tcBorders>
              <w:bottom w:val="single" w:sz="4" w:space="0" w:color="auto"/>
            </w:tcBorders>
            <w:shd w:val="clear" w:color="auto" w:fill="auto"/>
          </w:tcPr>
          <w:p w:rsidR="00EF63AA" w:rsidRDefault="00EF63AA" w:rsidP="003219D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Комы; классификация, клинические стадии, критерии оценки степ</w:t>
            </w:r>
            <w:r>
              <w:rPr>
                <w:sz w:val="28"/>
                <w:szCs w:val="28"/>
                <w:lang w:eastAsia="en-US"/>
              </w:rPr>
              <w:t>е</w:t>
            </w:r>
            <w:r>
              <w:rPr>
                <w:sz w:val="28"/>
                <w:szCs w:val="28"/>
                <w:lang w:eastAsia="en-US"/>
              </w:rPr>
              <w:t>ни комы.</w:t>
            </w:r>
          </w:p>
          <w:p w:rsidR="00EF63AA" w:rsidRDefault="00EF63AA" w:rsidP="003219D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Степени нарушения сознания.</w:t>
            </w:r>
          </w:p>
          <w:p w:rsidR="00EF63AA" w:rsidRDefault="00EF63AA" w:rsidP="003219D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Отек головного мозга; клиническая картина.</w:t>
            </w:r>
          </w:p>
          <w:p w:rsidR="00EF63AA" w:rsidRDefault="00EF63AA" w:rsidP="003219D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Особенности транспортировки и </w:t>
            </w:r>
            <w:proofErr w:type="spellStart"/>
            <w:r>
              <w:rPr>
                <w:sz w:val="28"/>
                <w:szCs w:val="28"/>
                <w:lang w:eastAsia="en-US"/>
              </w:rPr>
              <w:t>мониторирования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состояния пац</w:t>
            </w:r>
            <w:r>
              <w:rPr>
                <w:sz w:val="28"/>
                <w:szCs w:val="28"/>
                <w:lang w:eastAsia="en-US"/>
              </w:rPr>
              <w:t>и</w:t>
            </w:r>
            <w:r>
              <w:rPr>
                <w:sz w:val="28"/>
                <w:szCs w:val="28"/>
                <w:lang w:eastAsia="en-US"/>
              </w:rPr>
              <w:t>ента.</w:t>
            </w:r>
          </w:p>
          <w:p w:rsidR="00EF63AA" w:rsidRDefault="00EF63AA" w:rsidP="003219D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Клинические проявления гипергликемической и гипогликемической комы.</w:t>
            </w:r>
          </w:p>
          <w:p w:rsidR="00EF63AA" w:rsidRDefault="00EF63AA" w:rsidP="003219D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Критерии контроля состояния пациента</w:t>
            </w:r>
          </w:p>
          <w:p w:rsidR="00EF63AA" w:rsidRDefault="00EF63AA" w:rsidP="003219D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Направления терапии.</w:t>
            </w:r>
          </w:p>
          <w:p w:rsidR="00EF63AA" w:rsidRDefault="00EF63AA" w:rsidP="003219D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Выбор тактики и алгоритм оказания неотложной помощи на </w:t>
            </w:r>
            <w:proofErr w:type="spellStart"/>
            <w:r>
              <w:rPr>
                <w:sz w:val="28"/>
                <w:szCs w:val="28"/>
                <w:lang w:eastAsia="en-US"/>
              </w:rPr>
              <w:t>дого</w:t>
            </w:r>
            <w:r>
              <w:rPr>
                <w:sz w:val="28"/>
                <w:szCs w:val="28"/>
                <w:lang w:eastAsia="en-US"/>
              </w:rPr>
              <w:t>с</w:t>
            </w:r>
            <w:r>
              <w:rPr>
                <w:sz w:val="28"/>
                <w:szCs w:val="28"/>
                <w:lang w:eastAsia="en-US"/>
              </w:rPr>
              <w:t>питальном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этапе.</w:t>
            </w:r>
          </w:p>
          <w:p w:rsidR="00EF63AA" w:rsidRPr="00DA77C4" w:rsidRDefault="00EF63AA" w:rsidP="003219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Часто встречающиеся ошибки.</w:t>
            </w:r>
          </w:p>
          <w:p w:rsidR="00EF63AA" w:rsidRPr="002807CB" w:rsidRDefault="00EF63AA" w:rsidP="003219D5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Острая почечная и печеночная недостаточность.</w:t>
            </w:r>
          </w:p>
          <w:p w:rsidR="00EF63AA" w:rsidRDefault="00EF63AA" w:rsidP="003219D5">
            <w:pPr>
              <w:jc w:val="both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bCs/>
                <w:sz w:val="28"/>
                <w:szCs w:val="28"/>
                <w:lang w:eastAsia="en-US"/>
              </w:rPr>
              <w:t>Уремическая</w:t>
            </w:r>
            <w:proofErr w:type="gramEnd"/>
            <w:r>
              <w:rPr>
                <w:bCs/>
                <w:sz w:val="28"/>
                <w:szCs w:val="28"/>
                <w:lang w:eastAsia="en-US"/>
              </w:rPr>
              <w:t xml:space="preserve"> кома</w:t>
            </w:r>
            <w:r>
              <w:rPr>
                <w:sz w:val="28"/>
                <w:szCs w:val="28"/>
                <w:lang w:eastAsia="en-US"/>
              </w:rPr>
              <w:t>; клинические стадии.</w:t>
            </w:r>
          </w:p>
          <w:p w:rsidR="00EF63AA" w:rsidRDefault="00EF63AA" w:rsidP="003219D5">
            <w:pPr>
              <w:jc w:val="both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bCs/>
                <w:sz w:val="28"/>
                <w:szCs w:val="28"/>
                <w:lang w:eastAsia="en-US"/>
              </w:rPr>
              <w:t>Печеночная</w:t>
            </w:r>
            <w:proofErr w:type="gramEnd"/>
            <w:r>
              <w:rPr>
                <w:bCs/>
                <w:sz w:val="28"/>
                <w:szCs w:val="28"/>
                <w:lang w:eastAsia="en-US"/>
              </w:rPr>
              <w:t xml:space="preserve"> кома</w:t>
            </w:r>
            <w:r>
              <w:rPr>
                <w:sz w:val="28"/>
                <w:szCs w:val="28"/>
                <w:lang w:eastAsia="en-US"/>
              </w:rPr>
              <w:t>; клинические стадии.</w:t>
            </w:r>
          </w:p>
          <w:p w:rsidR="00EF63AA" w:rsidRDefault="00EF63AA" w:rsidP="003219D5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Печеночная энцефалопатия.</w:t>
            </w:r>
          </w:p>
          <w:p w:rsidR="00EF63AA" w:rsidRPr="003219D5" w:rsidRDefault="00EF63AA" w:rsidP="003219D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Направления терапии.</w:t>
            </w:r>
          </w:p>
          <w:p w:rsidR="00EF63AA" w:rsidRDefault="00EF63AA" w:rsidP="00EF63AA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Выбор тактики и алгоритм оказания неотложной помощи на </w:t>
            </w:r>
            <w:proofErr w:type="spellStart"/>
            <w:r>
              <w:rPr>
                <w:sz w:val="28"/>
                <w:szCs w:val="28"/>
                <w:lang w:eastAsia="en-US"/>
              </w:rPr>
              <w:t>дого</w:t>
            </w:r>
            <w:r>
              <w:rPr>
                <w:sz w:val="28"/>
                <w:szCs w:val="28"/>
                <w:lang w:eastAsia="en-US"/>
              </w:rPr>
              <w:t>с</w:t>
            </w:r>
            <w:r>
              <w:rPr>
                <w:sz w:val="28"/>
                <w:szCs w:val="28"/>
                <w:lang w:eastAsia="en-US"/>
              </w:rPr>
              <w:t>питальном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этапе.</w:t>
            </w:r>
          </w:p>
          <w:p w:rsidR="00EF63AA" w:rsidRDefault="00EF63AA" w:rsidP="00EF63AA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Неотложная помощь.</w:t>
            </w:r>
          </w:p>
          <w:p w:rsidR="00EF63AA" w:rsidRDefault="00EF63AA" w:rsidP="00EF63AA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Критерии контроля состояния пациента. </w:t>
            </w:r>
          </w:p>
          <w:p w:rsidR="00EF63AA" w:rsidRPr="00DA77C4" w:rsidRDefault="00EF63AA" w:rsidP="00EF63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Часто встречающиеся ошибки.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F63AA" w:rsidRPr="00DA77C4" w:rsidRDefault="00EF63AA" w:rsidP="00282D6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:rsidR="00EF63AA" w:rsidRPr="00DA77C4" w:rsidRDefault="00EF63AA" w:rsidP="00282D6A">
            <w:pPr>
              <w:jc w:val="both"/>
              <w:rPr>
                <w:sz w:val="28"/>
                <w:szCs w:val="28"/>
              </w:rPr>
            </w:pPr>
          </w:p>
        </w:tc>
      </w:tr>
      <w:tr w:rsidR="00EF63AA" w:rsidRPr="00DA77C4" w:rsidTr="00B85144">
        <w:trPr>
          <w:trHeight w:val="20"/>
        </w:trPr>
        <w:tc>
          <w:tcPr>
            <w:tcW w:w="3202" w:type="dxa"/>
            <w:gridSpan w:val="2"/>
            <w:vMerge/>
          </w:tcPr>
          <w:p w:rsidR="00EF63AA" w:rsidRPr="00DA77C4" w:rsidRDefault="00EF63AA" w:rsidP="00305207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EF63AA" w:rsidRPr="00DA77C4" w:rsidRDefault="00EF63AA" w:rsidP="00C31F22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Теоретические занятия:</w:t>
            </w:r>
          </w:p>
        </w:tc>
        <w:tc>
          <w:tcPr>
            <w:tcW w:w="1843" w:type="dxa"/>
          </w:tcPr>
          <w:p w:rsidR="00EF63AA" w:rsidRDefault="00EF63AA" w:rsidP="00C31F2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13" w:type="dxa"/>
            <w:vMerge/>
            <w:shd w:val="clear" w:color="auto" w:fill="D9D9D9" w:themeFill="background1" w:themeFillShade="D9"/>
          </w:tcPr>
          <w:p w:rsidR="00EF63AA" w:rsidRDefault="00EF63AA" w:rsidP="00282D6A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EF63AA" w:rsidRPr="00DA77C4" w:rsidTr="00B85144">
        <w:trPr>
          <w:trHeight w:val="20"/>
        </w:trPr>
        <w:tc>
          <w:tcPr>
            <w:tcW w:w="3202" w:type="dxa"/>
            <w:gridSpan w:val="2"/>
            <w:vMerge/>
          </w:tcPr>
          <w:p w:rsidR="00EF63AA" w:rsidRPr="00DA77C4" w:rsidRDefault="00EF63AA" w:rsidP="00305207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EF63AA" w:rsidRPr="00DA77C4" w:rsidRDefault="00EF63AA" w:rsidP="00013DAF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59284B">
              <w:rPr>
                <w:rFonts w:eastAsia="Calibri"/>
                <w:b/>
                <w:bCs/>
                <w:sz w:val="28"/>
                <w:szCs w:val="28"/>
              </w:rPr>
              <w:t>1.</w:t>
            </w:r>
            <w:r w:rsidRPr="000C1281">
              <w:rPr>
                <w:sz w:val="28"/>
                <w:szCs w:val="28"/>
              </w:rPr>
              <w:t>Реанимация и интенсивная терапия</w:t>
            </w:r>
            <w:r>
              <w:rPr>
                <w:sz w:val="28"/>
                <w:szCs w:val="28"/>
              </w:rPr>
              <w:t xml:space="preserve"> у больных в</w:t>
            </w:r>
            <w:r>
              <w:rPr>
                <w:bCs/>
                <w:sz w:val="28"/>
                <w:szCs w:val="28"/>
              </w:rPr>
              <w:t xml:space="preserve"> коматозном с</w:t>
            </w:r>
            <w:r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>стоянии.</w:t>
            </w:r>
          </w:p>
        </w:tc>
        <w:tc>
          <w:tcPr>
            <w:tcW w:w="1843" w:type="dxa"/>
          </w:tcPr>
          <w:p w:rsidR="00EF63AA" w:rsidRPr="00C668AF" w:rsidRDefault="00EF63AA" w:rsidP="00C31F22">
            <w:pPr>
              <w:jc w:val="both"/>
              <w:rPr>
                <w:sz w:val="28"/>
                <w:szCs w:val="28"/>
              </w:rPr>
            </w:pPr>
            <w:r w:rsidRPr="00C668AF">
              <w:rPr>
                <w:sz w:val="28"/>
                <w:szCs w:val="28"/>
              </w:rPr>
              <w:t>2</w:t>
            </w:r>
          </w:p>
        </w:tc>
        <w:tc>
          <w:tcPr>
            <w:tcW w:w="1113" w:type="dxa"/>
            <w:vMerge/>
            <w:shd w:val="clear" w:color="auto" w:fill="D9D9D9" w:themeFill="background1" w:themeFillShade="D9"/>
          </w:tcPr>
          <w:p w:rsidR="00EF63AA" w:rsidRDefault="00EF63AA" w:rsidP="00282D6A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013DAF" w:rsidRPr="00DA77C4" w:rsidTr="00B85144">
        <w:trPr>
          <w:trHeight w:val="20"/>
        </w:trPr>
        <w:tc>
          <w:tcPr>
            <w:tcW w:w="3202" w:type="dxa"/>
            <w:gridSpan w:val="2"/>
            <w:vMerge/>
          </w:tcPr>
          <w:p w:rsidR="00013DAF" w:rsidRPr="00DA77C4" w:rsidRDefault="00013DAF" w:rsidP="00305207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013DAF" w:rsidRPr="00DA77C4" w:rsidRDefault="00013DAF" w:rsidP="00282D6A">
            <w:pPr>
              <w:jc w:val="both"/>
              <w:rPr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1843" w:type="dxa"/>
          </w:tcPr>
          <w:p w:rsidR="00013DAF" w:rsidRDefault="00013DAF" w:rsidP="00282D6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113" w:type="dxa"/>
            <w:vMerge w:val="restart"/>
            <w:shd w:val="clear" w:color="auto" w:fill="D9D9D9" w:themeFill="background1" w:themeFillShade="D9"/>
          </w:tcPr>
          <w:p w:rsidR="00013DAF" w:rsidRDefault="00013DAF" w:rsidP="00282D6A">
            <w:pPr>
              <w:jc w:val="both"/>
              <w:rPr>
                <w:b/>
                <w:sz w:val="28"/>
                <w:szCs w:val="28"/>
              </w:rPr>
            </w:pPr>
          </w:p>
          <w:p w:rsidR="00013DAF" w:rsidRDefault="00013DAF" w:rsidP="00282D6A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013DAF" w:rsidRPr="00DA77C4" w:rsidTr="00C31F22">
        <w:trPr>
          <w:trHeight w:val="20"/>
        </w:trPr>
        <w:tc>
          <w:tcPr>
            <w:tcW w:w="3202" w:type="dxa"/>
            <w:gridSpan w:val="2"/>
            <w:vMerge/>
          </w:tcPr>
          <w:p w:rsidR="00013DAF" w:rsidRPr="00DA77C4" w:rsidRDefault="00013DAF" w:rsidP="00305207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013DAF" w:rsidRPr="00DA77C4" w:rsidRDefault="00EF63AA" w:rsidP="00EF63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0C1281">
              <w:rPr>
                <w:sz w:val="28"/>
                <w:szCs w:val="28"/>
              </w:rPr>
              <w:t xml:space="preserve"> Реанимация и интенсивная терапия</w:t>
            </w:r>
            <w:r>
              <w:rPr>
                <w:sz w:val="28"/>
                <w:szCs w:val="28"/>
              </w:rPr>
              <w:t xml:space="preserve"> у больных в</w:t>
            </w:r>
            <w:r>
              <w:rPr>
                <w:bCs/>
                <w:sz w:val="28"/>
                <w:szCs w:val="28"/>
              </w:rPr>
              <w:t xml:space="preserve"> коматозном с</w:t>
            </w:r>
            <w:r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>стоянии</w:t>
            </w:r>
          </w:p>
        </w:tc>
        <w:tc>
          <w:tcPr>
            <w:tcW w:w="1843" w:type="dxa"/>
          </w:tcPr>
          <w:p w:rsidR="00013DAF" w:rsidRPr="00EF63AA" w:rsidRDefault="00EF63AA" w:rsidP="00282D6A">
            <w:pPr>
              <w:jc w:val="both"/>
              <w:rPr>
                <w:sz w:val="28"/>
                <w:szCs w:val="28"/>
              </w:rPr>
            </w:pPr>
            <w:r w:rsidRPr="00EF63AA">
              <w:rPr>
                <w:sz w:val="28"/>
                <w:szCs w:val="28"/>
              </w:rPr>
              <w:t>6</w:t>
            </w:r>
          </w:p>
          <w:p w:rsidR="00013DAF" w:rsidRPr="005D704D" w:rsidRDefault="00013DAF" w:rsidP="00282D6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:rsidR="00013DAF" w:rsidRPr="005272D5" w:rsidRDefault="00013DAF" w:rsidP="00282D6A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013DAF" w:rsidRPr="00DA77C4" w:rsidTr="00B85144">
        <w:trPr>
          <w:trHeight w:val="20"/>
        </w:trPr>
        <w:tc>
          <w:tcPr>
            <w:tcW w:w="3202" w:type="dxa"/>
            <w:gridSpan w:val="2"/>
            <w:vMerge w:val="restart"/>
          </w:tcPr>
          <w:p w:rsidR="00013DAF" w:rsidRDefault="00013DAF" w:rsidP="00305207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013DAF" w:rsidRPr="00DA77C4" w:rsidRDefault="00013DAF" w:rsidP="000C1281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lastRenderedPageBreak/>
              <w:t>Тема 1.</w:t>
            </w:r>
            <w:r>
              <w:rPr>
                <w:rFonts w:eastAsia="Calibri"/>
                <w:b/>
                <w:bCs/>
                <w:sz w:val="28"/>
                <w:szCs w:val="28"/>
              </w:rPr>
              <w:t>8</w:t>
            </w:r>
            <w:r w:rsidRPr="00DA77C4">
              <w:rPr>
                <w:rFonts w:eastAsia="Calibri"/>
                <w:b/>
                <w:bCs/>
                <w:sz w:val="28"/>
                <w:szCs w:val="28"/>
              </w:rPr>
              <w:t>.</w:t>
            </w:r>
            <w:r w:rsidRPr="000C1281">
              <w:rPr>
                <w:sz w:val="28"/>
                <w:szCs w:val="28"/>
              </w:rPr>
              <w:t>Реанимация и интенсивная терапия</w:t>
            </w:r>
            <w:r>
              <w:rPr>
                <w:sz w:val="28"/>
                <w:szCs w:val="28"/>
              </w:rPr>
              <w:t xml:space="preserve"> у больных с </w:t>
            </w:r>
            <w:r>
              <w:rPr>
                <w:bCs/>
                <w:sz w:val="28"/>
                <w:szCs w:val="28"/>
              </w:rPr>
              <w:t>шоковым синдромом различного генеза.</w:t>
            </w:r>
          </w:p>
        </w:tc>
        <w:tc>
          <w:tcPr>
            <w:tcW w:w="8564" w:type="dxa"/>
            <w:shd w:val="clear" w:color="auto" w:fill="auto"/>
          </w:tcPr>
          <w:p w:rsidR="00013DAF" w:rsidRPr="00DA77C4" w:rsidRDefault="00013DAF" w:rsidP="00282D6A">
            <w:pPr>
              <w:jc w:val="both"/>
              <w:rPr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lastRenderedPageBreak/>
              <w:t>Содержание</w:t>
            </w:r>
          </w:p>
        </w:tc>
        <w:tc>
          <w:tcPr>
            <w:tcW w:w="1843" w:type="dxa"/>
          </w:tcPr>
          <w:p w:rsidR="00013DAF" w:rsidRPr="00EF63AA" w:rsidRDefault="00013DAF" w:rsidP="00282D6A">
            <w:pPr>
              <w:jc w:val="both"/>
              <w:rPr>
                <w:b/>
                <w:color w:val="00B0F0"/>
                <w:sz w:val="28"/>
                <w:szCs w:val="28"/>
              </w:rPr>
            </w:pPr>
            <w:r w:rsidRPr="00EF63AA">
              <w:rPr>
                <w:b/>
                <w:color w:val="00B0F0"/>
                <w:sz w:val="28"/>
                <w:szCs w:val="28"/>
              </w:rPr>
              <w:t>8</w:t>
            </w:r>
          </w:p>
        </w:tc>
        <w:tc>
          <w:tcPr>
            <w:tcW w:w="1113" w:type="dxa"/>
            <w:shd w:val="clear" w:color="auto" w:fill="auto"/>
          </w:tcPr>
          <w:p w:rsidR="00013DAF" w:rsidRDefault="00013DAF" w:rsidP="00F64D83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EF63AA" w:rsidRPr="00DA77C4" w:rsidTr="00C31F22">
        <w:trPr>
          <w:trHeight w:val="8049"/>
        </w:trPr>
        <w:tc>
          <w:tcPr>
            <w:tcW w:w="3202" w:type="dxa"/>
            <w:gridSpan w:val="2"/>
            <w:vMerge/>
          </w:tcPr>
          <w:p w:rsidR="00EF63AA" w:rsidRDefault="00EF63AA" w:rsidP="00305207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EF63AA" w:rsidRDefault="00EF63AA" w:rsidP="00611628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Классификация, клинические проявления </w:t>
            </w:r>
            <w:proofErr w:type="spellStart"/>
            <w:r>
              <w:rPr>
                <w:sz w:val="28"/>
                <w:szCs w:val="28"/>
                <w:lang w:eastAsia="en-US"/>
              </w:rPr>
              <w:t>острыхаллергозов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  <w:p w:rsidR="00EF63AA" w:rsidRDefault="00EF63AA" w:rsidP="00611628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Алгоритм оказания неотложной помощи при отеке </w:t>
            </w:r>
            <w:proofErr w:type="spellStart"/>
            <w:r>
              <w:rPr>
                <w:sz w:val="28"/>
                <w:szCs w:val="28"/>
                <w:lang w:eastAsia="en-US"/>
              </w:rPr>
              <w:t>Квинке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eastAsia="en-US"/>
              </w:rPr>
              <w:t>генер</w:t>
            </w:r>
            <w:r>
              <w:rPr>
                <w:sz w:val="28"/>
                <w:szCs w:val="28"/>
                <w:lang w:eastAsia="en-US"/>
              </w:rPr>
              <w:t>а</w:t>
            </w:r>
            <w:r>
              <w:rPr>
                <w:sz w:val="28"/>
                <w:szCs w:val="28"/>
                <w:lang w:eastAsia="en-US"/>
              </w:rPr>
              <w:t>лизованной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крапивнице, анафилактическом шоке.</w:t>
            </w:r>
          </w:p>
          <w:p w:rsidR="00EF63AA" w:rsidRDefault="00EF63AA" w:rsidP="00611628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Особенности транспортировки и </w:t>
            </w:r>
            <w:proofErr w:type="spellStart"/>
            <w:r>
              <w:rPr>
                <w:sz w:val="28"/>
                <w:szCs w:val="28"/>
                <w:lang w:eastAsia="en-US"/>
              </w:rPr>
              <w:t>мониторирования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состояния пац</w:t>
            </w:r>
            <w:r>
              <w:rPr>
                <w:sz w:val="28"/>
                <w:szCs w:val="28"/>
                <w:lang w:eastAsia="en-US"/>
              </w:rPr>
              <w:t>и</w:t>
            </w:r>
            <w:r>
              <w:rPr>
                <w:sz w:val="28"/>
                <w:szCs w:val="28"/>
                <w:lang w:eastAsia="en-US"/>
              </w:rPr>
              <w:t>ента.</w:t>
            </w:r>
          </w:p>
          <w:p w:rsidR="00EF63AA" w:rsidRDefault="00EF63AA" w:rsidP="00611628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Показания к госпитализации</w:t>
            </w:r>
          </w:p>
          <w:p w:rsidR="00EF63AA" w:rsidRPr="00DA77C4" w:rsidRDefault="00EF63AA" w:rsidP="00611628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Выбор тактики и алгоритм оказания неотложной помощи на </w:t>
            </w:r>
            <w:proofErr w:type="spellStart"/>
            <w:r>
              <w:rPr>
                <w:sz w:val="28"/>
                <w:szCs w:val="28"/>
                <w:lang w:eastAsia="en-US"/>
              </w:rPr>
              <w:t>дого</w:t>
            </w:r>
            <w:r>
              <w:rPr>
                <w:sz w:val="28"/>
                <w:szCs w:val="28"/>
                <w:lang w:eastAsia="en-US"/>
              </w:rPr>
              <w:t>с</w:t>
            </w:r>
            <w:r>
              <w:rPr>
                <w:sz w:val="28"/>
                <w:szCs w:val="28"/>
                <w:lang w:eastAsia="en-US"/>
              </w:rPr>
              <w:t>питальном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этапе.</w:t>
            </w:r>
          </w:p>
          <w:p w:rsidR="00EF63AA" w:rsidRDefault="00EF63AA" w:rsidP="00EF5974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Травматический шок; клинические стадии, неотложная помощь на </w:t>
            </w:r>
            <w:proofErr w:type="spellStart"/>
            <w:r>
              <w:rPr>
                <w:sz w:val="28"/>
                <w:szCs w:val="28"/>
                <w:lang w:eastAsia="en-US"/>
              </w:rPr>
              <w:t>догоспитальном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этапе.</w:t>
            </w:r>
          </w:p>
          <w:p w:rsidR="00EF63AA" w:rsidRDefault="00EF63AA" w:rsidP="00611628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Геморрагический шок; клинические стадии.</w:t>
            </w:r>
          </w:p>
          <w:p w:rsidR="00EF63AA" w:rsidRDefault="00EF63AA" w:rsidP="00EF5974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Классификация ожогов.</w:t>
            </w:r>
          </w:p>
          <w:p w:rsidR="00EF63AA" w:rsidRDefault="00EF63AA" w:rsidP="00EF5974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Определение площади и глубины термического поражения.</w:t>
            </w:r>
          </w:p>
          <w:p w:rsidR="00EF63AA" w:rsidRPr="001C232A" w:rsidRDefault="00EF63AA" w:rsidP="00EF5974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Лекарственные средства, применяемые на </w:t>
            </w:r>
            <w:proofErr w:type="spellStart"/>
            <w:r>
              <w:rPr>
                <w:sz w:val="28"/>
                <w:szCs w:val="28"/>
                <w:lang w:eastAsia="en-US"/>
              </w:rPr>
              <w:t>догоспитальном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этапе при ожоговых ранах.</w:t>
            </w:r>
          </w:p>
          <w:p w:rsidR="00EF63AA" w:rsidRPr="001C232A" w:rsidRDefault="00EF63AA" w:rsidP="00EF5974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ДВС синдром; этиология, клиническая картина.</w:t>
            </w:r>
          </w:p>
          <w:p w:rsidR="00EF63AA" w:rsidRPr="00116C02" w:rsidRDefault="00EF63AA" w:rsidP="00EF63AA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Выбор тактики и алгоритм оказания неотложной помощи на </w:t>
            </w:r>
            <w:proofErr w:type="spellStart"/>
            <w:r>
              <w:rPr>
                <w:sz w:val="28"/>
                <w:szCs w:val="28"/>
                <w:lang w:eastAsia="en-US"/>
              </w:rPr>
              <w:t>дого</w:t>
            </w:r>
            <w:r>
              <w:rPr>
                <w:sz w:val="28"/>
                <w:szCs w:val="28"/>
                <w:lang w:eastAsia="en-US"/>
              </w:rPr>
              <w:t>с</w:t>
            </w:r>
            <w:r>
              <w:rPr>
                <w:sz w:val="28"/>
                <w:szCs w:val="28"/>
                <w:lang w:eastAsia="en-US"/>
              </w:rPr>
              <w:t>питальном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этапе. Шоки различного генеза; клиническая картина, н</w:t>
            </w:r>
            <w:r>
              <w:rPr>
                <w:sz w:val="28"/>
                <w:szCs w:val="28"/>
                <w:lang w:eastAsia="en-US"/>
              </w:rPr>
              <w:t>е</w:t>
            </w:r>
            <w:r>
              <w:rPr>
                <w:sz w:val="28"/>
                <w:szCs w:val="28"/>
                <w:lang w:eastAsia="en-US"/>
              </w:rPr>
              <w:t xml:space="preserve">отложная помощь на </w:t>
            </w:r>
            <w:proofErr w:type="spellStart"/>
            <w:r>
              <w:rPr>
                <w:sz w:val="28"/>
                <w:szCs w:val="28"/>
                <w:lang w:eastAsia="en-US"/>
              </w:rPr>
              <w:t>догоспитальном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этапе. ДВС синдром; этиол</w:t>
            </w:r>
            <w:r>
              <w:rPr>
                <w:sz w:val="28"/>
                <w:szCs w:val="28"/>
                <w:lang w:eastAsia="en-US"/>
              </w:rPr>
              <w:t>о</w:t>
            </w:r>
            <w:r>
              <w:rPr>
                <w:sz w:val="28"/>
                <w:szCs w:val="28"/>
                <w:lang w:eastAsia="en-US"/>
              </w:rPr>
              <w:t xml:space="preserve">гия, клиническая картина </w:t>
            </w:r>
          </w:p>
          <w:p w:rsidR="00EF63AA" w:rsidRDefault="00EF63AA" w:rsidP="00EF63AA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Показания к госпитализации.</w:t>
            </w:r>
          </w:p>
          <w:p w:rsidR="00EF63AA" w:rsidRDefault="00EF63AA" w:rsidP="00EF63AA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Особенности транспортировки и </w:t>
            </w:r>
            <w:proofErr w:type="spellStart"/>
            <w:r>
              <w:rPr>
                <w:sz w:val="28"/>
                <w:szCs w:val="28"/>
                <w:lang w:eastAsia="en-US"/>
              </w:rPr>
              <w:t>мониторирования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состояния пац</w:t>
            </w:r>
            <w:r>
              <w:rPr>
                <w:sz w:val="28"/>
                <w:szCs w:val="28"/>
                <w:lang w:eastAsia="en-US"/>
              </w:rPr>
              <w:t>и</w:t>
            </w:r>
            <w:r>
              <w:rPr>
                <w:sz w:val="28"/>
                <w:szCs w:val="28"/>
                <w:lang w:eastAsia="en-US"/>
              </w:rPr>
              <w:t>ента.</w:t>
            </w:r>
          </w:p>
          <w:p w:rsidR="00EF63AA" w:rsidRPr="00DA77C4" w:rsidRDefault="00EF63AA" w:rsidP="00EF63AA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Инфекционная безопасность при оказании помощи пациентам с травмой.</w:t>
            </w:r>
          </w:p>
        </w:tc>
        <w:tc>
          <w:tcPr>
            <w:tcW w:w="1843" w:type="dxa"/>
          </w:tcPr>
          <w:p w:rsidR="00EF63AA" w:rsidRPr="00DA77C4" w:rsidRDefault="00EF63AA" w:rsidP="00282D6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13" w:type="dxa"/>
            <w:vMerge w:val="restart"/>
            <w:shd w:val="clear" w:color="auto" w:fill="auto"/>
          </w:tcPr>
          <w:p w:rsidR="00EF63AA" w:rsidRPr="00DA77C4" w:rsidRDefault="00EF63AA" w:rsidP="00282D6A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EF63AA" w:rsidRPr="00DA77C4" w:rsidTr="00B85144">
        <w:trPr>
          <w:trHeight w:val="20"/>
        </w:trPr>
        <w:tc>
          <w:tcPr>
            <w:tcW w:w="3202" w:type="dxa"/>
            <w:gridSpan w:val="2"/>
            <w:vMerge/>
          </w:tcPr>
          <w:p w:rsidR="00EF63AA" w:rsidRPr="00DA77C4" w:rsidRDefault="00EF63AA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EF63AA" w:rsidRPr="00DA77C4" w:rsidRDefault="00EF63AA" w:rsidP="00C31F22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Теоретические занятия:</w:t>
            </w:r>
          </w:p>
        </w:tc>
        <w:tc>
          <w:tcPr>
            <w:tcW w:w="1843" w:type="dxa"/>
          </w:tcPr>
          <w:p w:rsidR="00EF63AA" w:rsidRDefault="00EF63AA" w:rsidP="00C31F2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13" w:type="dxa"/>
            <w:vMerge/>
            <w:shd w:val="clear" w:color="auto" w:fill="D9D9D9" w:themeFill="background1" w:themeFillShade="D9"/>
          </w:tcPr>
          <w:p w:rsidR="00EF63AA" w:rsidRDefault="00EF63AA" w:rsidP="00282D6A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EF63AA" w:rsidRPr="00DA77C4" w:rsidTr="00B85144">
        <w:trPr>
          <w:trHeight w:val="20"/>
        </w:trPr>
        <w:tc>
          <w:tcPr>
            <w:tcW w:w="3202" w:type="dxa"/>
            <w:gridSpan w:val="2"/>
            <w:vMerge/>
          </w:tcPr>
          <w:p w:rsidR="00EF63AA" w:rsidRPr="00DA77C4" w:rsidRDefault="00EF63AA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EF63AA" w:rsidRPr="00DA77C4" w:rsidRDefault="00EF63AA" w:rsidP="00C31F22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59284B">
              <w:rPr>
                <w:rFonts w:eastAsia="Calibri"/>
                <w:b/>
                <w:bCs/>
                <w:sz w:val="28"/>
                <w:szCs w:val="28"/>
              </w:rPr>
              <w:t>1.</w:t>
            </w:r>
            <w:r w:rsidRPr="000C1281">
              <w:rPr>
                <w:sz w:val="28"/>
                <w:szCs w:val="28"/>
              </w:rPr>
              <w:t>Реанимация и интенсивная терапия</w:t>
            </w:r>
            <w:r>
              <w:rPr>
                <w:sz w:val="28"/>
                <w:szCs w:val="28"/>
              </w:rPr>
              <w:t xml:space="preserve"> у больных с </w:t>
            </w:r>
            <w:r>
              <w:rPr>
                <w:bCs/>
                <w:sz w:val="28"/>
                <w:szCs w:val="28"/>
              </w:rPr>
              <w:t>шоковым синдр</w:t>
            </w:r>
            <w:r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>мом различного генеза.</w:t>
            </w:r>
          </w:p>
        </w:tc>
        <w:tc>
          <w:tcPr>
            <w:tcW w:w="1843" w:type="dxa"/>
          </w:tcPr>
          <w:p w:rsidR="00EF63AA" w:rsidRPr="00C668AF" w:rsidRDefault="00EF63AA" w:rsidP="00C31F22">
            <w:pPr>
              <w:jc w:val="both"/>
              <w:rPr>
                <w:sz w:val="28"/>
                <w:szCs w:val="28"/>
              </w:rPr>
            </w:pPr>
            <w:r w:rsidRPr="00C668AF">
              <w:rPr>
                <w:sz w:val="28"/>
                <w:szCs w:val="28"/>
              </w:rPr>
              <w:t>2</w:t>
            </w:r>
          </w:p>
        </w:tc>
        <w:tc>
          <w:tcPr>
            <w:tcW w:w="1113" w:type="dxa"/>
            <w:vMerge/>
            <w:shd w:val="clear" w:color="auto" w:fill="D9D9D9" w:themeFill="background1" w:themeFillShade="D9"/>
          </w:tcPr>
          <w:p w:rsidR="00EF63AA" w:rsidRDefault="00EF63AA" w:rsidP="00282D6A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013DAF" w:rsidRPr="00DA77C4" w:rsidTr="00B85144">
        <w:trPr>
          <w:trHeight w:val="20"/>
        </w:trPr>
        <w:tc>
          <w:tcPr>
            <w:tcW w:w="3202" w:type="dxa"/>
            <w:gridSpan w:val="2"/>
            <w:vMerge/>
          </w:tcPr>
          <w:p w:rsidR="00013DAF" w:rsidRPr="00DA77C4" w:rsidRDefault="00013DAF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013DAF" w:rsidRPr="00DA77C4" w:rsidRDefault="00013DAF" w:rsidP="00282D6A">
            <w:pPr>
              <w:jc w:val="both"/>
              <w:rPr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1843" w:type="dxa"/>
          </w:tcPr>
          <w:p w:rsidR="00013DAF" w:rsidRDefault="00013DAF" w:rsidP="00282D6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113" w:type="dxa"/>
            <w:vMerge w:val="restart"/>
            <w:shd w:val="clear" w:color="auto" w:fill="D9D9D9" w:themeFill="background1" w:themeFillShade="D9"/>
          </w:tcPr>
          <w:p w:rsidR="00013DAF" w:rsidRDefault="00013DAF" w:rsidP="00282D6A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EF63AA" w:rsidRPr="00DA77C4" w:rsidTr="00C31F22">
        <w:trPr>
          <w:trHeight w:val="20"/>
        </w:trPr>
        <w:tc>
          <w:tcPr>
            <w:tcW w:w="3202" w:type="dxa"/>
            <w:gridSpan w:val="2"/>
            <w:vMerge/>
          </w:tcPr>
          <w:p w:rsidR="00EF63AA" w:rsidRPr="00DA77C4" w:rsidRDefault="00EF63AA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EF63AA" w:rsidRPr="00DA77C4" w:rsidRDefault="00EF63AA" w:rsidP="00EF59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0C1281">
              <w:rPr>
                <w:sz w:val="28"/>
                <w:szCs w:val="28"/>
              </w:rPr>
              <w:t xml:space="preserve"> Реанимация и интенсивная терапия</w:t>
            </w:r>
            <w:r>
              <w:rPr>
                <w:sz w:val="28"/>
                <w:szCs w:val="28"/>
              </w:rPr>
              <w:t xml:space="preserve"> у больных с </w:t>
            </w:r>
            <w:r>
              <w:rPr>
                <w:bCs/>
                <w:sz w:val="28"/>
                <w:szCs w:val="28"/>
              </w:rPr>
              <w:t>шоковым синдр</w:t>
            </w:r>
            <w:r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lastRenderedPageBreak/>
              <w:t>мом различного генеза.</w:t>
            </w:r>
          </w:p>
        </w:tc>
        <w:tc>
          <w:tcPr>
            <w:tcW w:w="1843" w:type="dxa"/>
          </w:tcPr>
          <w:p w:rsidR="00EF63AA" w:rsidRPr="00EF63AA" w:rsidRDefault="00EF63AA" w:rsidP="00282D6A">
            <w:pPr>
              <w:jc w:val="both"/>
              <w:rPr>
                <w:sz w:val="28"/>
                <w:szCs w:val="28"/>
              </w:rPr>
            </w:pPr>
            <w:r w:rsidRPr="00EF63AA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1113" w:type="dxa"/>
            <w:vMerge/>
            <w:shd w:val="clear" w:color="auto" w:fill="auto"/>
          </w:tcPr>
          <w:p w:rsidR="00EF63AA" w:rsidRPr="005272D5" w:rsidRDefault="00EF63AA" w:rsidP="00282D6A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EF63AA" w:rsidRPr="00DA77C4" w:rsidTr="00B85144">
        <w:trPr>
          <w:trHeight w:val="20"/>
        </w:trPr>
        <w:tc>
          <w:tcPr>
            <w:tcW w:w="3202" w:type="dxa"/>
            <w:gridSpan w:val="2"/>
            <w:vMerge w:val="restart"/>
          </w:tcPr>
          <w:p w:rsidR="00EF63AA" w:rsidRPr="000C1281" w:rsidRDefault="00EF63AA" w:rsidP="000C1281">
            <w:pPr>
              <w:tabs>
                <w:tab w:val="left" w:pos="1080"/>
                <w:tab w:val="left" w:pos="1260"/>
              </w:tabs>
              <w:ind w:right="283"/>
              <w:rPr>
                <w:sz w:val="28"/>
                <w:szCs w:val="28"/>
              </w:rPr>
            </w:pPr>
            <w:r w:rsidRPr="005853B8">
              <w:rPr>
                <w:rFonts w:eastAsia="Calibri"/>
                <w:b/>
                <w:bCs/>
                <w:sz w:val="28"/>
                <w:szCs w:val="28"/>
              </w:rPr>
              <w:lastRenderedPageBreak/>
              <w:t>Тема 1.9</w:t>
            </w:r>
            <w:r w:rsidRPr="000C1281">
              <w:rPr>
                <w:rFonts w:eastAsia="Calibri"/>
                <w:bCs/>
                <w:sz w:val="28"/>
                <w:szCs w:val="28"/>
              </w:rPr>
              <w:t xml:space="preserve">. </w:t>
            </w:r>
            <w:r w:rsidRPr="000C1281">
              <w:rPr>
                <w:sz w:val="28"/>
                <w:szCs w:val="28"/>
              </w:rPr>
              <w:t>Реанимация и интенсивная тер</w:t>
            </w:r>
            <w:r w:rsidRPr="000C1281">
              <w:rPr>
                <w:sz w:val="28"/>
                <w:szCs w:val="28"/>
              </w:rPr>
              <w:t>а</w:t>
            </w:r>
            <w:r w:rsidRPr="000C1281">
              <w:rPr>
                <w:sz w:val="28"/>
                <w:szCs w:val="28"/>
              </w:rPr>
              <w:t>пия, уход за больн</w:t>
            </w:r>
            <w:r w:rsidRPr="000C1281">
              <w:rPr>
                <w:sz w:val="28"/>
                <w:szCs w:val="28"/>
              </w:rPr>
              <w:t>ы</w:t>
            </w:r>
            <w:r w:rsidRPr="000C1281">
              <w:rPr>
                <w:sz w:val="28"/>
                <w:szCs w:val="28"/>
              </w:rPr>
              <w:t>ми и пострадавшими с синдромом длител</w:t>
            </w:r>
            <w:r w:rsidRPr="000C1281">
              <w:rPr>
                <w:sz w:val="28"/>
                <w:szCs w:val="28"/>
              </w:rPr>
              <w:t>ь</w:t>
            </w:r>
            <w:r w:rsidRPr="000C1281">
              <w:rPr>
                <w:sz w:val="28"/>
                <w:szCs w:val="28"/>
              </w:rPr>
              <w:t xml:space="preserve">ного </w:t>
            </w:r>
            <w:r>
              <w:rPr>
                <w:sz w:val="28"/>
                <w:szCs w:val="28"/>
              </w:rPr>
              <w:t>с</w:t>
            </w:r>
            <w:r w:rsidRPr="000C1281">
              <w:rPr>
                <w:sz w:val="28"/>
                <w:szCs w:val="28"/>
              </w:rPr>
              <w:t>давливания</w:t>
            </w:r>
          </w:p>
          <w:p w:rsidR="00EF63AA" w:rsidRPr="000C1281" w:rsidRDefault="00EF63AA" w:rsidP="000C1281">
            <w:pPr>
              <w:tabs>
                <w:tab w:val="left" w:pos="1080"/>
                <w:tab w:val="left" w:pos="1260"/>
              </w:tabs>
              <w:ind w:right="283"/>
              <w:rPr>
                <w:sz w:val="28"/>
                <w:szCs w:val="28"/>
              </w:rPr>
            </w:pPr>
            <w:r w:rsidRPr="000C1281">
              <w:rPr>
                <w:sz w:val="28"/>
                <w:szCs w:val="28"/>
              </w:rPr>
              <w:t>и позиционной ко</w:t>
            </w:r>
            <w:r w:rsidRPr="000C1281">
              <w:rPr>
                <w:sz w:val="28"/>
                <w:szCs w:val="28"/>
              </w:rPr>
              <w:t>м</w:t>
            </w:r>
            <w:r w:rsidRPr="000C1281">
              <w:rPr>
                <w:sz w:val="28"/>
                <w:szCs w:val="28"/>
              </w:rPr>
              <w:t>прессии мягких тк</w:t>
            </w:r>
            <w:r w:rsidRPr="000C1281">
              <w:rPr>
                <w:sz w:val="28"/>
                <w:szCs w:val="28"/>
              </w:rPr>
              <w:t>а</w:t>
            </w:r>
            <w:r w:rsidRPr="000C1281">
              <w:rPr>
                <w:sz w:val="28"/>
                <w:szCs w:val="28"/>
              </w:rPr>
              <w:t>ней</w:t>
            </w:r>
            <w:r>
              <w:rPr>
                <w:sz w:val="28"/>
                <w:szCs w:val="28"/>
              </w:rPr>
              <w:t xml:space="preserve">, </w:t>
            </w:r>
            <w:r w:rsidRPr="000C1281">
              <w:rPr>
                <w:sz w:val="28"/>
                <w:szCs w:val="28"/>
              </w:rPr>
              <w:t xml:space="preserve"> поражением</w:t>
            </w:r>
          </w:p>
          <w:p w:rsidR="00EF63AA" w:rsidRPr="00DA77C4" w:rsidRDefault="00EF63AA" w:rsidP="000C1281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0C1281">
              <w:rPr>
                <w:sz w:val="28"/>
                <w:szCs w:val="28"/>
              </w:rPr>
              <w:t>бытовым и атмосфе</w:t>
            </w:r>
            <w:r w:rsidRPr="000C1281">
              <w:rPr>
                <w:sz w:val="28"/>
                <w:szCs w:val="28"/>
              </w:rPr>
              <w:t>р</w:t>
            </w:r>
            <w:r w:rsidRPr="000C1281">
              <w:rPr>
                <w:sz w:val="28"/>
                <w:szCs w:val="28"/>
              </w:rPr>
              <w:t>ным электричеством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564" w:type="dxa"/>
            <w:shd w:val="clear" w:color="auto" w:fill="auto"/>
          </w:tcPr>
          <w:p w:rsidR="00EF63AA" w:rsidRPr="00DA77C4" w:rsidRDefault="00EF63AA" w:rsidP="00282D6A">
            <w:pPr>
              <w:jc w:val="both"/>
              <w:rPr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843" w:type="dxa"/>
          </w:tcPr>
          <w:p w:rsidR="00EF63AA" w:rsidRPr="00013DAF" w:rsidRDefault="00EF63AA" w:rsidP="00282D6A">
            <w:pPr>
              <w:jc w:val="both"/>
              <w:rPr>
                <w:b/>
                <w:color w:val="00B0F0"/>
                <w:sz w:val="28"/>
                <w:szCs w:val="28"/>
              </w:rPr>
            </w:pPr>
            <w:r w:rsidRPr="00013DAF">
              <w:rPr>
                <w:b/>
                <w:color w:val="00B0F0"/>
                <w:sz w:val="28"/>
                <w:szCs w:val="28"/>
              </w:rPr>
              <w:t>2</w:t>
            </w:r>
          </w:p>
        </w:tc>
        <w:tc>
          <w:tcPr>
            <w:tcW w:w="1113" w:type="dxa"/>
            <w:vMerge w:val="restart"/>
            <w:shd w:val="clear" w:color="auto" w:fill="auto"/>
          </w:tcPr>
          <w:p w:rsidR="00EF63AA" w:rsidRDefault="00EF63AA" w:rsidP="00282D6A">
            <w:pPr>
              <w:jc w:val="both"/>
              <w:rPr>
                <w:b/>
                <w:sz w:val="28"/>
                <w:szCs w:val="28"/>
              </w:rPr>
            </w:pPr>
          </w:p>
          <w:p w:rsidR="00EF63AA" w:rsidRDefault="00EF63AA" w:rsidP="00282D6A">
            <w:pPr>
              <w:jc w:val="both"/>
              <w:rPr>
                <w:b/>
                <w:sz w:val="28"/>
                <w:szCs w:val="28"/>
              </w:rPr>
            </w:pPr>
            <w:r w:rsidRPr="005272D5">
              <w:rPr>
                <w:b/>
                <w:sz w:val="28"/>
                <w:szCs w:val="28"/>
              </w:rPr>
              <w:t>1</w:t>
            </w:r>
          </w:p>
        </w:tc>
      </w:tr>
      <w:tr w:rsidR="00EF63AA" w:rsidRPr="00DA77C4" w:rsidTr="00C31F22">
        <w:trPr>
          <w:trHeight w:val="20"/>
        </w:trPr>
        <w:tc>
          <w:tcPr>
            <w:tcW w:w="3202" w:type="dxa"/>
            <w:gridSpan w:val="2"/>
            <w:vMerge/>
          </w:tcPr>
          <w:p w:rsidR="00EF63AA" w:rsidRPr="00DA77C4" w:rsidRDefault="00EF63AA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EF63AA" w:rsidRPr="000C1281" w:rsidRDefault="00EF63AA" w:rsidP="000C1281">
            <w:pPr>
              <w:tabs>
                <w:tab w:val="left" w:pos="1080"/>
                <w:tab w:val="left" w:pos="1260"/>
              </w:tabs>
              <w:ind w:right="283" w:firstLine="540"/>
              <w:jc w:val="both"/>
              <w:rPr>
                <w:sz w:val="28"/>
                <w:szCs w:val="28"/>
              </w:rPr>
            </w:pPr>
            <w:r w:rsidRPr="000C1281">
              <w:rPr>
                <w:sz w:val="28"/>
                <w:szCs w:val="28"/>
              </w:rPr>
              <w:t>Причины, классификацию, клинические проявления СД</w:t>
            </w:r>
            <w:r>
              <w:rPr>
                <w:sz w:val="28"/>
                <w:szCs w:val="28"/>
              </w:rPr>
              <w:t>С</w:t>
            </w:r>
            <w:r w:rsidRPr="000C1281">
              <w:rPr>
                <w:sz w:val="28"/>
                <w:szCs w:val="28"/>
              </w:rPr>
              <w:t xml:space="preserve"> и позиционной компрессии тканей; физические основы действия на человеческий организм электрического тока в зависимости от его силы, частоты и вида.</w:t>
            </w:r>
          </w:p>
          <w:p w:rsidR="00EF63AA" w:rsidRPr="00DA77C4" w:rsidRDefault="00EF63AA" w:rsidP="0061162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EF63AA" w:rsidRDefault="00EF63AA" w:rsidP="00282D6A">
            <w:pPr>
              <w:jc w:val="both"/>
              <w:rPr>
                <w:b/>
                <w:sz w:val="28"/>
                <w:szCs w:val="28"/>
              </w:rPr>
            </w:pPr>
          </w:p>
          <w:p w:rsidR="00EF63AA" w:rsidRPr="00DA77C4" w:rsidRDefault="00EF63AA" w:rsidP="00282D6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:rsidR="00EF63AA" w:rsidRPr="00DA77C4" w:rsidRDefault="00EF63AA" w:rsidP="00282D6A">
            <w:pPr>
              <w:jc w:val="both"/>
              <w:rPr>
                <w:sz w:val="28"/>
                <w:szCs w:val="28"/>
              </w:rPr>
            </w:pPr>
          </w:p>
        </w:tc>
      </w:tr>
      <w:tr w:rsidR="00EF63AA" w:rsidRPr="00DA77C4" w:rsidTr="00C31F22">
        <w:trPr>
          <w:trHeight w:val="20"/>
        </w:trPr>
        <w:tc>
          <w:tcPr>
            <w:tcW w:w="3202" w:type="dxa"/>
            <w:gridSpan w:val="2"/>
            <w:vMerge/>
          </w:tcPr>
          <w:p w:rsidR="00EF63AA" w:rsidRPr="00DA77C4" w:rsidRDefault="00EF63AA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EF63AA" w:rsidRPr="00013DAF" w:rsidRDefault="00EF63AA" w:rsidP="000C1281">
            <w:pPr>
              <w:tabs>
                <w:tab w:val="left" w:pos="1080"/>
                <w:tab w:val="left" w:pos="1260"/>
              </w:tabs>
              <w:ind w:right="283" w:firstLine="540"/>
              <w:jc w:val="both"/>
              <w:rPr>
                <w:b/>
                <w:sz w:val="28"/>
                <w:szCs w:val="28"/>
              </w:rPr>
            </w:pPr>
            <w:r w:rsidRPr="00013DAF">
              <w:rPr>
                <w:b/>
                <w:sz w:val="28"/>
                <w:szCs w:val="28"/>
              </w:rPr>
              <w:t>Теоретические занятия:</w:t>
            </w:r>
          </w:p>
        </w:tc>
        <w:tc>
          <w:tcPr>
            <w:tcW w:w="1843" w:type="dxa"/>
          </w:tcPr>
          <w:p w:rsidR="00EF63AA" w:rsidRDefault="00EF63AA" w:rsidP="00282D6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13" w:type="dxa"/>
            <w:vMerge/>
            <w:shd w:val="clear" w:color="auto" w:fill="auto"/>
          </w:tcPr>
          <w:p w:rsidR="00EF63AA" w:rsidRPr="00DA77C4" w:rsidRDefault="00EF63AA" w:rsidP="00282D6A">
            <w:pPr>
              <w:jc w:val="both"/>
              <w:rPr>
                <w:sz w:val="28"/>
                <w:szCs w:val="28"/>
              </w:rPr>
            </w:pPr>
          </w:p>
        </w:tc>
      </w:tr>
      <w:tr w:rsidR="00EF63AA" w:rsidRPr="00DA77C4" w:rsidTr="00013DAF">
        <w:trPr>
          <w:trHeight w:val="362"/>
        </w:trPr>
        <w:tc>
          <w:tcPr>
            <w:tcW w:w="3202" w:type="dxa"/>
            <w:gridSpan w:val="2"/>
            <w:vMerge/>
          </w:tcPr>
          <w:p w:rsidR="00EF63AA" w:rsidRPr="00DA77C4" w:rsidRDefault="00EF63AA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EF63AA" w:rsidRPr="000C1281" w:rsidRDefault="00EF63AA" w:rsidP="00013DAF">
            <w:pPr>
              <w:tabs>
                <w:tab w:val="left" w:pos="1080"/>
                <w:tab w:val="left" w:pos="1260"/>
              </w:tabs>
              <w:ind w:right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0C1281">
              <w:rPr>
                <w:sz w:val="28"/>
                <w:szCs w:val="28"/>
              </w:rPr>
              <w:t xml:space="preserve"> Реанимация и интенсивная терапия, уход за больными и постр</w:t>
            </w:r>
            <w:r w:rsidRPr="000C1281">
              <w:rPr>
                <w:sz w:val="28"/>
                <w:szCs w:val="28"/>
              </w:rPr>
              <w:t>а</w:t>
            </w:r>
            <w:r w:rsidRPr="000C1281">
              <w:rPr>
                <w:sz w:val="28"/>
                <w:szCs w:val="28"/>
              </w:rPr>
              <w:t xml:space="preserve">давшими с </w:t>
            </w:r>
            <w:r>
              <w:rPr>
                <w:sz w:val="28"/>
                <w:szCs w:val="28"/>
              </w:rPr>
              <w:t xml:space="preserve">СДС </w:t>
            </w:r>
            <w:r w:rsidRPr="000C1281">
              <w:rPr>
                <w:sz w:val="28"/>
                <w:szCs w:val="28"/>
              </w:rPr>
              <w:t>и позиционной компрессии мягких тканей</w:t>
            </w:r>
            <w:r>
              <w:rPr>
                <w:sz w:val="28"/>
                <w:szCs w:val="28"/>
              </w:rPr>
              <w:t xml:space="preserve">, </w:t>
            </w:r>
            <w:r w:rsidRPr="000C1281">
              <w:rPr>
                <w:sz w:val="28"/>
                <w:szCs w:val="28"/>
              </w:rPr>
              <w:t xml:space="preserve"> пор</w:t>
            </w:r>
            <w:r w:rsidRPr="000C1281">
              <w:rPr>
                <w:sz w:val="28"/>
                <w:szCs w:val="28"/>
              </w:rPr>
              <w:t>а</w:t>
            </w:r>
            <w:r w:rsidRPr="000C1281">
              <w:rPr>
                <w:sz w:val="28"/>
                <w:szCs w:val="28"/>
              </w:rPr>
              <w:t>жениембытовым и атмосферным электричеством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EF63AA" w:rsidRPr="00013DAF" w:rsidRDefault="00EF63AA" w:rsidP="00282D6A">
            <w:pPr>
              <w:jc w:val="both"/>
              <w:rPr>
                <w:sz w:val="28"/>
                <w:szCs w:val="28"/>
              </w:rPr>
            </w:pPr>
            <w:r w:rsidRPr="00013DAF">
              <w:rPr>
                <w:sz w:val="28"/>
                <w:szCs w:val="28"/>
              </w:rPr>
              <w:t>2</w:t>
            </w:r>
          </w:p>
        </w:tc>
        <w:tc>
          <w:tcPr>
            <w:tcW w:w="1113" w:type="dxa"/>
            <w:vMerge/>
            <w:shd w:val="clear" w:color="auto" w:fill="auto"/>
          </w:tcPr>
          <w:p w:rsidR="00EF63AA" w:rsidRPr="00DA77C4" w:rsidRDefault="00EF63AA" w:rsidP="00282D6A">
            <w:pPr>
              <w:jc w:val="both"/>
              <w:rPr>
                <w:sz w:val="28"/>
                <w:szCs w:val="28"/>
              </w:rPr>
            </w:pPr>
          </w:p>
        </w:tc>
      </w:tr>
      <w:tr w:rsidR="00EF63AA" w:rsidRPr="00DA77C4" w:rsidTr="00B85144">
        <w:trPr>
          <w:trHeight w:val="20"/>
        </w:trPr>
        <w:tc>
          <w:tcPr>
            <w:tcW w:w="3202" w:type="dxa"/>
            <w:gridSpan w:val="2"/>
            <w:vMerge w:val="restart"/>
          </w:tcPr>
          <w:p w:rsidR="00EF63AA" w:rsidRPr="00B85222" w:rsidRDefault="00EF63AA" w:rsidP="005853B8">
            <w:pPr>
              <w:tabs>
                <w:tab w:val="left" w:pos="1080"/>
                <w:tab w:val="left" w:pos="1260"/>
              </w:tabs>
              <w:rPr>
                <w:b/>
                <w:sz w:val="30"/>
                <w:szCs w:val="30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t xml:space="preserve">Тема </w:t>
            </w:r>
            <w:r>
              <w:rPr>
                <w:rFonts w:eastAsia="Calibri"/>
                <w:b/>
                <w:bCs/>
                <w:sz w:val="28"/>
                <w:szCs w:val="28"/>
              </w:rPr>
              <w:t>1</w:t>
            </w:r>
            <w:r w:rsidRPr="00DA77C4">
              <w:rPr>
                <w:rFonts w:eastAsia="Calibri"/>
                <w:b/>
                <w:bCs/>
                <w:sz w:val="28"/>
                <w:szCs w:val="28"/>
              </w:rPr>
              <w:t>.</w:t>
            </w:r>
            <w:r>
              <w:rPr>
                <w:rFonts w:eastAsia="Calibri"/>
                <w:b/>
                <w:bCs/>
                <w:sz w:val="28"/>
                <w:szCs w:val="28"/>
              </w:rPr>
              <w:t>10</w:t>
            </w:r>
            <w:r w:rsidRPr="00DA77C4">
              <w:rPr>
                <w:rFonts w:eastAsia="Calibri"/>
                <w:b/>
                <w:bCs/>
                <w:sz w:val="28"/>
                <w:szCs w:val="28"/>
              </w:rPr>
              <w:t>.</w:t>
            </w:r>
            <w:r w:rsidRPr="005853B8">
              <w:rPr>
                <w:sz w:val="28"/>
                <w:szCs w:val="28"/>
              </w:rPr>
              <w:t>Реанимация и интенсивная терапия, уход запострадавшими с острыми экзогенными отравлениями</w:t>
            </w:r>
          </w:p>
          <w:p w:rsidR="00EF63AA" w:rsidRPr="00DA77C4" w:rsidRDefault="00EF63AA" w:rsidP="00D9590B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EF63AA" w:rsidRPr="00DA77C4" w:rsidRDefault="00EF63AA" w:rsidP="00282D6A">
            <w:pPr>
              <w:jc w:val="both"/>
              <w:rPr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843" w:type="dxa"/>
          </w:tcPr>
          <w:p w:rsidR="00EF63AA" w:rsidRPr="00EF63AA" w:rsidRDefault="00EF63AA" w:rsidP="00282D6A">
            <w:pPr>
              <w:jc w:val="both"/>
              <w:rPr>
                <w:b/>
                <w:color w:val="00B0F0"/>
                <w:sz w:val="28"/>
                <w:szCs w:val="28"/>
              </w:rPr>
            </w:pPr>
            <w:r w:rsidRPr="00EF63AA">
              <w:rPr>
                <w:b/>
                <w:color w:val="00B0F0"/>
                <w:sz w:val="28"/>
                <w:szCs w:val="28"/>
              </w:rPr>
              <w:t>4</w:t>
            </w:r>
          </w:p>
        </w:tc>
        <w:tc>
          <w:tcPr>
            <w:tcW w:w="1113" w:type="dxa"/>
            <w:vMerge w:val="restart"/>
            <w:shd w:val="clear" w:color="auto" w:fill="auto"/>
          </w:tcPr>
          <w:p w:rsidR="00EF63AA" w:rsidRDefault="00EF63AA" w:rsidP="00F64D8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EF63AA" w:rsidRPr="00DA77C4" w:rsidTr="00C31F22">
        <w:trPr>
          <w:trHeight w:val="20"/>
        </w:trPr>
        <w:tc>
          <w:tcPr>
            <w:tcW w:w="3202" w:type="dxa"/>
            <w:gridSpan w:val="2"/>
            <w:vMerge/>
          </w:tcPr>
          <w:p w:rsidR="00EF63AA" w:rsidRPr="00DA77C4" w:rsidRDefault="00EF63AA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EF63AA" w:rsidRDefault="00EF63AA" w:rsidP="005853B8">
            <w:pPr>
              <w:tabs>
                <w:tab w:val="left" w:pos="1080"/>
                <w:tab w:val="left" w:pos="1260"/>
              </w:tabs>
              <w:ind w:firstLine="540"/>
              <w:jc w:val="both"/>
              <w:rPr>
                <w:sz w:val="28"/>
                <w:szCs w:val="28"/>
              </w:rPr>
            </w:pPr>
            <w:r w:rsidRPr="005853B8">
              <w:rPr>
                <w:sz w:val="28"/>
                <w:szCs w:val="28"/>
              </w:rPr>
              <w:t>Клинические проявления острых отравлений и принципы оказ</w:t>
            </w:r>
            <w:r w:rsidRPr="005853B8">
              <w:rPr>
                <w:sz w:val="28"/>
                <w:szCs w:val="28"/>
              </w:rPr>
              <w:t>а</w:t>
            </w:r>
            <w:r w:rsidRPr="005853B8">
              <w:rPr>
                <w:sz w:val="28"/>
                <w:szCs w:val="28"/>
              </w:rPr>
              <w:t>ния экстренной медицинской помощи, лечения, ухода за больными.</w:t>
            </w:r>
          </w:p>
          <w:p w:rsidR="00EF63AA" w:rsidRDefault="00EF63AA" w:rsidP="00D96C87">
            <w:pPr>
              <w:tabs>
                <w:tab w:val="left" w:pos="1080"/>
                <w:tab w:val="left" w:pos="1260"/>
              </w:tabs>
              <w:ind w:firstLine="34"/>
              <w:rPr>
                <w:sz w:val="28"/>
                <w:szCs w:val="28"/>
              </w:rPr>
            </w:pPr>
            <w:r w:rsidRPr="00D96C87">
              <w:rPr>
                <w:sz w:val="28"/>
                <w:szCs w:val="28"/>
              </w:rPr>
              <w:t>Отравления алкоголем (этанолом, спиртом этиловым) и его суррог</w:t>
            </w:r>
            <w:r w:rsidRPr="00D96C87">
              <w:rPr>
                <w:sz w:val="28"/>
                <w:szCs w:val="28"/>
              </w:rPr>
              <w:t>а</w:t>
            </w:r>
            <w:r w:rsidRPr="00D96C87">
              <w:rPr>
                <w:sz w:val="28"/>
                <w:szCs w:val="28"/>
              </w:rPr>
              <w:t>тами. Отравление грибами. Кислоты</w:t>
            </w:r>
            <w:r>
              <w:rPr>
                <w:sz w:val="28"/>
                <w:szCs w:val="28"/>
              </w:rPr>
              <w:t xml:space="preserve">. </w:t>
            </w:r>
            <w:r w:rsidRPr="00D96C87">
              <w:rPr>
                <w:sz w:val="28"/>
                <w:szCs w:val="28"/>
              </w:rPr>
              <w:t>Щелочи</w:t>
            </w:r>
            <w:r>
              <w:rPr>
                <w:sz w:val="28"/>
                <w:szCs w:val="28"/>
              </w:rPr>
              <w:t>.</w:t>
            </w:r>
            <w:r w:rsidRPr="00D96C87">
              <w:rPr>
                <w:sz w:val="28"/>
                <w:szCs w:val="28"/>
              </w:rPr>
              <w:t xml:space="preserve"> Угарный газ (окись углевода)</w:t>
            </w:r>
            <w:r>
              <w:rPr>
                <w:sz w:val="28"/>
                <w:szCs w:val="28"/>
              </w:rPr>
              <w:t xml:space="preserve">. </w:t>
            </w:r>
            <w:r w:rsidRPr="00D96C87">
              <w:rPr>
                <w:sz w:val="28"/>
                <w:szCs w:val="28"/>
              </w:rPr>
              <w:t>Фосфорорганические вещества</w:t>
            </w:r>
            <w:r>
              <w:rPr>
                <w:sz w:val="28"/>
                <w:szCs w:val="28"/>
              </w:rPr>
              <w:t>.</w:t>
            </w:r>
            <w:r w:rsidRPr="00D96C87">
              <w:rPr>
                <w:sz w:val="28"/>
                <w:szCs w:val="28"/>
              </w:rPr>
              <w:t xml:space="preserve"> Наркотики</w:t>
            </w:r>
            <w:r>
              <w:rPr>
                <w:sz w:val="28"/>
                <w:szCs w:val="28"/>
              </w:rPr>
              <w:t>.</w:t>
            </w:r>
          </w:p>
          <w:p w:rsidR="00EF63AA" w:rsidRPr="00D96C87" w:rsidRDefault="00EF63AA" w:rsidP="00D96C87">
            <w:pPr>
              <w:tabs>
                <w:tab w:val="left" w:pos="1080"/>
                <w:tab w:val="left" w:pos="1260"/>
              </w:tabs>
              <w:ind w:firstLine="34"/>
              <w:rPr>
                <w:sz w:val="28"/>
                <w:szCs w:val="28"/>
              </w:rPr>
            </w:pPr>
            <w:r w:rsidRPr="00D96C87">
              <w:rPr>
                <w:sz w:val="28"/>
                <w:szCs w:val="28"/>
              </w:rPr>
              <w:t>Укусы насекомых</w:t>
            </w:r>
            <w:r>
              <w:rPr>
                <w:sz w:val="28"/>
                <w:szCs w:val="28"/>
              </w:rPr>
              <w:t>.</w:t>
            </w:r>
            <w:r w:rsidRPr="00D96C87">
              <w:rPr>
                <w:sz w:val="28"/>
                <w:szCs w:val="28"/>
              </w:rPr>
              <w:t xml:space="preserve"> Укусы ядовитых змей</w:t>
            </w:r>
            <w:r>
              <w:rPr>
                <w:sz w:val="28"/>
                <w:szCs w:val="28"/>
              </w:rPr>
              <w:t>.</w:t>
            </w:r>
            <w:r w:rsidRPr="00D96C87">
              <w:rPr>
                <w:sz w:val="28"/>
                <w:szCs w:val="28"/>
              </w:rPr>
              <w:t xml:space="preserve"> Укусы животных.    </w:t>
            </w:r>
          </w:p>
          <w:p w:rsidR="00EF63AA" w:rsidRPr="00DA77C4" w:rsidRDefault="00EF63AA" w:rsidP="003061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Часто встречающиеся ошибки.</w:t>
            </w:r>
          </w:p>
        </w:tc>
        <w:tc>
          <w:tcPr>
            <w:tcW w:w="1843" w:type="dxa"/>
          </w:tcPr>
          <w:p w:rsidR="00EF63AA" w:rsidRDefault="00EF63AA" w:rsidP="00F64D8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:rsidR="00EF63AA" w:rsidRDefault="00EF63AA" w:rsidP="00F64D83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EF63AA" w:rsidRPr="00DA77C4" w:rsidTr="00C31F22">
        <w:trPr>
          <w:trHeight w:val="20"/>
        </w:trPr>
        <w:tc>
          <w:tcPr>
            <w:tcW w:w="3202" w:type="dxa"/>
            <w:gridSpan w:val="2"/>
            <w:vMerge/>
          </w:tcPr>
          <w:p w:rsidR="00EF63AA" w:rsidRPr="00DA77C4" w:rsidRDefault="00EF63AA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EF63AA" w:rsidRPr="00DA77C4" w:rsidRDefault="00EF63AA" w:rsidP="00C31F22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Теоретические занятия:</w:t>
            </w:r>
          </w:p>
        </w:tc>
        <w:tc>
          <w:tcPr>
            <w:tcW w:w="1843" w:type="dxa"/>
          </w:tcPr>
          <w:p w:rsidR="00EF63AA" w:rsidRDefault="00EF63AA" w:rsidP="00C31F2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113" w:type="dxa"/>
            <w:vMerge/>
            <w:shd w:val="clear" w:color="auto" w:fill="auto"/>
          </w:tcPr>
          <w:p w:rsidR="00EF63AA" w:rsidRDefault="00EF63AA" w:rsidP="00F64D83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EF63AA" w:rsidRPr="00DA77C4" w:rsidTr="00C31F22">
        <w:trPr>
          <w:trHeight w:val="20"/>
        </w:trPr>
        <w:tc>
          <w:tcPr>
            <w:tcW w:w="3202" w:type="dxa"/>
            <w:gridSpan w:val="2"/>
            <w:vMerge/>
          </w:tcPr>
          <w:p w:rsidR="00EF63AA" w:rsidRPr="00DA77C4" w:rsidRDefault="00EF63AA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EF63AA" w:rsidRPr="00DA77C4" w:rsidRDefault="00EF63AA" w:rsidP="00013DAF">
            <w:pPr>
              <w:tabs>
                <w:tab w:val="left" w:pos="1080"/>
                <w:tab w:val="left" w:pos="1260"/>
              </w:tabs>
              <w:rPr>
                <w:rFonts w:eastAsia="Calibri"/>
                <w:b/>
                <w:bCs/>
                <w:sz w:val="28"/>
                <w:szCs w:val="28"/>
              </w:rPr>
            </w:pPr>
            <w:r w:rsidRPr="0059284B">
              <w:rPr>
                <w:rFonts w:eastAsia="Calibri"/>
                <w:b/>
                <w:bCs/>
                <w:sz w:val="28"/>
                <w:szCs w:val="28"/>
              </w:rPr>
              <w:t>1.</w:t>
            </w:r>
            <w:r w:rsidRPr="005853B8">
              <w:rPr>
                <w:sz w:val="28"/>
                <w:szCs w:val="28"/>
              </w:rPr>
              <w:t>Реанимация и интенсивная терапия, уход запострадавшими с ос</w:t>
            </w:r>
            <w:r w:rsidRPr="005853B8">
              <w:rPr>
                <w:sz w:val="28"/>
                <w:szCs w:val="28"/>
              </w:rPr>
              <w:t>т</w:t>
            </w:r>
            <w:r w:rsidRPr="005853B8">
              <w:rPr>
                <w:sz w:val="28"/>
                <w:szCs w:val="28"/>
              </w:rPr>
              <w:t>рыми экзогенными отравлениями</w:t>
            </w:r>
          </w:p>
        </w:tc>
        <w:tc>
          <w:tcPr>
            <w:tcW w:w="1843" w:type="dxa"/>
          </w:tcPr>
          <w:p w:rsidR="00EF63AA" w:rsidRPr="00C668AF" w:rsidRDefault="00EF63AA" w:rsidP="00C31F22">
            <w:pPr>
              <w:jc w:val="both"/>
              <w:rPr>
                <w:sz w:val="28"/>
                <w:szCs w:val="28"/>
              </w:rPr>
            </w:pPr>
            <w:r w:rsidRPr="00C668AF">
              <w:rPr>
                <w:sz w:val="28"/>
                <w:szCs w:val="28"/>
              </w:rPr>
              <w:t>2</w:t>
            </w:r>
          </w:p>
        </w:tc>
        <w:tc>
          <w:tcPr>
            <w:tcW w:w="1113" w:type="dxa"/>
            <w:vMerge/>
            <w:shd w:val="clear" w:color="auto" w:fill="auto"/>
          </w:tcPr>
          <w:p w:rsidR="00EF63AA" w:rsidRDefault="00EF63AA" w:rsidP="00F64D83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EF63AA" w:rsidRPr="00DA77C4" w:rsidTr="00C31F22">
        <w:trPr>
          <w:trHeight w:val="20"/>
        </w:trPr>
        <w:tc>
          <w:tcPr>
            <w:tcW w:w="3202" w:type="dxa"/>
            <w:gridSpan w:val="2"/>
            <w:vMerge/>
          </w:tcPr>
          <w:p w:rsidR="00EF63AA" w:rsidRPr="00DA77C4" w:rsidRDefault="00EF63AA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EF63AA" w:rsidRPr="0059284B" w:rsidRDefault="00EF63AA" w:rsidP="00EF63AA">
            <w:pPr>
              <w:tabs>
                <w:tab w:val="left" w:pos="1080"/>
                <w:tab w:val="left" w:pos="1260"/>
              </w:tabs>
              <w:ind w:firstLine="34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2.</w:t>
            </w:r>
            <w:r w:rsidRPr="00D96C87">
              <w:rPr>
                <w:sz w:val="28"/>
                <w:szCs w:val="28"/>
              </w:rPr>
              <w:t xml:space="preserve"> Укусы насекомых</w:t>
            </w:r>
            <w:r>
              <w:rPr>
                <w:sz w:val="28"/>
                <w:szCs w:val="28"/>
              </w:rPr>
              <w:t>,</w:t>
            </w:r>
            <w:r w:rsidRPr="00D96C87">
              <w:rPr>
                <w:sz w:val="28"/>
                <w:szCs w:val="28"/>
              </w:rPr>
              <w:t xml:space="preserve"> ядовитых змей</w:t>
            </w:r>
            <w:r>
              <w:rPr>
                <w:sz w:val="28"/>
                <w:szCs w:val="28"/>
              </w:rPr>
              <w:t>,</w:t>
            </w:r>
            <w:r w:rsidRPr="00D96C87">
              <w:rPr>
                <w:sz w:val="28"/>
                <w:szCs w:val="28"/>
              </w:rPr>
              <w:t xml:space="preserve"> животных.    </w:t>
            </w:r>
          </w:p>
        </w:tc>
        <w:tc>
          <w:tcPr>
            <w:tcW w:w="1843" w:type="dxa"/>
          </w:tcPr>
          <w:p w:rsidR="00EF63AA" w:rsidRPr="00C668AF" w:rsidRDefault="00EF63AA" w:rsidP="00C31F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3" w:type="dxa"/>
            <w:vMerge/>
            <w:shd w:val="clear" w:color="auto" w:fill="auto"/>
          </w:tcPr>
          <w:p w:rsidR="00EF63AA" w:rsidRDefault="00EF63AA" w:rsidP="00F64D83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013DAF" w:rsidRPr="00DA77C4" w:rsidTr="00B85144">
        <w:trPr>
          <w:trHeight w:val="20"/>
        </w:trPr>
        <w:tc>
          <w:tcPr>
            <w:tcW w:w="11766" w:type="dxa"/>
            <w:gridSpan w:val="3"/>
          </w:tcPr>
          <w:p w:rsidR="00013DAF" w:rsidRDefault="00013DAF" w:rsidP="00F64D8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Самостоятельная работа</w:t>
            </w:r>
          </w:p>
        </w:tc>
        <w:tc>
          <w:tcPr>
            <w:tcW w:w="1843" w:type="dxa"/>
            <w:shd w:val="clear" w:color="auto" w:fill="auto"/>
          </w:tcPr>
          <w:p w:rsidR="00013DAF" w:rsidRPr="00DA77C4" w:rsidRDefault="00013DAF" w:rsidP="00F64D8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1113" w:type="dxa"/>
            <w:shd w:val="clear" w:color="auto" w:fill="auto"/>
          </w:tcPr>
          <w:p w:rsidR="00013DAF" w:rsidRPr="00DA77C4" w:rsidRDefault="00013DAF" w:rsidP="00125BC3">
            <w:pPr>
              <w:jc w:val="both"/>
              <w:rPr>
                <w:sz w:val="28"/>
                <w:szCs w:val="28"/>
              </w:rPr>
            </w:pPr>
          </w:p>
        </w:tc>
      </w:tr>
      <w:tr w:rsidR="00013DAF" w:rsidRPr="00DA77C4" w:rsidTr="00B85144">
        <w:trPr>
          <w:trHeight w:val="20"/>
        </w:trPr>
        <w:tc>
          <w:tcPr>
            <w:tcW w:w="11766" w:type="dxa"/>
            <w:gridSpan w:val="3"/>
          </w:tcPr>
          <w:p w:rsidR="00013DAF" w:rsidRDefault="00013DAF" w:rsidP="00F64D8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</w:t>
            </w:r>
            <w:r w:rsidRPr="00DA77C4">
              <w:rPr>
                <w:b/>
                <w:sz w:val="28"/>
                <w:szCs w:val="28"/>
              </w:rPr>
              <w:t>ематика домашних заданий</w:t>
            </w:r>
          </w:p>
          <w:p w:rsidR="00013DAF" w:rsidRDefault="00013DAF" w:rsidP="00F64D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СЛР; показания, противопоказания, способы</w:t>
            </w:r>
            <w:r w:rsidRPr="00DA77C4">
              <w:rPr>
                <w:sz w:val="28"/>
                <w:szCs w:val="28"/>
              </w:rPr>
              <w:t xml:space="preserve"> проведения, в стандартных и нестандартных с</w:t>
            </w:r>
            <w:r w:rsidRPr="00DA77C4">
              <w:rPr>
                <w:sz w:val="28"/>
                <w:szCs w:val="28"/>
              </w:rPr>
              <w:t>и</w:t>
            </w:r>
            <w:r w:rsidRPr="00DA77C4">
              <w:rPr>
                <w:sz w:val="28"/>
                <w:szCs w:val="28"/>
              </w:rPr>
              <w:t>туациях</w:t>
            </w:r>
            <w:r>
              <w:rPr>
                <w:sz w:val="28"/>
                <w:szCs w:val="28"/>
              </w:rPr>
              <w:t>, возможные осложнения;</w:t>
            </w:r>
          </w:p>
          <w:p w:rsidR="00013DAF" w:rsidRPr="00DA77C4" w:rsidRDefault="00013DAF" w:rsidP="00F64D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Выбор тактики и алгоритм оказания неотложной помощи; </w:t>
            </w:r>
          </w:p>
          <w:p w:rsidR="00013DAF" w:rsidRPr="00DA77C4" w:rsidRDefault="00013DAF" w:rsidP="00F64D83">
            <w:pPr>
              <w:jc w:val="both"/>
              <w:rPr>
                <w:sz w:val="28"/>
                <w:szCs w:val="28"/>
              </w:rPr>
            </w:pPr>
            <w:r w:rsidRPr="00DA77C4">
              <w:rPr>
                <w:sz w:val="28"/>
                <w:szCs w:val="28"/>
              </w:rPr>
              <w:t>Решение ситуационных задач;</w:t>
            </w:r>
          </w:p>
          <w:p w:rsidR="00013DAF" w:rsidRPr="00DA77C4" w:rsidRDefault="00013DAF" w:rsidP="00F64D83">
            <w:pPr>
              <w:jc w:val="both"/>
              <w:rPr>
                <w:sz w:val="28"/>
                <w:szCs w:val="28"/>
              </w:rPr>
            </w:pPr>
            <w:r w:rsidRPr="00DA77C4">
              <w:rPr>
                <w:sz w:val="28"/>
                <w:szCs w:val="28"/>
              </w:rPr>
              <w:lastRenderedPageBreak/>
              <w:t>Работа с таблицей «показатели жизненно важных функций организма»</w:t>
            </w:r>
            <w:r>
              <w:rPr>
                <w:sz w:val="28"/>
                <w:szCs w:val="28"/>
              </w:rPr>
              <w:t>;</w:t>
            </w:r>
          </w:p>
          <w:p w:rsidR="00013DAF" w:rsidRDefault="00013DAF" w:rsidP="00F64D83">
            <w:pPr>
              <w:jc w:val="both"/>
              <w:rPr>
                <w:sz w:val="28"/>
                <w:szCs w:val="28"/>
              </w:rPr>
            </w:pPr>
            <w:r w:rsidRPr="00DA77C4">
              <w:rPr>
                <w:sz w:val="28"/>
                <w:szCs w:val="28"/>
              </w:rPr>
              <w:t>Подготовка иллюстраций по теме.</w:t>
            </w:r>
          </w:p>
          <w:p w:rsidR="00013DAF" w:rsidRPr="00E176E8" w:rsidRDefault="00013DAF" w:rsidP="00E176E8">
            <w:pPr>
              <w:spacing w:line="216" w:lineRule="auto"/>
              <w:ind w:left="57" w:right="57" w:firstLine="284"/>
              <w:rPr>
                <w:sz w:val="28"/>
                <w:szCs w:val="28"/>
              </w:rPr>
            </w:pPr>
            <w:r w:rsidRPr="00E176E8">
              <w:rPr>
                <w:sz w:val="28"/>
                <w:szCs w:val="28"/>
              </w:rPr>
              <w:t>Составление схемы сестринского ухода у пациентов с острой сердечно – сосудистой или острой дыхательной недостаточности</w:t>
            </w:r>
          </w:p>
          <w:p w:rsidR="00013DAF" w:rsidRPr="00E176E8" w:rsidRDefault="00013DAF" w:rsidP="00E176E8">
            <w:pPr>
              <w:spacing w:line="216" w:lineRule="auto"/>
              <w:ind w:left="57" w:right="57" w:firstLine="284"/>
              <w:rPr>
                <w:sz w:val="28"/>
                <w:szCs w:val="28"/>
              </w:rPr>
            </w:pPr>
            <w:r w:rsidRPr="00E176E8">
              <w:rPr>
                <w:sz w:val="28"/>
                <w:szCs w:val="28"/>
              </w:rPr>
              <w:t>Написание реферата « Клинические проявления терминальных состояний».</w:t>
            </w:r>
          </w:p>
          <w:p w:rsidR="00013DAF" w:rsidRPr="00E176E8" w:rsidRDefault="00013DAF" w:rsidP="00E176E8">
            <w:pPr>
              <w:spacing w:line="216" w:lineRule="auto"/>
              <w:ind w:left="57" w:right="57" w:firstLine="284"/>
              <w:rPr>
                <w:sz w:val="28"/>
                <w:szCs w:val="28"/>
              </w:rPr>
            </w:pPr>
            <w:r w:rsidRPr="00E176E8">
              <w:rPr>
                <w:sz w:val="28"/>
                <w:szCs w:val="28"/>
              </w:rPr>
              <w:t>Составление таблицы « Виды коматозных состояний».</w:t>
            </w:r>
          </w:p>
          <w:p w:rsidR="00013DAF" w:rsidRPr="00E176E8" w:rsidRDefault="00013DAF" w:rsidP="00E176E8">
            <w:pPr>
              <w:spacing w:line="216" w:lineRule="auto"/>
              <w:ind w:left="57" w:right="57" w:firstLine="284"/>
              <w:rPr>
                <w:sz w:val="28"/>
                <w:szCs w:val="28"/>
              </w:rPr>
            </w:pPr>
            <w:r w:rsidRPr="00E176E8">
              <w:rPr>
                <w:sz w:val="28"/>
                <w:szCs w:val="28"/>
              </w:rPr>
              <w:t>Составление схемы действий при различных видах шока.</w:t>
            </w:r>
          </w:p>
          <w:p w:rsidR="00013DAF" w:rsidRPr="00E176E8" w:rsidRDefault="00013DAF" w:rsidP="00E176E8">
            <w:pPr>
              <w:spacing w:line="216" w:lineRule="auto"/>
              <w:ind w:left="57" w:right="57" w:firstLine="284"/>
              <w:rPr>
                <w:sz w:val="28"/>
                <w:szCs w:val="28"/>
              </w:rPr>
            </w:pPr>
            <w:r w:rsidRPr="00E176E8">
              <w:rPr>
                <w:sz w:val="28"/>
                <w:szCs w:val="28"/>
              </w:rPr>
              <w:t>Написание реферата «Основные синдромы при острых отравлениях».</w:t>
            </w:r>
          </w:p>
          <w:p w:rsidR="00013DAF" w:rsidRPr="00E176E8" w:rsidRDefault="00013DAF" w:rsidP="00E176E8">
            <w:pPr>
              <w:spacing w:line="216" w:lineRule="auto"/>
              <w:ind w:left="57" w:right="57" w:firstLine="284"/>
              <w:rPr>
                <w:sz w:val="28"/>
                <w:szCs w:val="28"/>
              </w:rPr>
            </w:pPr>
            <w:r w:rsidRPr="00E176E8">
              <w:rPr>
                <w:sz w:val="28"/>
                <w:szCs w:val="28"/>
              </w:rPr>
              <w:t>Разработка и решение проблемно-ситуационных задач.</w:t>
            </w:r>
          </w:p>
          <w:p w:rsidR="00013DAF" w:rsidRPr="00E176E8" w:rsidRDefault="00013DAF" w:rsidP="00E176E8">
            <w:pPr>
              <w:suppressAutoHyphens/>
              <w:snapToGrid w:val="0"/>
              <w:spacing w:line="216" w:lineRule="auto"/>
              <w:ind w:left="57" w:right="57" w:firstLine="284"/>
              <w:rPr>
                <w:sz w:val="28"/>
                <w:szCs w:val="28"/>
              </w:rPr>
            </w:pPr>
            <w:r w:rsidRPr="00E176E8">
              <w:rPr>
                <w:sz w:val="28"/>
                <w:szCs w:val="28"/>
              </w:rPr>
              <w:t>Изучение нормативных документов, регламентирующих деятельность ОАРИТ и проведение СЛР.</w:t>
            </w:r>
          </w:p>
          <w:p w:rsidR="00013DAF" w:rsidRDefault="00013DAF" w:rsidP="00EF63AA">
            <w:pPr>
              <w:jc w:val="both"/>
              <w:rPr>
                <w:b/>
                <w:sz w:val="28"/>
                <w:szCs w:val="28"/>
              </w:rPr>
            </w:pPr>
            <w:r w:rsidRPr="00E176E8">
              <w:rPr>
                <w:sz w:val="28"/>
                <w:szCs w:val="28"/>
              </w:rPr>
              <w:t>Оформление документации по уходу за пациентом в ОАРИТ.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013DAF" w:rsidRPr="00DA77C4" w:rsidRDefault="00013DAF" w:rsidP="00F64D8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13" w:type="dxa"/>
            <w:shd w:val="clear" w:color="auto" w:fill="D9D9D9" w:themeFill="background1" w:themeFillShade="D9"/>
          </w:tcPr>
          <w:p w:rsidR="00013DAF" w:rsidRPr="00DA77C4" w:rsidRDefault="00013DAF" w:rsidP="00125BC3">
            <w:pPr>
              <w:jc w:val="both"/>
              <w:rPr>
                <w:sz w:val="28"/>
                <w:szCs w:val="28"/>
              </w:rPr>
            </w:pPr>
          </w:p>
        </w:tc>
      </w:tr>
      <w:tr w:rsidR="00013DAF" w:rsidRPr="00DA77C4" w:rsidTr="00B85144">
        <w:trPr>
          <w:trHeight w:val="20"/>
        </w:trPr>
        <w:tc>
          <w:tcPr>
            <w:tcW w:w="11766" w:type="dxa"/>
            <w:gridSpan w:val="3"/>
          </w:tcPr>
          <w:p w:rsidR="00013DAF" w:rsidRPr="00DA77C4" w:rsidRDefault="00013DAF" w:rsidP="00C84010">
            <w:pPr>
              <w:jc w:val="both"/>
              <w:rPr>
                <w:i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lastRenderedPageBreak/>
              <w:t>Учебн</w:t>
            </w:r>
            <w:r w:rsidRPr="00DA77C4">
              <w:rPr>
                <w:rFonts w:eastAsia="Calibri"/>
                <w:b/>
                <w:bCs/>
                <w:sz w:val="28"/>
                <w:szCs w:val="28"/>
              </w:rPr>
              <w:t>ая практика</w:t>
            </w:r>
            <w:r w:rsidRPr="00DA77C4">
              <w:rPr>
                <w:b/>
                <w:sz w:val="28"/>
                <w:szCs w:val="28"/>
              </w:rPr>
              <w:t>(по профилю специальности)</w:t>
            </w:r>
          </w:p>
          <w:p w:rsidR="00013DAF" w:rsidRPr="00DA77C4" w:rsidRDefault="00013DAF" w:rsidP="00C84010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t>Виды работ</w:t>
            </w:r>
          </w:p>
          <w:p w:rsidR="00013DAF" w:rsidRDefault="00013DAF" w:rsidP="00C840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алгоритмов оказания медицинской помощи при неотложных состояниях.</w:t>
            </w:r>
          </w:p>
          <w:p w:rsidR="00013DAF" w:rsidRPr="00DA77C4" w:rsidRDefault="00013DAF" w:rsidP="00EF63AA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DA77C4">
              <w:rPr>
                <w:rFonts w:eastAsia="Calibri"/>
                <w:bCs/>
                <w:sz w:val="28"/>
                <w:szCs w:val="28"/>
              </w:rPr>
              <w:t>Выполне</w:t>
            </w:r>
            <w:r>
              <w:rPr>
                <w:rFonts w:eastAsia="Calibri"/>
                <w:bCs/>
                <w:sz w:val="28"/>
                <w:szCs w:val="28"/>
              </w:rPr>
              <w:t>ние манипуляций по назначению и</w:t>
            </w:r>
            <w:r w:rsidRPr="00DA77C4">
              <w:rPr>
                <w:rFonts w:eastAsia="Calibri"/>
                <w:bCs/>
                <w:sz w:val="28"/>
                <w:szCs w:val="28"/>
              </w:rPr>
              <w:t xml:space="preserve"> под руководством врача</w:t>
            </w:r>
            <w:r w:rsidR="00EF63AA"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013DAF" w:rsidRDefault="00013DAF" w:rsidP="00F64D8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113" w:type="dxa"/>
            <w:shd w:val="clear" w:color="auto" w:fill="D9D9D9" w:themeFill="background1" w:themeFillShade="D9"/>
          </w:tcPr>
          <w:p w:rsidR="00013DAF" w:rsidRDefault="00013DAF" w:rsidP="00125BC3">
            <w:pPr>
              <w:jc w:val="both"/>
              <w:rPr>
                <w:sz w:val="28"/>
                <w:szCs w:val="28"/>
              </w:rPr>
            </w:pPr>
          </w:p>
        </w:tc>
      </w:tr>
      <w:tr w:rsidR="00013DAF" w:rsidRPr="00DA77C4" w:rsidTr="00B85144">
        <w:trPr>
          <w:trHeight w:val="20"/>
        </w:trPr>
        <w:tc>
          <w:tcPr>
            <w:tcW w:w="11766" w:type="dxa"/>
            <w:gridSpan w:val="3"/>
          </w:tcPr>
          <w:p w:rsidR="00013DAF" w:rsidRPr="00DA77C4" w:rsidRDefault="00013DAF" w:rsidP="00BD51FC">
            <w:pPr>
              <w:jc w:val="both"/>
              <w:rPr>
                <w:i/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t>Производственная практика</w:t>
            </w:r>
            <w:r w:rsidRPr="00DA77C4">
              <w:rPr>
                <w:b/>
                <w:sz w:val="28"/>
                <w:szCs w:val="28"/>
              </w:rPr>
              <w:t>(по профилю специальности)</w:t>
            </w:r>
          </w:p>
          <w:p w:rsidR="00013DAF" w:rsidRPr="00DA77C4" w:rsidRDefault="00013DAF" w:rsidP="00BD51FC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t>Виды работ</w:t>
            </w:r>
          </w:p>
          <w:p w:rsidR="00013DAF" w:rsidRDefault="00013DAF" w:rsidP="00F64D83">
            <w:pPr>
              <w:jc w:val="both"/>
              <w:rPr>
                <w:sz w:val="28"/>
                <w:szCs w:val="28"/>
              </w:rPr>
            </w:pPr>
            <w:r w:rsidRPr="00BD51FC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существление мероприятий по восстановлению и поддержанию жизнедеятельности органи</w:t>
            </w:r>
            <w:r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ма самостоятельно и в бригаде.</w:t>
            </w:r>
          </w:p>
          <w:p w:rsidR="00013DAF" w:rsidRDefault="00013DAF" w:rsidP="00F64D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алгоритмов оказания медицинской помощи при неотложных состояниях.</w:t>
            </w:r>
          </w:p>
          <w:p w:rsidR="00013DAF" w:rsidRPr="00BD51FC" w:rsidRDefault="00013DAF" w:rsidP="00F64D83">
            <w:pPr>
              <w:jc w:val="both"/>
              <w:rPr>
                <w:sz w:val="28"/>
                <w:szCs w:val="28"/>
              </w:rPr>
            </w:pPr>
            <w:r w:rsidRPr="00DA77C4">
              <w:rPr>
                <w:rFonts w:eastAsia="Calibri"/>
                <w:bCs/>
                <w:sz w:val="28"/>
                <w:szCs w:val="28"/>
              </w:rPr>
              <w:t xml:space="preserve">Изучение мест работы и функциональных обязанностей </w:t>
            </w:r>
            <w:r>
              <w:rPr>
                <w:rFonts w:eastAsia="Calibri"/>
                <w:bCs/>
                <w:sz w:val="28"/>
                <w:szCs w:val="28"/>
              </w:rPr>
              <w:t>медсестры</w:t>
            </w:r>
            <w:r w:rsidRPr="00BD51FC">
              <w:rPr>
                <w:sz w:val="28"/>
                <w:szCs w:val="28"/>
              </w:rPr>
              <w:t xml:space="preserve">; </w:t>
            </w:r>
          </w:p>
          <w:p w:rsidR="00013DAF" w:rsidRDefault="00013DAF" w:rsidP="00F64D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Соблюдение техники безопасности; </w:t>
            </w:r>
          </w:p>
          <w:p w:rsidR="00013DAF" w:rsidRDefault="00013DAF" w:rsidP="00F64D83">
            <w:pPr>
              <w:jc w:val="both"/>
              <w:rPr>
                <w:sz w:val="28"/>
                <w:szCs w:val="28"/>
              </w:rPr>
            </w:pPr>
            <w:r>
              <w:rPr>
                <w:rStyle w:val="apple-style-span"/>
                <w:color w:val="000000"/>
                <w:sz w:val="28"/>
                <w:szCs w:val="28"/>
              </w:rPr>
              <w:t>В</w:t>
            </w:r>
            <w:r w:rsidRPr="003A5745">
              <w:rPr>
                <w:rStyle w:val="apple-style-span"/>
                <w:color w:val="000000"/>
                <w:sz w:val="28"/>
                <w:szCs w:val="28"/>
              </w:rPr>
              <w:t>едение сестринской истории болезни</w:t>
            </w:r>
            <w:r w:rsidRPr="00DA77C4">
              <w:rPr>
                <w:sz w:val="28"/>
                <w:szCs w:val="28"/>
              </w:rPr>
              <w:t>;</w:t>
            </w:r>
          </w:p>
          <w:p w:rsidR="00013DAF" w:rsidRDefault="00013DAF" w:rsidP="00F64D83">
            <w:pPr>
              <w:jc w:val="both"/>
              <w:rPr>
                <w:sz w:val="28"/>
                <w:szCs w:val="28"/>
              </w:rPr>
            </w:pPr>
            <w:r w:rsidRPr="00DA77C4">
              <w:rPr>
                <w:rFonts w:eastAsia="Calibri"/>
                <w:bCs/>
                <w:sz w:val="28"/>
                <w:szCs w:val="28"/>
              </w:rPr>
              <w:t>Выполне</w:t>
            </w:r>
            <w:r>
              <w:rPr>
                <w:rFonts w:eastAsia="Calibri"/>
                <w:bCs/>
                <w:sz w:val="28"/>
                <w:szCs w:val="28"/>
              </w:rPr>
              <w:t>ние манипуляций по назначению и</w:t>
            </w:r>
            <w:r w:rsidRPr="00DA77C4">
              <w:rPr>
                <w:rFonts w:eastAsia="Calibri"/>
                <w:bCs/>
                <w:sz w:val="28"/>
                <w:szCs w:val="28"/>
              </w:rPr>
              <w:t xml:space="preserve"> под руководством врача</w:t>
            </w:r>
            <w:r w:rsidRPr="00DA77C4">
              <w:rPr>
                <w:sz w:val="28"/>
                <w:szCs w:val="28"/>
              </w:rPr>
              <w:t>;</w:t>
            </w:r>
          </w:p>
          <w:p w:rsidR="00013DAF" w:rsidRPr="00DA77C4" w:rsidRDefault="00013DAF" w:rsidP="00BD51FC">
            <w:pPr>
              <w:jc w:val="both"/>
              <w:rPr>
                <w:bCs/>
                <w:sz w:val="28"/>
                <w:szCs w:val="28"/>
              </w:rPr>
            </w:pPr>
            <w:r w:rsidRPr="00DA77C4">
              <w:rPr>
                <w:bCs/>
                <w:sz w:val="28"/>
                <w:szCs w:val="28"/>
              </w:rPr>
              <w:t>Знакомство с типовой документацией, правилами ее заполнения</w:t>
            </w:r>
            <w:r w:rsidRPr="00DA77C4">
              <w:rPr>
                <w:sz w:val="28"/>
                <w:szCs w:val="28"/>
              </w:rPr>
              <w:t>;</w:t>
            </w:r>
          </w:p>
          <w:p w:rsidR="00013DAF" w:rsidRDefault="00013DAF" w:rsidP="00BD51FC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 w:rsidRPr="00DA77C4">
              <w:rPr>
                <w:rFonts w:eastAsia="Calibri"/>
                <w:bCs/>
                <w:sz w:val="28"/>
                <w:szCs w:val="28"/>
              </w:rPr>
              <w:t>Оформление учебной документации</w:t>
            </w:r>
            <w:r>
              <w:rPr>
                <w:rFonts w:eastAsia="Calibri"/>
                <w:bCs/>
                <w:sz w:val="28"/>
                <w:szCs w:val="28"/>
              </w:rPr>
              <w:t>.</w:t>
            </w:r>
          </w:p>
          <w:p w:rsidR="00013DAF" w:rsidRPr="00BD51FC" w:rsidRDefault="00013DAF" w:rsidP="00EF63AA">
            <w:pPr>
              <w:jc w:val="both"/>
              <w:rPr>
                <w:sz w:val="28"/>
                <w:szCs w:val="28"/>
              </w:rPr>
            </w:pPr>
            <w:r w:rsidRPr="00DA77C4">
              <w:rPr>
                <w:rFonts w:eastAsia="Calibri"/>
                <w:bCs/>
                <w:sz w:val="28"/>
                <w:szCs w:val="28"/>
              </w:rPr>
              <w:t>Дезинфекция, текущая, заключительная, утилизация отработанного материала.</w:t>
            </w:r>
          </w:p>
        </w:tc>
        <w:tc>
          <w:tcPr>
            <w:tcW w:w="1843" w:type="dxa"/>
            <w:shd w:val="clear" w:color="auto" w:fill="auto"/>
          </w:tcPr>
          <w:p w:rsidR="00013DAF" w:rsidRPr="00DA77C4" w:rsidRDefault="00013DAF" w:rsidP="00F64D8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1113" w:type="dxa"/>
            <w:shd w:val="clear" w:color="auto" w:fill="D9D9D9" w:themeFill="background1" w:themeFillShade="D9"/>
          </w:tcPr>
          <w:p w:rsidR="00013DAF" w:rsidRPr="00DA77C4" w:rsidRDefault="00013DAF" w:rsidP="00125BC3">
            <w:pPr>
              <w:jc w:val="both"/>
              <w:rPr>
                <w:sz w:val="28"/>
                <w:szCs w:val="28"/>
              </w:rPr>
            </w:pPr>
          </w:p>
        </w:tc>
      </w:tr>
      <w:tr w:rsidR="00013DAF" w:rsidRPr="00DA77C4" w:rsidTr="00B85144">
        <w:trPr>
          <w:trHeight w:val="20"/>
        </w:trPr>
        <w:tc>
          <w:tcPr>
            <w:tcW w:w="3202" w:type="dxa"/>
            <w:gridSpan w:val="2"/>
          </w:tcPr>
          <w:p w:rsidR="00013DAF" w:rsidRPr="00D321C3" w:rsidRDefault="00013DAF" w:rsidP="00F239FB">
            <w:pPr>
              <w:jc w:val="both"/>
              <w:rPr>
                <w:b/>
                <w:bCs/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t>ПМ</w:t>
            </w:r>
            <w:r>
              <w:rPr>
                <w:rFonts w:eastAsia="Calibri"/>
                <w:b/>
                <w:bCs/>
                <w:sz w:val="28"/>
                <w:szCs w:val="28"/>
              </w:rPr>
              <w:t>.03</w:t>
            </w:r>
            <w:r w:rsidRPr="00DA77C4">
              <w:rPr>
                <w:rFonts w:eastAsia="Calibri"/>
                <w:b/>
                <w:bCs/>
                <w:sz w:val="28"/>
                <w:szCs w:val="28"/>
              </w:rPr>
              <w:t xml:space="preserve">. </w:t>
            </w:r>
          </w:p>
          <w:p w:rsidR="00013DAF" w:rsidRPr="00DA77C4" w:rsidRDefault="00013DAF" w:rsidP="00F239FB">
            <w:pPr>
              <w:jc w:val="both"/>
              <w:rPr>
                <w:b/>
                <w:bCs/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t xml:space="preserve">Раздел </w:t>
            </w:r>
            <w:r>
              <w:rPr>
                <w:rFonts w:eastAsia="Calibri"/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Оказание до</w:t>
            </w:r>
            <w:r>
              <w:rPr>
                <w:b/>
                <w:bCs/>
                <w:sz w:val="28"/>
                <w:szCs w:val="28"/>
              </w:rPr>
              <w:t>в</w:t>
            </w:r>
            <w:r>
              <w:rPr>
                <w:b/>
                <w:bCs/>
                <w:sz w:val="28"/>
                <w:szCs w:val="28"/>
              </w:rPr>
              <w:t xml:space="preserve">рачебной помощи при </w:t>
            </w:r>
            <w:r>
              <w:rPr>
                <w:b/>
                <w:bCs/>
                <w:sz w:val="28"/>
                <w:szCs w:val="28"/>
              </w:rPr>
              <w:lastRenderedPageBreak/>
              <w:t>неотложных состоян</w:t>
            </w:r>
            <w:r>
              <w:rPr>
                <w:b/>
                <w:bCs/>
                <w:sz w:val="28"/>
                <w:szCs w:val="28"/>
              </w:rPr>
              <w:t>и</w:t>
            </w:r>
            <w:r>
              <w:rPr>
                <w:b/>
                <w:bCs/>
                <w:sz w:val="28"/>
                <w:szCs w:val="28"/>
              </w:rPr>
              <w:t>ях, травмах и в чре</w:t>
            </w:r>
            <w:r>
              <w:rPr>
                <w:b/>
                <w:bCs/>
                <w:sz w:val="28"/>
                <w:szCs w:val="28"/>
              </w:rPr>
              <w:t>з</w:t>
            </w:r>
            <w:r>
              <w:rPr>
                <w:b/>
                <w:bCs/>
                <w:sz w:val="28"/>
                <w:szCs w:val="28"/>
              </w:rPr>
              <w:t>вычайных ситуациях».</w:t>
            </w:r>
          </w:p>
          <w:p w:rsidR="00013DAF" w:rsidRPr="00DA77C4" w:rsidRDefault="00013DAF" w:rsidP="00F239FB">
            <w:pPr>
              <w:snapToGrid w:val="0"/>
              <w:ind w:right="-84"/>
              <w:jc w:val="both"/>
              <w:rPr>
                <w:b/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t>МДК.</w:t>
            </w:r>
            <w:r>
              <w:rPr>
                <w:b/>
                <w:sz w:val="28"/>
                <w:szCs w:val="28"/>
              </w:rPr>
              <w:t>03.02.</w:t>
            </w:r>
          </w:p>
          <w:p w:rsidR="00013DAF" w:rsidRPr="00DA77C4" w:rsidRDefault="00013DAF" w:rsidP="00F01BC2">
            <w:pPr>
              <w:ind w:right="-84"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Медицина катастроф</w:t>
            </w:r>
          </w:p>
        </w:tc>
        <w:tc>
          <w:tcPr>
            <w:tcW w:w="8564" w:type="dxa"/>
            <w:shd w:val="clear" w:color="auto" w:fill="D9D9D9" w:themeFill="background1" w:themeFillShade="D9"/>
          </w:tcPr>
          <w:p w:rsidR="00013DAF" w:rsidRPr="00DA77C4" w:rsidRDefault="00013DAF" w:rsidP="00F64D8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3DAF" w:rsidRDefault="00013DAF" w:rsidP="00F239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30/36/33</w:t>
            </w:r>
          </w:p>
          <w:p w:rsidR="00013DAF" w:rsidRDefault="00013DAF" w:rsidP="00C84010">
            <w:pPr>
              <w:jc w:val="center"/>
              <w:rPr>
                <w:b/>
              </w:rPr>
            </w:pPr>
          </w:p>
          <w:p w:rsidR="00013DAF" w:rsidRDefault="00013DAF" w:rsidP="00C84010">
            <w:pPr>
              <w:jc w:val="center"/>
              <w:rPr>
                <w:b/>
              </w:rPr>
            </w:pPr>
            <w:r>
              <w:rPr>
                <w:b/>
              </w:rPr>
              <w:t xml:space="preserve">Учебная </w:t>
            </w:r>
            <w:r>
              <w:rPr>
                <w:b/>
              </w:rPr>
              <w:lastRenderedPageBreak/>
              <w:t>практика -6 часов</w:t>
            </w:r>
          </w:p>
          <w:p w:rsidR="00013DAF" w:rsidRPr="00F239FB" w:rsidRDefault="00013DAF" w:rsidP="00C84010">
            <w:pPr>
              <w:jc w:val="center"/>
              <w:rPr>
                <w:b/>
              </w:rPr>
            </w:pPr>
          </w:p>
        </w:tc>
        <w:tc>
          <w:tcPr>
            <w:tcW w:w="1113" w:type="dxa"/>
            <w:shd w:val="clear" w:color="auto" w:fill="D9D9D9" w:themeFill="background1" w:themeFillShade="D9"/>
          </w:tcPr>
          <w:p w:rsidR="00013DAF" w:rsidRPr="00DA77C4" w:rsidRDefault="00013DAF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F01BC2" w:rsidRPr="00DA77C4" w:rsidTr="00B85144">
        <w:trPr>
          <w:trHeight w:val="20"/>
        </w:trPr>
        <w:tc>
          <w:tcPr>
            <w:tcW w:w="3202" w:type="dxa"/>
            <w:gridSpan w:val="2"/>
            <w:vMerge w:val="restart"/>
          </w:tcPr>
          <w:p w:rsidR="00F01BC2" w:rsidRPr="00994A2C" w:rsidRDefault="00F01BC2" w:rsidP="00F64D83">
            <w:pPr>
              <w:jc w:val="both"/>
              <w:rPr>
                <w:b/>
                <w:bCs/>
                <w:sz w:val="28"/>
                <w:szCs w:val="28"/>
              </w:rPr>
            </w:pPr>
            <w:r w:rsidRPr="00994A2C">
              <w:rPr>
                <w:b/>
                <w:bCs/>
                <w:spacing w:val="-1"/>
                <w:sz w:val="28"/>
                <w:szCs w:val="28"/>
              </w:rPr>
              <w:lastRenderedPageBreak/>
              <w:t>Раздел 1.Организация медицинского обесп</w:t>
            </w:r>
            <w:r w:rsidRPr="00994A2C">
              <w:rPr>
                <w:b/>
                <w:bCs/>
                <w:spacing w:val="-1"/>
                <w:sz w:val="28"/>
                <w:szCs w:val="28"/>
              </w:rPr>
              <w:t>е</w:t>
            </w:r>
            <w:r w:rsidRPr="00994A2C">
              <w:rPr>
                <w:b/>
                <w:bCs/>
                <w:spacing w:val="-1"/>
                <w:sz w:val="28"/>
                <w:szCs w:val="28"/>
              </w:rPr>
              <w:t>чения населения в ЧС.</w:t>
            </w:r>
          </w:p>
          <w:p w:rsidR="00F01BC2" w:rsidRPr="00DA77C4" w:rsidRDefault="00F01BC2" w:rsidP="00DA4027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DA77C4">
              <w:rPr>
                <w:b/>
                <w:bCs/>
                <w:sz w:val="28"/>
                <w:szCs w:val="28"/>
              </w:rPr>
              <w:t>Тема 2.1.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Организация службы медицины кат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а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строф и медицинской службы гражданской обороны. </w:t>
            </w:r>
          </w:p>
        </w:tc>
        <w:tc>
          <w:tcPr>
            <w:tcW w:w="8564" w:type="dxa"/>
          </w:tcPr>
          <w:p w:rsidR="00F01BC2" w:rsidRPr="00DA77C4" w:rsidRDefault="00F01BC2" w:rsidP="00F64D83">
            <w:pPr>
              <w:jc w:val="both"/>
              <w:rPr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843" w:type="dxa"/>
            <w:shd w:val="clear" w:color="auto" w:fill="auto"/>
          </w:tcPr>
          <w:p w:rsidR="00F01BC2" w:rsidRPr="00F01BC2" w:rsidRDefault="00F01BC2" w:rsidP="00125BC3">
            <w:pPr>
              <w:jc w:val="both"/>
              <w:rPr>
                <w:b/>
                <w:color w:val="00B0F0"/>
                <w:sz w:val="28"/>
                <w:szCs w:val="28"/>
              </w:rPr>
            </w:pPr>
            <w:r w:rsidRPr="00F01BC2">
              <w:rPr>
                <w:b/>
                <w:color w:val="00B0F0"/>
                <w:sz w:val="28"/>
                <w:szCs w:val="28"/>
              </w:rPr>
              <w:t>2</w:t>
            </w:r>
          </w:p>
        </w:tc>
        <w:tc>
          <w:tcPr>
            <w:tcW w:w="1113" w:type="dxa"/>
            <w:shd w:val="clear" w:color="auto" w:fill="D9D9D9" w:themeFill="background1" w:themeFillShade="D9"/>
          </w:tcPr>
          <w:p w:rsidR="00F01BC2" w:rsidRPr="00DA77C4" w:rsidRDefault="00F01BC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F01BC2" w:rsidRPr="00DA77C4" w:rsidTr="00B85144">
        <w:trPr>
          <w:trHeight w:val="4830"/>
        </w:trPr>
        <w:tc>
          <w:tcPr>
            <w:tcW w:w="3202" w:type="dxa"/>
            <w:gridSpan w:val="2"/>
            <w:vMerge/>
          </w:tcPr>
          <w:p w:rsidR="00F01BC2" w:rsidRPr="00DA77C4" w:rsidRDefault="00F01BC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F01BC2" w:rsidRPr="003C2ECA" w:rsidRDefault="00F01BC2" w:rsidP="00F64D83">
            <w:pPr>
              <w:jc w:val="both"/>
              <w:rPr>
                <w:color w:val="000000"/>
                <w:sz w:val="28"/>
                <w:szCs w:val="28"/>
              </w:rPr>
            </w:pPr>
            <w:r w:rsidRPr="00100570">
              <w:rPr>
                <w:color w:val="000000"/>
                <w:sz w:val="28"/>
                <w:szCs w:val="28"/>
              </w:rPr>
              <w:t>Понятия и определения медицины катастроф (катастрофа, авария, очаг катастрофы, чрезвычайная ситуация, экологическая ЧС, эпид</w:t>
            </w:r>
            <w:r w:rsidRPr="00100570">
              <w:rPr>
                <w:color w:val="000000"/>
                <w:sz w:val="28"/>
                <w:szCs w:val="28"/>
              </w:rPr>
              <w:t>е</w:t>
            </w:r>
            <w:r w:rsidRPr="00100570">
              <w:rPr>
                <w:color w:val="000000"/>
                <w:sz w:val="28"/>
                <w:szCs w:val="28"/>
              </w:rPr>
              <w:t>мическая ЧС, экологическая катастрофа)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F01BC2" w:rsidRDefault="00F01BC2" w:rsidP="003C2ECA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Организационная структура и задачи службы медицины катастроф.</w:t>
            </w:r>
          </w:p>
          <w:p w:rsidR="00F01BC2" w:rsidRPr="00994A2C" w:rsidRDefault="00F01BC2" w:rsidP="003C2ECA">
            <w:pPr>
              <w:jc w:val="both"/>
              <w:rPr>
                <w:sz w:val="28"/>
                <w:szCs w:val="28"/>
              </w:rPr>
            </w:pPr>
            <w:r w:rsidRPr="00994A2C">
              <w:rPr>
                <w:sz w:val="28"/>
                <w:szCs w:val="28"/>
              </w:rPr>
              <w:t>Правовые основы функционирования МС ГО и ВСМК.</w:t>
            </w:r>
          </w:p>
          <w:p w:rsidR="00F01BC2" w:rsidRPr="00100570" w:rsidRDefault="00F01BC2" w:rsidP="00100570">
            <w:pPr>
              <w:jc w:val="both"/>
              <w:rPr>
                <w:color w:val="000000"/>
                <w:sz w:val="28"/>
                <w:szCs w:val="28"/>
              </w:rPr>
            </w:pPr>
            <w:r w:rsidRPr="00100570">
              <w:rPr>
                <w:color w:val="000000"/>
                <w:sz w:val="28"/>
                <w:szCs w:val="28"/>
              </w:rPr>
              <w:t>Классификация ЧС (по видуисточника, по масштабам катастроф).</w:t>
            </w:r>
          </w:p>
          <w:p w:rsidR="00F01BC2" w:rsidRPr="00100570" w:rsidRDefault="00F01BC2" w:rsidP="00100570">
            <w:pPr>
              <w:jc w:val="both"/>
              <w:rPr>
                <w:color w:val="000000"/>
                <w:sz w:val="28"/>
                <w:szCs w:val="28"/>
              </w:rPr>
            </w:pPr>
            <w:r w:rsidRPr="00100570">
              <w:rPr>
                <w:color w:val="000000"/>
                <w:sz w:val="28"/>
                <w:szCs w:val="28"/>
              </w:rPr>
              <w:t>Основные поражающие факторы.</w:t>
            </w:r>
          </w:p>
          <w:p w:rsidR="00F01BC2" w:rsidRPr="00DA77C4" w:rsidRDefault="00F01BC2" w:rsidP="00100570">
            <w:pPr>
              <w:jc w:val="both"/>
              <w:rPr>
                <w:sz w:val="28"/>
                <w:szCs w:val="28"/>
              </w:rPr>
            </w:pPr>
            <w:r w:rsidRPr="00100570">
              <w:rPr>
                <w:color w:val="000000"/>
                <w:sz w:val="28"/>
                <w:szCs w:val="28"/>
              </w:rPr>
              <w:t>Принципы организации Единой государственной системы пред</w:t>
            </w:r>
            <w:r w:rsidRPr="00100570">
              <w:rPr>
                <w:color w:val="000000"/>
                <w:sz w:val="28"/>
                <w:szCs w:val="28"/>
              </w:rPr>
              <w:t>у</w:t>
            </w:r>
            <w:r w:rsidRPr="00100570">
              <w:rPr>
                <w:color w:val="000000"/>
                <w:sz w:val="28"/>
                <w:szCs w:val="28"/>
              </w:rPr>
              <w:t>преждения и ликвидации ЧС в РФ.</w:t>
            </w:r>
          </w:p>
          <w:p w:rsidR="00F01BC2" w:rsidRPr="00100570" w:rsidRDefault="00F01BC2" w:rsidP="00100570">
            <w:pPr>
              <w:jc w:val="both"/>
              <w:rPr>
                <w:color w:val="000000"/>
                <w:sz w:val="28"/>
                <w:szCs w:val="28"/>
              </w:rPr>
            </w:pPr>
            <w:r w:rsidRPr="00100570">
              <w:rPr>
                <w:color w:val="000000"/>
                <w:sz w:val="28"/>
                <w:szCs w:val="28"/>
              </w:rPr>
              <w:t>Лечебно - эвакуационное обеспечение населения в ЧС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F01BC2" w:rsidRPr="00100570" w:rsidRDefault="00F01BC2" w:rsidP="00100570">
            <w:pPr>
              <w:jc w:val="both"/>
              <w:rPr>
                <w:color w:val="000000"/>
                <w:sz w:val="28"/>
                <w:szCs w:val="28"/>
              </w:rPr>
            </w:pPr>
            <w:r w:rsidRPr="00100570">
              <w:rPr>
                <w:color w:val="000000"/>
                <w:sz w:val="28"/>
                <w:szCs w:val="28"/>
              </w:rPr>
              <w:t>Методы розыска пострадавших в очагах катастроф</w:t>
            </w:r>
          </w:p>
          <w:p w:rsidR="00F01BC2" w:rsidRDefault="00F01BC2" w:rsidP="00100570">
            <w:pPr>
              <w:jc w:val="both"/>
              <w:rPr>
                <w:color w:val="000000"/>
                <w:sz w:val="28"/>
                <w:szCs w:val="28"/>
              </w:rPr>
            </w:pPr>
            <w:r w:rsidRPr="00100570">
              <w:rPr>
                <w:color w:val="000000"/>
                <w:sz w:val="28"/>
                <w:szCs w:val="28"/>
              </w:rPr>
              <w:t>Способывыноса раненых и больных из очага катастрофы.</w:t>
            </w:r>
          </w:p>
          <w:p w:rsidR="00F01BC2" w:rsidRDefault="00F01BC2" w:rsidP="003C2ECA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Группировка пострадавших с учетом сортировочных признаков.</w:t>
            </w:r>
          </w:p>
          <w:p w:rsidR="00F01BC2" w:rsidRPr="00994A2C" w:rsidRDefault="00F01BC2" w:rsidP="003C2ECA">
            <w:pPr>
              <w:jc w:val="both"/>
              <w:rPr>
                <w:sz w:val="28"/>
                <w:szCs w:val="28"/>
              </w:rPr>
            </w:pPr>
            <w:r w:rsidRPr="003C2ECA">
              <w:rPr>
                <w:color w:val="000000"/>
                <w:sz w:val="28"/>
                <w:szCs w:val="28"/>
              </w:rPr>
              <w:t>Принципы медицинской эвакуации пострадавших из очагов катас</w:t>
            </w:r>
            <w:r w:rsidRPr="003C2ECA">
              <w:rPr>
                <w:color w:val="000000"/>
                <w:sz w:val="28"/>
                <w:szCs w:val="28"/>
              </w:rPr>
              <w:t>т</w:t>
            </w:r>
            <w:r w:rsidRPr="003C2ECA">
              <w:rPr>
                <w:color w:val="000000"/>
                <w:sz w:val="28"/>
                <w:szCs w:val="28"/>
              </w:rPr>
              <w:t>рофы.</w:t>
            </w:r>
          </w:p>
        </w:tc>
        <w:tc>
          <w:tcPr>
            <w:tcW w:w="1843" w:type="dxa"/>
            <w:shd w:val="clear" w:color="auto" w:fill="auto"/>
          </w:tcPr>
          <w:p w:rsidR="00F01BC2" w:rsidRPr="00DA77C4" w:rsidRDefault="00F01BC2" w:rsidP="006E20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13" w:type="dxa"/>
            <w:shd w:val="clear" w:color="auto" w:fill="auto"/>
          </w:tcPr>
          <w:p w:rsidR="00F01BC2" w:rsidRPr="00DA77C4" w:rsidRDefault="00F01BC2" w:rsidP="006E20C6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F01BC2" w:rsidRPr="00DA77C4" w:rsidTr="00B85144">
        <w:trPr>
          <w:trHeight w:val="20"/>
        </w:trPr>
        <w:tc>
          <w:tcPr>
            <w:tcW w:w="3202" w:type="dxa"/>
            <w:gridSpan w:val="2"/>
            <w:vMerge/>
          </w:tcPr>
          <w:p w:rsidR="00F01BC2" w:rsidRPr="00DA77C4" w:rsidRDefault="00F01BC2" w:rsidP="003B5D6E">
            <w:pPr>
              <w:spacing w:line="216" w:lineRule="auto"/>
              <w:rPr>
                <w:b/>
                <w:sz w:val="28"/>
                <w:szCs w:val="28"/>
              </w:rPr>
            </w:pPr>
          </w:p>
        </w:tc>
        <w:tc>
          <w:tcPr>
            <w:tcW w:w="8564" w:type="dxa"/>
          </w:tcPr>
          <w:p w:rsidR="00F01BC2" w:rsidRPr="00DA77C4" w:rsidRDefault="00F01BC2" w:rsidP="00C31F22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Теоретические занятия:</w:t>
            </w:r>
          </w:p>
        </w:tc>
        <w:tc>
          <w:tcPr>
            <w:tcW w:w="1843" w:type="dxa"/>
          </w:tcPr>
          <w:p w:rsidR="00F01BC2" w:rsidRDefault="00F01BC2" w:rsidP="00C31F2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13" w:type="dxa"/>
            <w:shd w:val="clear" w:color="auto" w:fill="D9D9D9" w:themeFill="background1" w:themeFillShade="D9"/>
          </w:tcPr>
          <w:p w:rsidR="00F01BC2" w:rsidRPr="00DA77C4" w:rsidRDefault="00F01BC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F01BC2" w:rsidRPr="00DA77C4" w:rsidTr="00B85144">
        <w:trPr>
          <w:trHeight w:val="20"/>
        </w:trPr>
        <w:tc>
          <w:tcPr>
            <w:tcW w:w="3202" w:type="dxa"/>
            <w:gridSpan w:val="2"/>
            <w:vMerge/>
          </w:tcPr>
          <w:p w:rsidR="00F01BC2" w:rsidRPr="00DA77C4" w:rsidRDefault="00F01BC2" w:rsidP="003B5D6E">
            <w:pPr>
              <w:spacing w:line="216" w:lineRule="auto"/>
              <w:rPr>
                <w:b/>
                <w:sz w:val="28"/>
                <w:szCs w:val="28"/>
              </w:rPr>
            </w:pPr>
          </w:p>
        </w:tc>
        <w:tc>
          <w:tcPr>
            <w:tcW w:w="8564" w:type="dxa"/>
          </w:tcPr>
          <w:p w:rsidR="00F01BC2" w:rsidRPr="00DA77C4" w:rsidRDefault="00F01BC2" w:rsidP="00C31F22">
            <w:pPr>
              <w:tabs>
                <w:tab w:val="left" w:pos="1080"/>
                <w:tab w:val="left" w:pos="1260"/>
              </w:tabs>
              <w:rPr>
                <w:rFonts w:eastAsia="Calibri"/>
                <w:b/>
                <w:bCs/>
                <w:sz w:val="28"/>
                <w:szCs w:val="28"/>
              </w:rPr>
            </w:pPr>
            <w:r w:rsidRPr="0059284B">
              <w:rPr>
                <w:rFonts w:eastAsia="Calibri"/>
                <w:b/>
                <w:bCs/>
                <w:sz w:val="28"/>
                <w:szCs w:val="28"/>
              </w:rPr>
              <w:t>1.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Организация службы медицины катастроф и медицинской службы гражданской обороны.</w:t>
            </w:r>
          </w:p>
        </w:tc>
        <w:tc>
          <w:tcPr>
            <w:tcW w:w="1843" w:type="dxa"/>
          </w:tcPr>
          <w:p w:rsidR="00F01BC2" w:rsidRPr="00C668AF" w:rsidRDefault="00F01BC2" w:rsidP="00C31F22">
            <w:pPr>
              <w:jc w:val="both"/>
              <w:rPr>
                <w:sz w:val="28"/>
                <w:szCs w:val="28"/>
              </w:rPr>
            </w:pPr>
            <w:r w:rsidRPr="00C668AF">
              <w:rPr>
                <w:sz w:val="28"/>
                <w:szCs w:val="28"/>
              </w:rPr>
              <w:t>2</w:t>
            </w:r>
          </w:p>
        </w:tc>
        <w:tc>
          <w:tcPr>
            <w:tcW w:w="1113" w:type="dxa"/>
            <w:shd w:val="clear" w:color="auto" w:fill="D9D9D9" w:themeFill="background1" w:themeFillShade="D9"/>
          </w:tcPr>
          <w:p w:rsidR="00F01BC2" w:rsidRPr="00DA77C4" w:rsidRDefault="00F01BC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F01BC2" w:rsidRPr="00DA77C4" w:rsidTr="00B85144">
        <w:trPr>
          <w:trHeight w:val="20"/>
        </w:trPr>
        <w:tc>
          <w:tcPr>
            <w:tcW w:w="3202" w:type="dxa"/>
            <w:gridSpan w:val="2"/>
            <w:vMerge w:val="restart"/>
          </w:tcPr>
          <w:p w:rsidR="00F01BC2" w:rsidRPr="003B5D6E" w:rsidRDefault="00F01BC2" w:rsidP="003B5D6E">
            <w:pPr>
              <w:spacing w:line="216" w:lineRule="auto"/>
              <w:rPr>
                <w:sz w:val="28"/>
                <w:szCs w:val="28"/>
              </w:rPr>
            </w:pPr>
            <w:r w:rsidRPr="00DA77C4">
              <w:rPr>
                <w:b/>
                <w:sz w:val="28"/>
                <w:szCs w:val="28"/>
              </w:rPr>
              <w:t>Тема 2.2.</w:t>
            </w:r>
            <w:r w:rsidRPr="003B5D6E">
              <w:rPr>
                <w:sz w:val="28"/>
                <w:szCs w:val="28"/>
              </w:rPr>
              <w:t xml:space="preserve">Медико-тактическая </w:t>
            </w:r>
          </w:p>
          <w:p w:rsidR="00F01BC2" w:rsidRPr="003B5D6E" w:rsidRDefault="00F01BC2" w:rsidP="003B5D6E">
            <w:pPr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  <w:r w:rsidRPr="003B5D6E">
              <w:rPr>
                <w:sz w:val="28"/>
                <w:szCs w:val="28"/>
              </w:rPr>
              <w:t>арактеристика</w:t>
            </w:r>
            <w:r>
              <w:rPr>
                <w:sz w:val="28"/>
                <w:szCs w:val="28"/>
              </w:rPr>
              <w:t xml:space="preserve"> ЧС </w:t>
            </w:r>
            <w:r w:rsidRPr="003B5D6E">
              <w:rPr>
                <w:sz w:val="28"/>
                <w:szCs w:val="28"/>
              </w:rPr>
              <w:t xml:space="preserve"> природн</w:t>
            </w:r>
            <w:r>
              <w:rPr>
                <w:sz w:val="28"/>
                <w:szCs w:val="28"/>
              </w:rPr>
              <w:t>ого и техноге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ного характера.</w:t>
            </w:r>
          </w:p>
          <w:p w:rsidR="00F01BC2" w:rsidRPr="00DA77C4" w:rsidRDefault="00F01BC2" w:rsidP="003B5D6E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</w:tcPr>
          <w:p w:rsidR="00F01BC2" w:rsidRPr="00DA77C4" w:rsidRDefault="00F01BC2" w:rsidP="00F64D83">
            <w:pPr>
              <w:jc w:val="both"/>
              <w:rPr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843" w:type="dxa"/>
          </w:tcPr>
          <w:p w:rsidR="00F01BC2" w:rsidRPr="00F01BC2" w:rsidRDefault="00F01BC2" w:rsidP="00F64D83">
            <w:pPr>
              <w:jc w:val="both"/>
              <w:rPr>
                <w:b/>
                <w:color w:val="00B0F0"/>
                <w:sz w:val="28"/>
                <w:szCs w:val="28"/>
              </w:rPr>
            </w:pPr>
            <w:r w:rsidRPr="00F01BC2">
              <w:rPr>
                <w:b/>
                <w:color w:val="00B0F0"/>
                <w:sz w:val="28"/>
                <w:szCs w:val="28"/>
              </w:rPr>
              <w:t>2</w:t>
            </w:r>
          </w:p>
        </w:tc>
        <w:tc>
          <w:tcPr>
            <w:tcW w:w="1113" w:type="dxa"/>
            <w:shd w:val="clear" w:color="auto" w:fill="D9D9D9" w:themeFill="background1" w:themeFillShade="D9"/>
          </w:tcPr>
          <w:p w:rsidR="00F01BC2" w:rsidRPr="00DA77C4" w:rsidRDefault="00F01BC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F01BC2" w:rsidRPr="00DA77C4" w:rsidTr="00B85144">
        <w:trPr>
          <w:trHeight w:val="20"/>
        </w:trPr>
        <w:tc>
          <w:tcPr>
            <w:tcW w:w="3202" w:type="dxa"/>
            <w:gridSpan w:val="2"/>
            <w:vMerge/>
          </w:tcPr>
          <w:p w:rsidR="00F01BC2" w:rsidRPr="00DA77C4" w:rsidRDefault="00F01BC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F01BC2" w:rsidRPr="003B5D6E" w:rsidRDefault="00F01BC2" w:rsidP="003C2ECA">
            <w:pPr>
              <w:jc w:val="both"/>
              <w:rPr>
                <w:sz w:val="28"/>
                <w:szCs w:val="28"/>
              </w:rPr>
            </w:pPr>
            <w:r w:rsidRPr="003B5D6E">
              <w:rPr>
                <w:sz w:val="28"/>
                <w:szCs w:val="28"/>
              </w:rPr>
              <w:t>Определение и классификация природных катастроф. Поражающие факторы, характеристика и условия, определяющие потери насел</w:t>
            </w:r>
            <w:r w:rsidRPr="003B5D6E">
              <w:rPr>
                <w:sz w:val="28"/>
                <w:szCs w:val="28"/>
              </w:rPr>
              <w:t>е</w:t>
            </w:r>
            <w:r w:rsidRPr="003B5D6E">
              <w:rPr>
                <w:sz w:val="28"/>
                <w:szCs w:val="28"/>
              </w:rPr>
              <w:t>ния при различных природных катастрофах. Структура санитарных потерь при землетрясениях, наводнениях, ураганах и др. Действия населения при различных природных катастрофах.</w:t>
            </w:r>
          </w:p>
        </w:tc>
        <w:tc>
          <w:tcPr>
            <w:tcW w:w="1843" w:type="dxa"/>
          </w:tcPr>
          <w:p w:rsidR="00F01BC2" w:rsidRDefault="00F01BC2" w:rsidP="00F64D83">
            <w:pPr>
              <w:jc w:val="both"/>
              <w:rPr>
                <w:b/>
                <w:sz w:val="28"/>
                <w:szCs w:val="28"/>
              </w:rPr>
            </w:pPr>
          </w:p>
          <w:p w:rsidR="00F01BC2" w:rsidRPr="00DA77C4" w:rsidRDefault="00F01BC2" w:rsidP="00F64D8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13" w:type="dxa"/>
            <w:shd w:val="clear" w:color="auto" w:fill="auto"/>
          </w:tcPr>
          <w:p w:rsidR="00F01BC2" w:rsidRDefault="00F01BC2" w:rsidP="00F64D83">
            <w:pPr>
              <w:jc w:val="both"/>
              <w:rPr>
                <w:b/>
                <w:sz w:val="28"/>
                <w:szCs w:val="28"/>
              </w:rPr>
            </w:pPr>
          </w:p>
          <w:p w:rsidR="00F01BC2" w:rsidRPr="005272D5" w:rsidRDefault="00F01BC2" w:rsidP="00F64D83">
            <w:pPr>
              <w:jc w:val="both"/>
              <w:rPr>
                <w:b/>
                <w:sz w:val="28"/>
                <w:szCs w:val="28"/>
              </w:rPr>
            </w:pPr>
            <w:r w:rsidRPr="005272D5">
              <w:rPr>
                <w:b/>
                <w:sz w:val="28"/>
                <w:szCs w:val="28"/>
              </w:rPr>
              <w:t>1</w:t>
            </w:r>
          </w:p>
          <w:p w:rsidR="00F01BC2" w:rsidRPr="00DA77C4" w:rsidRDefault="00F01BC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F01BC2" w:rsidRPr="00DA77C4" w:rsidTr="00B85144">
        <w:trPr>
          <w:trHeight w:val="20"/>
        </w:trPr>
        <w:tc>
          <w:tcPr>
            <w:tcW w:w="3202" w:type="dxa"/>
            <w:gridSpan w:val="2"/>
            <w:vMerge/>
          </w:tcPr>
          <w:p w:rsidR="00F01BC2" w:rsidRPr="00DA77C4" w:rsidRDefault="00F01BC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F01BC2" w:rsidRPr="00DA77C4" w:rsidRDefault="00F01BC2" w:rsidP="00C31F22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Теоретические занятия:</w:t>
            </w:r>
          </w:p>
        </w:tc>
        <w:tc>
          <w:tcPr>
            <w:tcW w:w="1843" w:type="dxa"/>
          </w:tcPr>
          <w:p w:rsidR="00F01BC2" w:rsidRDefault="00F01BC2" w:rsidP="00C31F2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13" w:type="dxa"/>
            <w:shd w:val="clear" w:color="auto" w:fill="auto"/>
          </w:tcPr>
          <w:p w:rsidR="00F01BC2" w:rsidRDefault="00F01BC2" w:rsidP="00F64D83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01BC2" w:rsidRPr="00DA77C4" w:rsidTr="00B85144">
        <w:trPr>
          <w:trHeight w:val="20"/>
        </w:trPr>
        <w:tc>
          <w:tcPr>
            <w:tcW w:w="3202" w:type="dxa"/>
            <w:gridSpan w:val="2"/>
            <w:vMerge/>
          </w:tcPr>
          <w:p w:rsidR="00F01BC2" w:rsidRPr="00DA77C4" w:rsidRDefault="00F01BC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F01BC2" w:rsidRPr="003B5D6E" w:rsidRDefault="00F01BC2" w:rsidP="00F01BC2">
            <w:pPr>
              <w:spacing w:line="216" w:lineRule="auto"/>
              <w:rPr>
                <w:sz w:val="28"/>
                <w:szCs w:val="28"/>
              </w:rPr>
            </w:pPr>
            <w:r w:rsidRPr="0059284B">
              <w:rPr>
                <w:rFonts w:eastAsia="Calibri"/>
                <w:b/>
                <w:bCs/>
                <w:sz w:val="28"/>
                <w:szCs w:val="28"/>
              </w:rPr>
              <w:t>1.</w:t>
            </w:r>
            <w:r w:rsidRPr="003B5D6E">
              <w:rPr>
                <w:sz w:val="28"/>
                <w:szCs w:val="28"/>
              </w:rPr>
              <w:t xml:space="preserve">Медико-тактическая </w:t>
            </w:r>
          </w:p>
          <w:p w:rsidR="00F01BC2" w:rsidRPr="00DA77C4" w:rsidRDefault="00F01BC2" w:rsidP="00F01BC2">
            <w:pPr>
              <w:spacing w:line="216" w:lineRule="auto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  <w:r w:rsidRPr="003B5D6E">
              <w:rPr>
                <w:sz w:val="28"/>
                <w:szCs w:val="28"/>
              </w:rPr>
              <w:t>арактеристика</w:t>
            </w:r>
            <w:r>
              <w:rPr>
                <w:sz w:val="28"/>
                <w:szCs w:val="28"/>
              </w:rPr>
              <w:t xml:space="preserve"> ЧС </w:t>
            </w:r>
            <w:r w:rsidRPr="003B5D6E">
              <w:rPr>
                <w:sz w:val="28"/>
                <w:szCs w:val="28"/>
              </w:rPr>
              <w:t xml:space="preserve"> природн</w:t>
            </w:r>
            <w:r>
              <w:rPr>
                <w:sz w:val="28"/>
                <w:szCs w:val="28"/>
              </w:rPr>
              <w:t>ого и техногенного характера.</w:t>
            </w:r>
          </w:p>
        </w:tc>
        <w:tc>
          <w:tcPr>
            <w:tcW w:w="1843" w:type="dxa"/>
          </w:tcPr>
          <w:p w:rsidR="00F01BC2" w:rsidRPr="00C668AF" w:rsidRDefault="00F01BC2" w:rsidP="00C31F22">
            <w:pPr>
              <w:jc w:val="both"/>
              <w:rPr>
                <w:sz w:val="28"/>
                <w:szCs w:val="28"/>
              </w:rPr>
            </w:pPr>
            <w:r w:rsidRPr="00C668AF">
              <w:rPr>
                <w:sz w:val="28"/>
                <w:szCs w:val="28"/>
              </w:rPr>
              <w:t>2</w:t>
            </w:r>
          </w:p>
        </w:tc>
        <w:tc>
          <w:tcPr>
            <w:tcW w:w="1113" w:type="dxa"/>
            <w:shd w:val="clear" w:color="auto" w:fill="auto"/>
          </w:tcPr>
          <w:p w:rsidR="00F01BC2" w:rsidRDefault="00F01BC2" w:rsidP="00F64D83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01BC2" w:rsidRPr="00DA77C4" w:rsidTr="00B85144">
        <w:trPr>
          <w:trHeight w:val="20"/>
        </w:trPr>
        <w:tc>
          <w:tcPr>
            <w:tcW w:w="3202" w:type="dxa"/>
            <w:gridSpan w:val="2"/>
            <w:vMerge w:val="restart"/>
          </w:tcPr>
          <w:p w:rsidR="00F01BC2" w:rsidRDefault="00F01BC2" w:rsidP="008506A8">
            <w:pPr>
              <w:jc w:val="both"/>
              <w:rPr>
                <w:sz w:val="28"/>
                <w:szCs w:val="28"/>
                <w:lang w:eastAsia="en-US"/>
              </w:rPr>
            </w:pPr>
            <w:r w:rsidRPr="00DA77C4">
              <w:rPr>
                <w:b/>
                <w:bCs/>
                <w:sz w:val="28"/>
                <w:szCs w:val="28"/>
              </w:rPr>
              <w:t>Тема 2.3.</w:t>
            </w:r>
            <w:r>
              <w:rPr>
                <w:sz w:val="28"/>
                <w:szCs w:val="28"/>
                <w:lang w:eastAsia="en-US"/>
              </w:rPr>
              <w:t>Объем и сре</w:t>
            </w:r>
            <w:r>
              <w:rPr>
                <w:sz w:val="28"/>
                <w:szCs w:val="28"/>
                <w:lang w:eastAsia="en-US"/>
              </w:rPr>
              <w:t>д</w:t>
            </w:r>
            <w:r>
              <w:rPr>
                <w:sz w:val="28"/>
                <w:szCs w:val="28"/>
                <w:lang w:eastAsia="en-US"/>
              </w:rPr>
              <w:t xml:space="preserve">ства оказания </w:t>
            </w:r>
            <w:proofErr w:type="spellStart"/>
            <w:r>
              <w:rPr>
                <w:sz w:val="28"/>
                <w:szCs w:val="28"/>
                <w:lang w:eastAsia="en-US"/>
              </w:rPr>
              <w:t>догосп</w:t>
            </w:r>
            <w:r>
              <w:rPr>
                <w:sz w:val="28"/>
                <w:szCs w:val="28"/>
                <w:lang w:eastAsia="en-US"/>
              </w:rPr>
              <w:t>и</w:t>
            </w:r>
            <w:r>
              <w:rPr>
                <w:sz w:val="28"/>
                <w:szCs w:val="28"/>
                <w:lang w:eastAsia="en-US"/>
              </w:rPr>
              <w:t>тальной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медицинской помощи </w:t>
            </w:r>
            <w:proofErr w:type="gramStart"/>
            <w:r>
              <w:rPr>
                <w:sz w:val="28"/>
                <w:szCs w:val="28"/>
                <w:lang w:eastAsia="en-US"/>
              </w:rPr>
              <w:t>пораженным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при радиационных п</w:t>
            </w:r>
            <w:r>
              <w:rPr>
                <w:sz w:val="28"/>
                <w:szCs w:val="28"/>
                <w:lang w:eastAsia="en-US"/>
              </w:rPr>
              <w:t>о</w:t>
            </w:r>
            <w:r>
              <w:rPr>
                <w:sz w:val="28"/>
                <w:szCs w:val="28"/>
                <w:lang w:eastAsia="en-US"/>
              </w:rPr>
              <w:t xml:space="preserve">ражениях. </w:t>
            </w:r>
          </w:p>
          <w:p w:rsidR="00F01BC2" w:rsidRPr="00DA77C4" w:rsidRDefault="00F01BC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</w:tcPr>
          <w:p w:rsidR="00F01BC2" w:rsidRPr="00DA77C4" w:rsidRDefault="00F01BC2" w:rsidP="00F64D83">
            <w:pPr>
              <w:jc w:val="both"/>
              <w:rPr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843" w:type="dxa"/>
          </w:tcPr>
          <w:p w:rsidR="00F01BC2" w:rsidRPr="00F01BC2" w:rsidRDefault="00F01BC2" w:rsidP="00F64D83">
            <w:pPr>
              <w:jc w:val="both"/>
              <w:rPr>
                <w:b/>
                <w:color w:val="00B0F0"/>
                <w:sz w:val="28"/>
                <w:szCs w:val="28"/>
              </w:rPr>
            </w:pPr>
            <w:r w:rsidRPr="00F01BC2">
              <w:rPr>
                <w:b/>
                <w:color w:val="00B0F0"/>
                <w:sz w:val="28"/>
                <w:szCs w:val="28"/>
              </w:rPr>
              <w:t>8</w:t>
            </w:r>
          </w:p>
        </w:tc>
        <w:tc>
          <w:tcPr>
            <w:tcW w:w="1113" w:type="dxa"/>
            <w:shd w:val="clear" w:color="auto" w:fill="D9D9D9" w:themeFill="background1" w:themeFillShade="D9"/>
          </w:tcPr>
          <w:p w:rsidR="00F01BC2" w:rsidRPr="00DA77C4" w:rsidRDefault="00F01BC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F01BC2" w:rsidRPr="00DA77C4" w:rsidTr="00B85144">
        <w:trPr>
          <w:trHeight w:val="6439"/>
        </w:trPr>
        <w:tc>
          <w:tcPr>
            <w:tcW w:w="3202" w:type="dxa"/>
            <w:gridSpan w:val="2"/>
            <w:vMerge/>
          </w:tcPr>
          <w:p w:rsidR="00F01BC2" w:rsidRPr="00DA77C4" w:rsidRDefault="00F01BC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F01BC2" w:rsidRPr="008506A8" w:rsidRDefault="00F01BC2" w:rsidP="008506A8">
            <w:pPr>
              <w:jc w:val="both"/>
              <w:rPr>
                <w:color w:val="000000"/>
                <w:sz w:val="28"/>
                <w:szCs w:val="28"/>
              </w:rPr>
            </w:pPr>
            <w:r w:rsidRPr="008506A8">
              <w:rPr>
                <w:color w:val="000000"/>
                <w:sz w:val="28"/>
                <w:szCs w:val="28"/>
              </w:rPr>
              <w:t>Понятие о радиационной аварии.</w:t>
            </w:r>
          </w:p>
          <w:p w:rsidR="00F01BC2" w:rsidRPr="008506A8" w:rsidRDefault="00F01BC2" w:rsidP="008506A8">
            <w:pPr>
              <w:jc w:val="both"/>
              <w:rPr>
                <w:color w:val="000000"/>
                <w:sz w:val="28"/>
                <w:szCs w:val="28"/>
              </w:rPr>
            </w:pPr>
            <w:r w:rsidRPr="008506A8">
              <w:rPr>
                <w:color w:val="000000"/>
                <w:sz w:val="28"/>
                <w:szCs w:val="28"/>
              </w:rPr>
              <w:t>Поражающие факторы ядерного взрыва: световое излучение, уда</w:t>
            </w:r>
            <w:r w:rsidRPr="008506A8">
              <w:rPr>
                <w:color w:val="000000"/>
                <w:sz w:val="28"/>
                <w:szCs w:val="28"/>
              </w:rPr>
              <w:t>р</w:t>
            </w:r>
            <w:r w:rsidRPr="008506A8">
              <w:rPr>
                <w:color w:val="000000"/>
                <w:sz w:val="28"/>
                <w:szCs w:val="28"/>
              </w:rPr>
              <w:t>ная волна,ионизирующее излучение, радиоактивное заражение мес</w:t>
            </w:r>
            <w:r w:rsidRPr="008506A8">
              <w:rPr>
                <w:color w:val="000000"/>
                <w:sz w:val="28"/>
                <w:szCs w:val="28"/>
              </w:rPr>
              <w:t>т</w:t>
            </w:r>
            <w:r w:rsidRPr="008506A8">
              <w:rPr>
                <w:color w:val="000000"/>
                <w:sz w:val="28"/>
                <w:szCs w:val="28"/>
              </w:rPr>
              <w:t>ности.</w:t>
            </w:r>
          </w:p>
          <w:p w:rsidR="00F01BC2" w:rsidRPr="008506A8" w:rsidRDefault="00F01BC2" w:rsidP="008506A8">
            <w:pPr>
              <w:jc w:val="both"/>
              <w:rPr>
                <w:color w:val="000000"/>
                <w:sz w:val="28"/>
                <w:szCs w:val="28"/>
              </w:rPr>
            </w:pPr>
            <w:r w:rsidRPr="008506A8">
              <w:rPr>
                <w:color w:val="000000"/>
                <w:sz w:val="28"/>
                <w:szCs w:val="28"/>
              </w:rPr>
              <w:t>Классификация лучевой болезни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F01BC2" w:rsidRPr="008506A8" w:rsidRDefault="00F01BC2" w:rsidP="008506A8">
            <w:pPr>
              <w:jc w:val="both"/>
              <w:rPr>
                <w:color w:val="000000"/>
                <w:sz w:val="28"/>
                <w:szCs w:val="28"/>
              </w:rPr>
            </w:pPr>
            <w:r w:rsidRPr="008506A8">
              <w:rPr>
                <w:color w:val="000000"/>
                <w:sz w:val="28"/>
                <w:szCs w:val="28"/>
              </w:rPr>
              <w:t>Патогенез воздействия ионизирующего излучения на организм (те</w:t>
            </w:r>
            <w:r w:rsidRPr="008506A8">
              <w:rPr>
                <w:color w:val="000000"/>
                <w:sz w:val="28"/>
                <w:szCs w:val="28"/>
              </w:rPr>
              <w:t>о</w:t>
            </w:r>
            <w:r w:rsidRPr="008506A8">
              <w:rPr>
                <w:color w:val="000000"/>
                <w:sz w:val="28"/>
                <w:szCs w:val="28"/>
              </w:rPr>
              <w:t>рия радиолиза воды).</w:t>
            </w:r>
          </w:p>
          <w:p w:rsidR="00F01BC2" w:rsidRPr="008506A8" w:rsidRDefault="00F01BC2" w:rsidP="008506A8">
            <w:pPr>
              <w:jc w:val="both"/>
              <w:rPr>
                <w:color w:val="000000"/>
                <w:sz w:val="28"/>
                <w:szCs w:val="28"/>
              </w:rPr>
            </w:pPr>
            <w:r w:rsidRPr="008506A8">
              <w:rPr>
                <w:color w:val="000000"/>
                <w:sz w:val="28"/>
                <w:szCs w:val="28"/>
              </w:rPr>
              <w:t>Клиника острой лучевой болезни (типичные и нетипичные клинич</w:t>
            </w:r>
            <w:r w:rsidRPr="008506A8">
              <w:rPr>
                <w:color w:val="000000"/>
                <w:sz w:val="28"/>
                <w:szCs w:val="28"/>
              </w:rPr>
              <w:t>е</w:t>
            </w:r>
            <w:r w:rsidRPr="008506A8">
              <w:rPr>
                <w:color w:val="000000"/>
                <w:sz w:val="28"/>
                <w:szCs w:val="28"/>
              </w:rPr>
              <w:t>ские формы проявления)</w:t>
            </w:r>
          </w:p>
          <w:p w:rsidR="00F01BC2" w:rsidRPr="008506A8" w:rsidRDefault="00F01BC2" w:rsidP="008506A8">
            <w:pPr>
              <w:jc w:val="both"/>
              <w:rPr>
                <w:color w:val="000000"/>
                <w:sz w:val="28"/>
                <w:szCs w:val="28"/>
              </w:rPr>
            </w:pPr>
            <w:r w:rsidRPr="008506A8">
              <w:rPr>
                <w:color w:val="000000"/>
                <w:sz w:val="28"/>
                <w:szCs w:val="28"/>
              </w:rPr>
              <w:t>Лучевые ожоги (степени тяжести, периоды течения)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F01BC2" w:rsidRPr="008506A8" w:rsidRDefault="00F01BC2" w:rsidP="008506A8">
            <w:pPr>
              <w:jc w:val="both"/>
              <w:rPr>
                <w:color w:val="000000"/>
                <w:sz w:val="28"/>
                <w:szCs w:val="28"/>
              </w:rPr>
            </w:pPr>
            <w:r w:rsidRPr="008506A8">
              <w:rPr>
                <w:color w:val="000000"/>
                <w:sz w:val="28"/>
                <w:szCs w:val="28"/>
              </w:rPr>
              <w:t>Последствия острой лучевой болезни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F01BC2" w:rsidRPr="008506A8" w:rsidRDefault="00F01BC2" w:rsidP="008506A8">
            <w:pPr>
              <w:jc w:val="both"/>
              <w:rPr>
                <w:color w:val="000000"/>
                <w:sz w:val="28"/>
                <w:szCs w:val="28"/>
              </w:rPr>
            </w:pPr>
            <w:r w:rsidRPr="008506A8">
              <w:rPr>
                <w:color w:val="000000"/>
                <w:sz w:val="28"/>
                <w:szCs w:val="28"/>
              </w:rPr>
              <w:t>Алгоритм оказания медпомощи при радиационных поражениях.</w:t>
            </w:r>
          </w:p>
          <w:p w:rsidR="00F01BC2" w:rsidRPr="008506A8" w:rsidRDefault="00F01BC2" w:rsidP="008506A8">
            <w:pPr>
              <w:jc w:val="both"/>
              <w:rPr>
                <w:color w:val="000000"/>
                <w:sz w:val="28"/>
                <w:szCs w:val="28"/>
              </w:rPr>
            </w:pPr>
            <w:r w:rsidRPr="008506A8">
              <w:rPr>
                <w:color w:val="000000"/>
                <w:sz w:val="28"/>
                <w:szCs w:val="28"/>
              </w:rPr>
              <w:t>Алгоритм действия при угрозе радиоактивного заражения.</w:t>
            </w:r>
          </w:p>
          <w:p w:rsidR="00F01BC2" w:rsidRPr="008506A8" w:rsidRDefault="00F01BC2" w:rsidP="008506A8">
            <w:pPr>
              <w:jc w:val="both"/>
              <w:rPr>
                <w:color w:val="000000"/>
                <w:sz w:val="28"/>
                <w:szCs w:val="28"/>
              </w:rPr>
            </w:pPr>
            <w:r w:rsidRPr="008506A8">
              <w:rPr>
                <w:color w:val="000000"/>
                <w:sz w:val="28"/>
                <w:szCs w:val="28"/>
              </w:rPr>
              <w:t>Принципы лечения и особенности ухода за больными с ОЛБ.</w:t>
            </w:r>
          </w:p>
          <w:p w:rsidR="00F01BC2" w:rsidRDefault="00F01BC2" w:rsidP="008506A8">
            <w:pPr>
              <w:jc w:val="both"/>
              <w:rPr>
                <w:color w:val="000000"/>
                <w:sz w:val="28"/>
                <w:szCs w:val="28"/>
              </w:rPr>
            </w:pPr>
            <w:r w:rsidRPr="008506A8">
              <w:rPr>
                <w:color w:val="000000"/>
                <w:sz w:val="28"/>
                <w:szCs w:val="28"/>
              </w:rPr>
              <w:t>Клиника хронической лучевой болезни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F01BC2" w:rsidRPr="008506A8" w:rsidRDefault="00F01BC2" w:rsidP="00F64D8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8506A8">
              <w:rPr>
                <w:color w:val="000000"/>
                <w:sz w:val="28"/>
                <w:szCs w:val="28"/>
              </w:rPr>
              <w:t>ринципы лечения</w:t>
            </w:r>
            <w:r>
              <w:rPr>
                <w:color w:val="000000"/>
                <w:sz w:val="28"/>
                <w:szCs w:val="28"/>
              </w:rPr>
              <w:t xml:space="preserve"> при </w:t>
            </w:r>
            <w:r w:rsidRPr="008506A8">
              <w:rPr>
                <w:color w:val="000000"/>
                <w:sz w:val="28"/>
                <w:szCs w:val="28"/>
              </w:rPr>
              <w:t>хронической лучевой болезни</w:t>
            </w:r>
            <w:r>
              <w:rPr>
                <w:color w:val="000000"/>
                <w:sz w:val="28"/>
                <w:szCs w:val="28"/>
              </w:rPr>
              <w:t>.</w:t>
            </w:r>
            <w:r w:rsidRPr="0046192A">
              <w:rPr>
                <w:sz w:val="28"/>
                <w:szCs w:val="28"/>
              </w:rPr>
              <w:t xml:space="preserve"> Диагностика радиационных поражений. Клиника острой лучевой болезни (ОЛБ) и клиника хронической лучевой болезни. Лучевые ожоги. Объем и с</w:t>
            </w:r>
            <w:r w:rsidRPr="0046192A">
              <w:rPr>
                <w:sz w:val="28"/>
                <w:szCs w:val="28"/>
              </w:rPr>
              <w:t>о</w:t>
            </w:r>
            <w:r w:rsidRPr="0046192A">
              <w:rPr>
                <w:sz w:val="28"/>
                <w:szCs w:val="28"/>
              </w:rPr>
              <w:t>держание лечебно-эвакуационных мероприятий. Схема проведения йодной профилактики.</w:t>
            </w:r>
          </w:p>
        </w:tc>
        <w:tc>
          <w:tcPr>
            <w:tcW w:w="1843" w:type="dxa"/>
          </w:tcPr>
          <w:p w:rsidR="00F01BC2" w:rsidRPr="00E97689" w:rsidRDefault="00F01BC2" w:rsidP="006E20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13" w:type="dxa"/>
            <w:shd w:val="clear" w:color="auto" w:fill="auto"/>
          </w:tcPr>
          <w:p w:rsidR="00F01BC2" w:rsidRPr="005272D5" w:rsidRDefault="00F01BC2" w:rsidP="006E20C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  <w:p w:rsidR="00F01BC2" w:rsidRPr="00DA77C4" w:rsidRDefault="00F01BC2" w:rsidP="006E20C6">
            <w:pPr>
              <w:jc w:val="both"/>
              <w:rPr>
                <w:sz w:val="28"/>
                <w:szCs w:val="28"/>
              </w:rPr>
            </w:pPr>
          </w:p>
        </w:tc>
      </w:tr>
      <w:tr w:rsidR="00F01BC2" w:rsidRPr="00DA77C4" w:rsidTr="00B85144">
        <w:trPr>
          <w:trHeight w:val="20"/>
        </w:trPr>
        <w:tc>
          <w:tcPr>
            <w:tcW w:w="3202" w:type="dxa"/>
            <w:gridSpan w:val="2"/>
            <w:vMerge/>
          </w:tcPr>
          <w:p w:rsidR="00F01BC2" w:rsidRPr="00DA77C4" w:rsidRDefault="00F01BC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</w:tcPr>
          <w:p w:rsidR="00F01BC2" w:rsidRPr="00DA77C4" w:rsidRDefault="00F01BC2" w:rsidP="00C31F22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Теоретические занятия:</w:t>
            </w:r>
          </w:p>
        </w:tc>
        <w:tc>
          <w:tcPr>
            <w:tcW w:w="1843" w:type="dxa"/>
            <w:shd w:val="clear" w:color="auto" w:fill="auto"/>
          </w:tcPr>
          <w:p w:rsidR="00F01BC2" w:rsidRDefault="00F01BC2" w:rsidP="00C31F2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13" w:type="dxa"/>
            <w:shd w:val="clear" w:color="auto" w:fill="D9D9D9" w:themeFill="background1" w:themeFillShade="D9"/>
          </w:tcPr>
          <w:p w:rsidR="00F01BC2" w:rsidRPr="00DA77C4" w:rsidRDefault="00F01BC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F01BC2" w:rsidRPr="00DA77C4" w:rsidTr="00B85144">
        <w:trPr>
          <w:trHeight w:val="20"/>
        </w:trPr>
        <w:tc>
          <w:tcPr>
            <w:tcW w:w="3202" w:type="dxa"/>
            <w:gridSpan w:val="2"/>
            <w:vMerge/>
          </w:tcPr>
          <w:p w:rsidR="00F01BC2" w:rsidRPr="00DA77C4" w:rsidRDefault="00F01BC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</w:tcPr>
          <w:p w:rsidR="00F01BC2" w:rsidRPr="00DA77C4" w:rsidRDefault="00F01BC2" w:rsidP="00F01BC2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59284B">
              <w:rPr>
                <w:rFonts w:eastAsia="Calibri"/>
                <w:b/>
                <w:bCs/>
                <w:sz w:val="28"/>
                <w:szCs w:val="28"/>
              </w:rPr>
              <w:t>1.</w:t>
            </w:r>
            <w:r>
              <w:rPr>
                <w:sz w:val="28"/>
                <w:szCs w:val="28"/>
                <w:lang w:eastAsia="en-US"/>
              </w:rPr>
              <w:t xml:space="preserve">Объем и средства оказания </w:t>
            </w:r>
            <w:proofErr w:type="spellStart"/>
            <w:r>
              <w:rPr>
                <w:sz w:val="28"/>
                <w:szCs w:val="28"/>
                <w:lang w:eastAsia="en-US"/>
              </w:rPr>
              <w:t>догоспитальной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медицинской помощи </w:t>
            </w:r>
            <w:proofErr w:type="gramStart"/>
            <w:r>
              <w:rPr>
                <w:sz w:val="28"/>
                <w:szCs w:val="28"/>
                <w:lang w:eastAsia="en-US"/>
              </w:rPr>
              <w:t>пораженным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при радиационных поражениях. </w:t>
            </w:r>
          </w:p>
        </w:tc>
        <w:tc>
          <w:tcPr>
            <w:tcW w:w="1843" w:type="dxa"/>
            <w:shd w:val="clear" w:color="auto" w:fill="auto"/>
          </w:tcPr>
          <w:p w:rsidR="00F01BC2" w:rsidRPr="00C668AF" w:rsidRDefault="00F01BC2" w:rsidP="00C31F22">
            <w:pPr>
              <w:jc w:val="both"/>
              <w:rPr>
                <w:sz w:val="28"/>
                <w:szCs w:val="28"/>
              </w:rPr>
            </w:pPr>
            <w:r w:rsidRPr="00C668AF">
              <w:rPr>
                <w:sz w:val="28"/>
                <w:szCs w:val="28"/>
              </w:rPr>
              <w:t>2</w:t>
            </w:r>
          </w:p>
        </w:tc>
        <w:tc>
          <w:tcPr>
            <w:tcW w:w="1113" w:type="dxa"/>
            <w:shd w:val="clear" w:color="auto" w:fill="D9D9D9" w:themeFill="background1" w:themeFillShade="D9"/>
          </w:tcPr>
          <w:p w:rsidR="00F01BC2" w:rsidRPr="00DA77C4" w:rsidRDefault="00F01BC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F01BC2" w:rsidRPr="00DA77C4" w:rsidTr="00B85144">
        <w:trPr>
          <w:trHeight w:val="20"/>
        </w:trPr>
        <w:tc>
          <w:tcPr>
            <w:tcW w:w="3202" w:type="dxa"/>
            <w:gridSpan w:val="2"/>
            <w:vMerge/>
          </w:tcPr>
          <w:p w:rsidR="00F01BC2" w:rsidRPr="00DA77C4" w:rsidRDefault="00F01BC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</w:tcPr>
          <w:p w:rsidR="00F01BC2" w:rsidRPr="00DA77C4" w:rsidRDefault="00F01BC2" w:rsidP="007E0F4C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t>Практическ</w:t>
            </w:r>
            <w:r>
              <w:rPr>
                <w:rFonts w:eastAsia="Calibri"/>
                <w:b/>
                <w:bCs/>
                <w:sz w:val="28"/>
                <w:szCs w:val="28"/>
              </w:rPr>
              <w:t>о</w:t>
            </w:r>
            <w:r w:rsidRPr="00DA77C4">
              <w:rPr>
                <w:rFonts w:eastAsia="Calibri"/>
                <w:b/>
                <w:bCs/>
                <w:sz w:val="28"/>
                <w:szCs w:val="28"/>
              </w:rPr>
              <w:t>е заняти</w:t>
            </w:r>
            <w:r>
              <w:rPr>
                <w:rFonts w:eastAsia="Calibri"/>
                <w:b/>
                <w:bCs/>
                <w:sz w:val="28"/>
                <w:szCs w:val="28"/>
              </w:rPr>
              <w:t>е</w:t>
            </w:r>
          </w:p>
        </w:tc>
        <w:tc>
          <w:tcPr>
            <w:tcW w:w="1843" w:type="dxa"/>
            <w:shd w:val="clear" w:color="auto" w:fill="auto"/>
          </w:tcPr>
          <w:p w:rsidR="00F01BC2" w:rsidRPr="00DA77C4" w:rsidRDefault="00F01BC2" w:rsidP="00F64D8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113" w:type="dxa"/>
            <w:shd w:val="clear" w:color="auto" w:fill="D9D9D9" w:themeFill="background1" w:themeFillShade="D9"/>
          </w:tcPr>
          <w:p w:rsidR="00F01BC2" w:rsidRPr="00DA77C4" w:rsidRDefault="00F01BC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F01BC2" w:rsidRPr="00DA77C4" w:rsidTr="00B85144">
        <w:trPr>
          <w:trHeight w:val="20"/>
        </w:trPr>
        <w:tc>
          <w:tcPr>
            <w:tcW w:w="3202" w:type="dxa"/>
            <w:gridSpan w:val="2"/>
            <w:vMerge/>
          </w:tcPr>
          <w:p w:rsidR="00F01BC2" w:rsidRPr="00DA77C4" w:rsidRDefault="00F01BC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</w:tcPr>
          <w:p w:rsidR="00F01BC2" w:rsidRPr="0046192A" w:rsidRDefault="00F01BC2" w:rsidP="007E0F4C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7E0F4C">
              <w:rPr>
                <w:sz w:val="28"/>
                <w:szCs w:val="28"/>
              </w:rPr>
              <w:t>Медицинская сортировка, первая медицинская и доврачебная п</w:t>
            </w:r>
            <w:r w:rsidRPr="007E0F4C">
              <w:rPr>
                <w:sz w:val="28"/>
                <w:szCs w:val="28"/>
              </w:rPr>
              <w:t>о</w:t>
            </w:r>
            <w:r w:rsidRPr="007E0F4C">
              <w:rPr>
                <w:sz w:val="28"/>
                <w:szCs w:val="28"/>
              </w:rPr>
              <w:t>мощь.Радиационные поражения.</w:t>
            </w:r>
          </w:p>
        </w:tc>
        <w:tc>
          <w:tcPr>
            <w:tcW w:w="1843" w:type="dxa"/>
            <w:shd w:val="clear" w:color="auto" w:fill="auto"/>
          </w:tcPr>
          <w:p w:rsidR="00F01BC2" w:rsidRPr="00E97689" w:rsidRDefault="00F01BC2" w:rsidP="00F64D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13" w:type="dxa"/>
            <w:shd w:val="clear" w:color="auto" w:fill="FFFFFF" w:themeFill="background1"/>
          </w:tcPr>
          <w:p w:rsidR="00F01BC2" w:rsidRPr="0046192A" w:rsidRDefault="00F01BC2" w:rsidP="00F64D83">
            <w:pPr>
              <w:jc w:val="both"/>
              <w:rPr>
                <w:b/>
                <w:sz w:val="28"/>
                <w:szCs w:val="28"/>
              </w:rPr>
            </w:pPr>
            <w:r w:rsidRPr="0046192A">
              <w:rPr>
                <w:b/>
                <w:sz w:val="28"/>
                <w:szCs w:val="28"/>
              </w:rPr>
              <w:t>2</w:t>
            </w:r>
          </w:p>
        </w:tc>
      </w:tr>
      <w:tr w:rsidR="00F01BC2" w:rsidRPr="00DA77C4" w:rsidTr="00B85144">
        <w:trPr>
          <w:trHeight w:val="20"/>
        </w:trPr>
        <w:tc>
          <w:tcPr>
            <w:tcW w:w="3202" w:type="dxa"/>
            <w:gridSpan w:val="2"/>
            <w:vMerge w:val="restart"/>
          </w:tcPr>
          <w:p w:rsidR="00F01BC2" w:rsidRPr="00DA77C4" w:rsidRDefault="00F01BC2" w:rsidP="003102EF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DA77C4">
              <w:rPr>
                <w:b/>
                <w:bCs/>
                <w:sz w:val="28"/>
                <w:szCs w:val="28"/>
              </w:rPr>
              <w:lastRenderedPageBreak/>
              <w:t>Тема 2.4</w:t>
            </w:r>
            <w:r w:rsidRPr="00DA77C4">
              <w:rPr>
                <w:bCs/>
                <w:sz w:val="28"/>
                <w:szCs w:val="28"/>
              </w:rPr>
              <w:t xml:space="preserve">. </w:t>
            </w:r>
            <w:r w:rsidRPr="008506A8">
              <w:rPr>
                <w:color w:val="000000"/>
                <w:sz w:val="28"/>
                <w:szCs w:val="28"/>
              </w:rPr>
              <w:t xml:space="preserve">Санитарно-гигиенические </w:t>
            </w:r>
            <w:r>
              <w:rPr>
                <w:color w:val="000000"/>
                <w:sz w:val="28"/>
                <w:szCs w:val="28"/>
              </w:rPr>
              <w:t>и п</w:t>
            </w:r>
            <w:r w:rsidRPr="00F12BBB">
              <w:rPr>
                <w:color w:val="000000"/>
                <w:sz w:val="28"/>
                <w:szCs w:val="28"/>
              </w:rPr>
              <w:t>рот</w:t>
            </w:r>
            <w:r w:rsidRPr="00F12BBB">
              <w:rPr>
                <w:color w:val="000000"/>
                <w:sz w:val="28"/>
                <w:szCs w:val="28"/>
              </w:rPr>
              <w:t>и</w:t>
            </w:r>
            <w:r w:rsidRPr="00F12BBB">
              <w:rPr>
                <w:color w:val="000000"/>
                <w:sz w:val="28"/>
                <w:szCs w:val="28"/>
              </w:rPr>
              <w:t>воэпидемические мер</w:t>
            </w:r>
            <w:r w:rsidRPr="00F12BBB">
              <w:rPr>
                <w:color w:val="000000"/>
                <w:sz w:val="28"/>
                <w:szCs w:val="28"/>
              </w:rPr>
              <w:t>о</w:t>
            </w:r>
            <w:r w:rsidRPr="00F12BBB">
              <w:rPr>
                <w:color w:val="000000"/>
                <w:sz w:val="28"/>
                <w:szCs w:val="28"/>
              </w:rPr>
              <w:t>приятия в очагах кат</w:t>
            </w:r>
            <w:r w:rsidRPr="00F12BBB">
              <w:rPr>
                <w:color w:val="000000"/>
                <w:sz w:val="28"/>
                <w:szCs w:val="28"/>
              </w:rPr>
              <w:t>а</w:t>
            </w:r>
            <w:r w:rsidRPr="00F12BBB">
              <w:rPr>
                <w:color w:val="000000"/>
                <w:sz w:val="28"/>
                <w:szCs w:val="28"/>
              </w:rPr>
              <w:t>строф</w:t>
            </w:r>
          </w:p>
        </w:tc>
        <w:tc>
          <w:tcPr>
            <w:tcW w:w="8564" w:type="dxa"/>
          </w:tcPr>
          <w:p w:rsidR="00F01BC2" w:rsidRPr="00DA77C4" w:rsidRDefault="00F01BC2" w:rsidP="00F64D83">
            <w:pPr>
              <w:jc w:val="both"/>
              <w:rPr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843" w:type="dxa"/>
          </w:tcPr>
          <w:p w:rsidR="00F01BC2" w:rsidRPr="00F01BC2" w:rsidRDefault="00F01BC2" w:rsidP="00F64D83">
            <w:pPr>
              <w:jc w:val="both"/>
              <w:rPr>
                <w:b/>
                <w:color w:val="00B0F0"/>
                <w:sz w:val="28"/>
                <w:szCs w:val="28"/>
              </w:rPr>
            </w:pPr>
            <w:r w:rsidRPr="00F01BC2">
              <w:rPr>
                <w:b/>
                <w:color w:val="00B0F0"/>
                <w:sz w:val="28"/>
                <w:szCs w:val="28"/>
              </w:rPr>
              <w:t>2</w:t>
            </w:r>
          </w:p>
        </w:tc>
        <w:tc>
          <w:tcPr>
            <w:tcW w:w="1113" w:type="dxa"/>
            <w:shd w:val="clear" w:color="auto" w:fill="D9D9D9" w:themeFill="background1" w:themeFillShade="D9"/>
          </w:tcPr>
          <w:p w:rsidR="00F01BC2" w:rsidRPr="00DA77C4" w:rsidRDefault="00F01BC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F01BC2" w:rsidRPr="00DA77C4" w:rsidTr="00B85144">
        <w:trPr>
          <w:trHeight w:val="20"/>
        </w:trPr>
        <w:tc>
          <w:tcPr>
            <w:tcW w:w="3202" w:type="dxa"/>
            <w:gridSpan w:val="2"/>
            <w:vMerge/>
          </w:tcPr>
          <w:p w:rsidR="00F01BC2" w:rsidRPr="00DA77C4" w:rsidRDefault="00F01BC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F01BC2" w:rsidRDefault="00F01BC2" w:rsidP="00F64D83">
            <w:pPr>
              <w:jc w:val="both"/>
              <w:rPr>
                <w:color w:val="000000"/>
                <w:sz w:val="28"/>
                <w:szCs w:val="28"/>
              </w:rPr>
            </w:pPr>
            <w:r w:rsidRPr="008506A8">
              <w:rPr>
                <w:color w:val="000000"/>
                <w:sz w:val="28"/>
                <w:szCs w:val="28"/>
              </w:rPr>
              <w:t>Санитарно-гигиенические мероприятия в очагах катастроф: санита</w:t>
            </w:r>
            <w:r w:rsidRPr="008506A8">
              <w:rPr>
                <w:color w:val="000000"/>
                <w:sz w:val="28"/>
                <w:szCs w:val="28"/>
              </w:rPr>
              <w:t>р</w:t>
            </w:r>
            <w:r w:rsidRPr="008506A8">
              <w:rPr>
                <w:color w:val="000000"/>
                <w:sz w:val="28"/>
                <w:szCs w:val="28"/>
              </w:rPr>
              <w:t>но - эпидемиологическая разведка, гигиена размещения, гигиена п</w:t>
            </w:r>
            <w:r w:rsidRPr="008506A8">
              <w:rPr>
                <w:color w:val="000000"/>
                <w:sz w:val="28"/>
                <w:szCs w:val="28"/>
              </w:rPr>
              <w:t>е</w:t>
            </w:r>
            <w:r w:rsidRPr="008506A8">
              <w:rPr>
                <w:color w:val="000000"/>
                <w:sz w:val="28"/>
                <w:szCs w:val="28"/>
              </w:rPr>
              <w:t>редвижения, гигиена питания, гигиена водоснабжения.</w:t>
            </w:r>
          </w:p>
          <w:p w:rsidR="00F01BC2" w:rsidRDefault="00F01BC2" w:rsidP="003102EF">
            <w:pPr>
              <w:jc w:val="both"/>
              <w:rPr>
                <w:color w:val="000000"/>
                <w:sz w:val="28"/>
                <w:szCs w:val="28"/>
              </w:rPr>
            </w:pPr>
            <w:r w:rsidRPr="008506A8">
              <w:rPr>
                <w:color w:val="000000"/>
                <w:sz w:val="28"/>
                <w:szCs w:val="28"/>
              </w:rPr>
              <w:t>Неблагоприятные санитарно-гигиенические условия, которые со</w:t>
            </w:r>
            <w:r w:rsidRPr="008506A8">
              <w:rPr>
                <w:color w:val="000000"/>
                <w:sz w:val="28"/>
                <w:szCs w:val="28"/>
              </w:rPr>
              <w:t>з</w:t>
            </w:r>
            <w:r w:rsidRPr="008506A8">
              <w:rPr>
                <w:color w:val="000000"/>
                <w:sz w:val="28"/>
                <w:szCs w:val="28"/>
              </w:rPr>
              <w:t>даются в очагах катастроф.</w:t>
            </w:r>
          </w:p>
          <w:p w:rsidR="00F01BC2" w:rsidRPr="00F12BBB" w:rsidRDefault="00F01BC2" w:rsidP="003102EF">
            <w:pPr>
              <w:jc w:val="both"/>
              <w:rPr>
                <w:color w:val="000000"/>
                <w:sz w:val="28"/>
                <w:szCs w:val="28"/>
              </w:rPr>
            </w:pPr>
            <w:r w:rsidRPr="00F12BBB">
              <w:rPr>
                <w:color w:val="000000"/>
                <w:sz w:val="28"/>
                <w:szCs w:val="28"/>
              </w:rPr>
              <w:t>Понятие об эпидемии.</w:t>
            </w:r>
          </w:p>
          <w:p w:rsidR="00F01BC2" w:rsidRPr="00F12BBB" w:rsidRDefault="00F01BC2" w:rsidP="003102EF">
            <w:pPr>
              <w:jc w:val="both"/>
              <w:rPr>
                <w:color w:val="000000"/>
                <w:sz w:val="28"/>
                <w:szCs w:val="28"/>
              </w:rPr>
            </w:pPr>
            <w:r w:rsidRPr="00F12BBB">
              <w:rPr>
                <w:color w:val="000000"/>
                <w:sz w:val="28"/>
                <w:szCs w:val="28"/>
              </w:rPr>
              <w:t>Бактериологическое оружие (история применения, понятие о токс</w:t>
            </w:r>
            <w:r w:rsidRPr="00F12BBB">
              <w:rPr>
                <w:color w:val="000000"/>
                <w:sz w:val="28"/>
                <w:szCs w:val="28"/>
              </w:rPr>
              <w:t>и</w:t>
            </w:r>
            <w:r w:rsidRPr="00F12BBB">
              <w:rPr>
                <w:color w:val="000000"/>
                <w:sz w:val="28"/>
                <w:szCs w:val="28"/>
              </w:rPr>
              <w:t>нах, пути проникновения поражающие свойства).</w:t>
            </w:r>
          </w:p>
          <w:p w:rsidR="00F01BC2" w:rsidRDefault="00F01BC2" w:rsidP="003102EF">
            <w:pPr>
              <w:jc w:val="both"/>
              <w:rPr>
                <w:rStyle w:val="apple-style-span"/>
                <w:color w:val="000000"/>
                <w:sz w:val="28"/>
                <w:szCs w:val="28"/>
              </w:rPr>
            </w:pPr>
            <w:r>
              <w:rPr>
                <w:rStyle w:val="apple-style-span"/>
                <w:color w:val="000000"/>
                <w:sz w:val="28"/>
                <w:szCs w:val="28"/>
              </w:rPr>
              <w:t>Инфекционная безопасность.</w:t>
            </w:r>
          </w:p>
          <w:p w:rsidR="00F01BC2" w:rsidRPr="00F12BBB" w:rsidRDefault="00F01BC2" w:rsidP="003102EF">
            <w:pPr>
              <w:jc w:val="both"/>
              <w:rPr>
                <w:color w:val="000000"/>
                <w:sz w:val="28"/>
                <w:szCs w:val="28"/>
              </w:rPr>
            </w:pPr>
            <w:r w:rsidRPr="00F12BBB">
              <w:rPr>
                <w:color w:val="000000"/>
                <w:sz w:val="28"/>
                <w:szCs w:val="28"/>
              </w:rPr>
              <w:t>Противоэпидемические мероприятия в очагах катастроф (обсерв</w:t>
            </w:r>
            <w:r w:rsidRPr="00F12BBB">
              <w:rPr>
                <w:color w:val="000000"/>
                <w:sz w:val="28"/>
                <w:szCs w:val="28"/>
              </w:rPr>
              <w:t>а</w:t>
            </w:r>
            <w:r w:rsidRPr="00F12BBB">
              <w:rPr>
                <w:color w:val="000000"/>
                <w:sz w:val="28"/>
                <w:szCs w:val="28"/>
              </w:rPr>
              <w:t>ция, карантин).</w:t>
            </w:r>
          </w:p>
          <w:p w:rsidR="00F01BC2" w:rsidRPr="00F12BBB" w:rsidRDefault="00F01BC2" w:rsidP="003102EF">
            <w:pPr>
              <w:jc w:val="both"/>
              <w:rPr>
                <w:color w:val="000000"/>
                <w:sz w:val="28"/>
                <w:szCs w:val="28"/>
              </w:rPr>
            </w:pPr>
            <w:r w:rsidRPr="00F12BBB">
              <w:rPr>
                <w:color w:val="000000"/>
                <w:sz w:val="28"/>
                <w:szCs w:val="28"/>
              </w:rPr>
              <w:t>Экстренную профилактику инфекционных заболеваний.</w:t>
            </w:r>
          </w:p>
          <w:p w:rsidR="00F01BC2" w:rsidRPr="00DA77C4" w:rsidRDefault="00F01BC2" w:rsidP="003102EF">
            <w:pPr>
              <w:jc w:val="both"/>
              <w:rPr>
                <w:sz w:val="28"/>
                <w:szCs w:val="28"/>
              </w:rPr>
            </w:pPr>
            <w:r w:rsidRPr="00F12BBB">
              <w:rPr>
                <w:color w:val="000000"/>
                <w:sz w:val="28"/>
                <w:szCs w:val="28"/>
              </w:rPr>
              <w:t>Действия подвижного противоэпидемического отряда.</w:t>
            </w:r>
          </w:p>
        </w:tc>
        <w:tc>
          <w:tcPr>
            <w:tcW w:w="1843" w:type="dxa"/>
          </w:tcPr>
          <w:p w:rsidR="00F01BC2" w:rsidRPr="00E97689" w:rsidRDefault="00F01BC2" w:rsidP="00F64D8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13" w:type="dxa"/>
            <w:shd w:val="clear" w:color="auto" w:fill="auto"/>
          </w:tcPr>
          <w:p w:rsidR="00F01BC2" w:rsidRDefault="00F01BC2" w:rsidP="00F64D83">
            <w:pPr>
              <w:jc w:val="both"/>
              <w:rPr>
                <w:b/>
                <w:sz w:val="28"/>
                <w:szCs w:val="28"/>
              </w:rPr>
            </w:pPr>
          </w:p>
          <w:p w:rsidR="00F01BC2" w:rsidRPr="008749CA" w:rsidRDefault="00F01BC2" w:rsidP="00F64D83">
            <w:pPr>
              <w:jc w:val="both"/>
              <w:rPr>
                <w:b/>
                <w:sz w:val="28"/>
                <w:szCs w:val="28"/>
              </w:rPr>
            </w:pPr>
            <w:r w:rsidRPr="008749CA">
              <w:rPr>
                <w:b/>
                <w:sz w:val="28"/>
                <w:szCs w:val="28"/>
              </w:rPr>
              <w:t>1</w:t>
            </w:r>
          </w:p>
        </w:tc>
      </w:tr>
      <w:tr w:rsidR="00F01BC2" w:rsidRPr="00DA77C4" w:rsidTr="00B85144">
        <w:trPr>
          <w:trHeight w:val="20"/>
        </w:trPr>
        <w:tc>
          <w:tcPr>
            <w:tcW w:w="3202" w:type="dxa"/>
            <w:gridSpan w:val="2"/>
            <w:vMerge/>
          </w:tcPr>
          <w:p w:rsidR="00F01BC2" w:rsidRPr="00DA77C4" w:rsidRDefault="00F01BC2" w:rsidP="00F64D83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8564" w:type="dxa"/>
          </w:tcPr>
          <w:p w:rsidR="00F01BC2" w:rsidRPr="00DA77C4" w:rsidRDefault="00F01BC2" w:rsidP="00C31F22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Теоретические занятия:</w:t>
            </w:r>
          </w:p>
        </w:tc>
        <w:tc>
          <w:tcPr>
            <w:tcW w:w="1843" w:type="dxa"/>
          </w:tcPr>
          <w:p w:rsidR="00F01BC2" w:rsidRDefault="00F01BC2" w:rsidP="00C31F2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13" w:type="dxa"/>
            <w:shd w:val="clear" w:color="auto" w:fill="D9D9D9" w:themeFill="background1" w:themeFillShade="D9"/>
          </w:tcPr>
          <w:p w:rsidR="00F01BC2" w:rsidRPr="00DA77C4" w:rsidRDefault="00F01BC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F01BC2" w:rsidRPr="00DA77C4" w:rsidTr="00B85144">
        <w:trPr>
          <w:trHeight w:val="20"/>
        </w:trPr>
        <w:tc>
          <w:tcPr>
            <w:tcW w:w="3202" w:type="dxa"/>
            <w:gridSpan w:val="2"/>
            <w:vMerge/>
          </w:tcPr>
          <w:p w:rsidR="00F01BC2" w:rsidRPr="00DA77C4" w:rsidRDefault="00F01BC2" w:rsidP="00F64D83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8564" w:type="dxa"/>
          </w:tcPr>
          <w:p w:rsidR="00F01BC2" w:rsidRPr="00DA77C4" w:rsidRDefault="00F01BC2" w:rsidP="00C31F22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59284B">
              <w:rPr>
                <w:rFonts w:eastAsia="Calibri"/>
                <w:b/>
                <w:bCs/>
                <w:sz w:val="28"/>
                <w:szCs w:val="28"/>
              </w:rPr>
              <w:t>1.</w:t>
            </w:r>
            <w:r w:rsidRPr="008506A8">
              <w:rPr>
                <w:color w:val="000000"/>
                <w:sz w:val="28"/>
                <w:szCs w:val="28"/>
              </w:rPr>
              <w:t xml:space="preserve">Санитарно-гигиенические </w:t>
            </w:r>
            <w:r>
              <w:rPr>
                <w:color w:val="000000"/>
                <w:sz w:val="28"/>
                <w:szCs w:val="28"/>
              </w:rPr>
              <w:t>и п</w:t>
            </w:r>
            <w:r w:rsidRPr="00F12BBB">
              <w:rPr>
                <w:color w:val="000000"/>
                <w:sz w:val="28"/>
                <w:szCs w:val="28"/>
              </w:rPr>
              <w:t>ротивоэпидемические мероприятия в очагах катастроф</w:t>
            </w:r>
          </w:p>
        </w:tc>
        <w:tc>
          <w:tcPr>
            <w:tcW w:w="1843" w:type="dxa"/>
          </w:tcPr>
          <w:p w:rsidR="00F01BC2" w:rsidRPr="00C668AF" w:rsidRDefault="00F01BC2" w:rsidP="00C31F22">
            <w:pPr>
              <w:jc w:val="both"/>
              <w:rPr>
                <w:sz w:val="28"/>
                <w:szCs w:val="28"/>
              </w:rPr>
            </w:pPr>
            <w:r w:rsidRPr="00C668AF">
              <w:rPr>
                <w:sz w:val="28"/>
                <w:szCs w:val="28"/>
              </w:rPr>
              <w:t>2</w:t>
            </w:r>
          </w:p>
        </w:tc>
        <w:tc>
          <w:tcPr>
            <w:tcW w:w="1113" w:type="dxa"/>
            <w:shd w:val="clear" w:color="auto" w:fill="D9D9D9" w:themeFill="background1" w:themeFillShade="D9"/>
          </w:tcPr>
          <w:p w:rsidR="00F01BC2" w:rsidRPr="00DA77C4" w:rsidRDefault="00F01BC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F01BC2" w:rsidRPr="00DA77C4" w:rsidTr="00B85144">
        <w:trPr>
          <w:trHeight w:val="20"/>
        </w:trPr>
        <w:tc>
          <w:tcPr>
            <w:tcW w:w="3202" w:type="dxa"/>
            <w:gridSpan w:val="2"/>
            <w:vMerge w:val="restart"/>
          </w:tcPr>
          <w:p w:rsidR="00F01BC2" w:rsidRPr="00DA77C4" w:rsidRDefault="00F01BC2" w:rsidP="00F64D83">
            <w:pPr>
              <w:jc w:val="both"/>
              <w:rPr>
                <w:bCs/>
                <w:sz w:val="28"/>
                <w:szCs w:val="28"/>
              </w:rPr>
            </w:pPr>
          </w:p>
          <w:p w:rsidR="00F01BC2" w:rsidRPr="00DA77C4" w:rsidRDefault="00F01BC2" w:rsidP="003102EF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DA77C4">
              <w:rPr>
                <w:b/>
                <w:bCs/>
                <w:sz w:val="28"/>
                <w:szCs w:val="28"/>
              </w:rPr>
              <w:t>Тема 2.5.</w:t>
            </w:r>
            <w:r>
              <w:rPr>
                <w:bCs/>
                <w:sz w:val="28"/>
                <w:szCs w:val="28"/>
              </w:rPr>
              <w:t>Особо опасные инфекции в медицине катастроф</w:t>
            </w:r>
          </w:p>
        </w:tc>
        <w:tc>
          <w:tcPr>
            <w:tcW w:w="8564" w:type="dxa"/>
          </w:tcPr>
          <w:p w:rsidR="00F01BC2" w:rsidRPr="00DA77C4" w:rsidRDefault="00F01BC2" w:rsidP="00F64D83">
            <w:pPr>
              <w:jc w:val="both"/>
              <w:rPr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843" w:type="dxa"/>
          </w:tcPr>
          <w:p w:rsidR="00F01BC2" w:rsidRPr="00F01BC2" w:rsidRDefault="00F01BC2" w:rsidP="00F64D83">
            <w:pPr>
              <w:jc w:val="both"/>
              <w:rPr>
                <w:b/>
                <w:color w:val="00B0F0"/>
                <w:sz w:val="28"/>
                <w:szCs w:val="28"/>
              </w:rPr>
            </w:pPr>
            <w:r w:rsidRPr="00F01BC2">
              <w:rPr>
                <w:b/>
                <w:color w:val="00B0F0"/>
                <w:sz w:val="28"/>
                <w:szCs w:val="28"/>
              </w:rPr>
              <w:t>8</w:t>
            </w:r>
          </w:p>
        </w:tc>
        <w:tc>
          <w:tcPr>
            <w:tcW w:w="1113" w:type="dxa"/>
            <w:shd w:val="clear" w:color="auto" w:fill="D9D9D9" w:themeFill="background1" w:themeFillShade="D9"/>
          </w:tcPr>
          <w:p w:rsidR="00F01BC2" w:rsidRPr="00DA77C4" w:rsidRDefault="00F01BC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F01BC2" w:rsidRPr="00DA77C4" w:rsidTr="00B85144">
        <w:trPr>
          <w:trHeight w:val="20"/>
        </w:trPr>
        <w:tc>
          <w:tcPr>
            <w:tcW w:w="3202" w:type="dxa"/>
            <w:gridSpan w:val="2"/>
            <w:vMerge/>
          </w:tcPr>
          <w:p w:rsidR="00F01BC2" w:rsidRPr="00DA77C4" w:rsidRDefault="00F01BC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F01BC2" w:rsidRPr="00DA77C4" w:rsidRDefault="00F01BC2" w:rsidP="00260D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Чума, холера, натуральная оспа.  Классификация, патогенез, клин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ка, этиология, диагностика, лечение, профилактика.</w:t>
            </w:r>
          </w:p>
          <w:p w:rsidR="00F01BC2" w:rsidRPr="00DA77C4" w:rsidRDefault="00F01BC2" w:rsidP="00EA15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Сибирская язва, туляремия. Классификация, патогенез, клиника, этиология, диагностика, лечение, профилактика.</w:t>
            </w:r>
          </w:p>
        </w:tc>
        <w:tc>
          <w:tcPr>
            <w:tcW w:w="1843" w:type="dxa"/>
          </w:tcPr>
          <w:p w:rsidR="00F01BC2" w:rsidRPr="00E97689" w:rsidRDefault="00F01BC2" w:rsidP="006E20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13" w:type="dxa"/>
            <w:shd w:val="clear" w:color="auto" w:fill="auto"/>
          </w:tcPr>
          <w:p w:rsidR="00F01BC2" w:rsidRPr="008749CA" w:rsidRDefault="00F01BC2" w:rsidP="006E20C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F01BC2" w:rsidRPr="00DA77C4" w:rsidTr="00B85144">
        <w:trPr>
          <w:trHeight w:val="20"/>
        </w:trPr>
        <w:tc>
          <w:tcPr>
            <w:tcW w:w="3202" w:type="dxa"/>
            <w:gridSpan w:val="2"/>
            <w:vMerge/>
          </w:tcPr>
          <w:p w:rsidR="00F01BC2" w:rsidRPr="00DA77C4" w:rsidRDefault="00F01BC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F01BC2" w:rsidRPr="00DA77C4" w:rsidRDefault="00F01BC2" w:rsidP="00C31F22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Теоретические занятия:</w:t>
            </w:r>
          </w:p>
        </w:tc>
        <w:tc>
          <w:tcPr>
            <w:tcW w:w="1843" w:type="dxa"/>
          </w:tcPr>
          <w:p w:rsidR="00F01BC2" w:rsidRDefault="00F01BC2" w:rsidP="00C31F2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13" w:type="dxa"/>
            <w:shd w:val="clear" w:color="auto" w:fill="auto"/>
          </w:tcPr>
          <w:p w:rsidR="00F01BC2" w:rsidRDefault="00F01BC2" w:rsidP="006E20C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01BC2" w:rsidRPr="00DA77C4" w:rsidTr="00B85144">
        <w:trPr>
          <w:trHeight w:val="20"/>
        </w:trPr>
        <w:tc>
          <w:tcPr>
            <w:tcW w:w="3202" w:type="dxa"/>
            <w:gridSpan w:val="2"/>
            <w:vMerge/>
          </w:tcPr>
          <w:p w:rsidR="00F01BC2" w:rsidRPr="00DA77C4" w:rsidRDefault="00F01BC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F01BC2" w:rsidRPr="00DA77C4" w:rsidRDefault="00F01BC2" w:rsidP="00C31F22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59284B">
              <w:rPr>
                <w:rFonts w:eastAsia="Calibri"/>
                <w:b/>
                <w:bCs/>
                <w:sz w:val="28"/>
                <w:szCs w:val="28"/>
              </w:rPr>
              <w:t>1.</w:t>
            </w:r>
            <w:r>
              <w:rPr>
                <w:bCs/>
                <w:sz w:val="28"/>
                <w:szCs w:val="28"/>
              </w:rPr>
              <w:t>Особо опасные инфекции в медицине катастроф</w:t>
            </w:r>
          </w:p>
        </w:tc>
        <w:tc>
          <w:tcPr>
            <w:tcW w:w="1843" w:type="dxa"/>
          </w:tcPr>
          <w:p w:rsidR="00F01BC2" w:rsidRPr="00C668AF" w:rsidRDefault="00F01BC2" w:rsidP="00C31F22">
            <w:pPr>
              <w:jc w:val="both"/>
              <w:rPr>
                <w:sz w:val="28"/>
                <w:szCs w:val="28"/>
              </w:rPr>
            </w:pPr>
            <w:r w:rsidRPr="00C668AF">
              <w:rPr>
                <w:sz w:val="28"/>
                <w:szCs w:val="28"/>
              </w:rPr>
              <w:t>2</w:t>
            </w:r>
          </w:p>
        </w:tc>
        <w:tc>
          <w:tcPr>
            <w:tcW w:w="1113" w:type="dxa"/>
            <w:shd w:val="clear" w:color="auto" w:fill="auto"/>
          </w:tcPr>
          <w:p w:rsidR="00F01BC2" w:rsidRDefault="00F01BC2" w:rsidP="006E20C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01BC2" w:rsidRPr="00DA77C4" w:rsidTr="00B85144">
        <w:trPr>
          <w:trHeight w:val="20"/>
        </w:trPr>
        <w:tc>
          <w:tcPr>
            <w:tcW w:w="3202" w:type="dxa"/>
            <w:gridSpan w:val="2"/>
            <w:vMerge/>
          </w:tcPr>
          <w:p w:rsidR="00F01BC2" w:rsidRPr="00DA77C4" w:rsidRDefault="00F01BC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F01BC2" w:rsidRPr="00DA77C4" w:rsidRDefault="00F01BC2" w:rsidP="00F64D83">
            <w:pPr>
              <w:jc w:val="both"/>
              <w:rPr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1843" w:type="dxa"/>
          </w:tcPr>
          <w:p w:rsidR="00F01BC2" w:rsidRPr="00BE2510" w:rsidRDefault="00F01BC2" w:rsidP="00F64D8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113" w:type="dxa"/>
            <w:shd w:val="clear" w:color="auto" w:fill="D9D9D9" w:themeFill="background1" w:themeFillShade="D9"/>
          </w:tcPr>
          <w:p w:rsidR="00F01BC2" w:rsidRPr="00DA77C4" w:rsidRDefault="00F01BC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F01BC2" w:rsidRPr="00DA77C4" w:rsidTr="00B85144">
        <w:trPr>
          <w:trHeight w:val="20"/>
        </w:trPr>
        <w:tc>
          <w:tcPr>
            <w:tcW w:w="3202" w:type="dxa"/>
            <w:gridSpan w:val="2"/>
            <w:vMerge/>
          </w:tcPr>
          <w:p w:rsidR="00F01BC2" w:rsidRPr="00DA77C4" w:rsidRDefault="00F01BC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F01BC2" w:rsidRPr="00F12BBB" w:rsidRDefault="00F01BC2" w:rsidP="00F12BB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F12BBB">
              <w:rPr>
                <w:color w:val="000000"/>
                <w:sz w:val="28"/>
                <w:szCs w:val="28"/>
              </w:rPr>
              <w:t>ротивоэпидемические мероприятия в очагах катастроф.</w:t>
            </w:r>
          </w:p>
          <w:p w:rsidR="00F01BC2" w:rsidRPr="00DA77C4" w:rsidRDefault="00F01BC2" w:rsidP="00DF1F86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Особо опасные инфекции.</w:t>
            </w:r>
          </w:p>
        </w:tc>
        <w:tc>
          <w:tcPr>
            <w:tcW w:w="1843" w:type="dxa"/>
          </w:tcPr>
          <w:p w:rsidR="00F01BC2" w:rsidRDefault="00F01BC2" w:rsidP="00F64D83">
            <w:pPr>
              <w:jc w:val="both"/>
              <w:rPr>
                <w:b/>
                <w:sz w:val="28"/>
                <w:szCs w:val="28"/>
              </w:rPr>
            </w:pPr>
          </w:p>
          <w:p w:rsidR="00F01BC2" w:rsidRPr="00E97689" w:rsidRDefault="00F01BC2" w:rsidP="00F64D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13" w:type="dxa"/>
            <w:shd w:val="clear" w:color="auto" w:fill="auto"/>
          </w:tcPr>
          <w:p w:rsidR="00F01BC2" w:rsidRDefault="00F01BC2" w:rsidP="00F64D83">
            <w:pPr>
              <w:jc w:val="both"/>
              <w:rPr>
                <w:sz w:val="28"/>
                <w:szCs w:val="28"/>
              </w:rPr>
            </w:pPr>
          </w:p>
          <w:p w:rsidR="00F01BC2" w:rsidRPr="00E73DDE" w:rsidRDefault="00F01BC2" w:rsidP="00F64D83">
            <w:pPr>
              <w:jc w:val="both"/>
              <w:rPr>
                <w:b/>
                <w:sz w:val="28"/>
                <w:szCs w:val="28"/>
              </w:rPr>
            </w:pPr>
            <w:r w:rsidRPr="00E73DDE">
              <w:rPr>
                <w:b/>
                <w:sz w:val="28"/>
                <w:szCs w:val="28"/>
              </w:rPr>
              <w:t>2</w:t>
            </w:r>
          </w:p>
        </w:tc>
      </w:tr>
      <w:tr w:rsidR="00F01BC2" w:rsidRPr="00DA77C4" w:rsidTr="00B85144">
        <w:trPr>
          <w:trHeight w:val="20"/>
        </w:trPr>
        <w:tc>
          <w:tcPr>
            <w:tcW w:w="3202" w:type="dxa"/>
            <w:gridSpan w:val="2"/>
            <w:vMerge w:val="restart"/>
          </w:tcPr>
          <w:p w:rsidR="00F01BC2" w:rsidRDefault="00F01BC2" w:rsidP="00F64D83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F01BC2" w:rsidRPr="00DA77C4" w:rsidRDefault="00F01BC2" w:rsidP="006E20C6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DA77C4">
              <w:rPr>
                <w:b/>
                <w:bCs/>
                <w:sz w:val="28"/>
                <w:szCs w:val="28"/>
              </w:rPr>
              <w:t>Тема 2.</w:t>
            </w:r>
            <w:r>
              <w:rPr>
                <w:b/>
                <w:bCs/>
                <w:sz w:val="28"/>
                <w:szCs w:val="28"/>
              </w:rPr>
              <w:t>6</w:t>
            </w:r>
            <w:r w:rsidRPr="00DA77C4">
              <w:rPr>
                <w:b/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 xml:space="preserve">Острые </w:t>
            </w:r>
            <w:r>
              <w:rPr>
                <w:color w:val="000000"/>
                <w:sz w:val="28"/>
                <w:szCs w:val="28"/>
              </w:rPr>
              <w:t>отра</w:t>
            </w:r>
            <w:r>
              <w:rPr>
                <w:color w:val="000000"/>
                <w:sz w:val="28"/>
                <w:szCs w:val="28"/>
              </w:rPr>
              <w:t>в</w:t>
            </w:r>
            <w:r>
              <w:rPr>
                <w:color w:val="000000"/>
                <w:sz w:val="28"/>
                <w:szCs w:val="28"/>
              </w:rPr>
              <w:t>ления.</w:t>
            </w:r>
          </w:p>
        </w:tc>
        <w:tc>
          <w:tcPr>
            <w:tcW w:w="8564" w:type="dxa"/>
            <w:shd w:val="clear" w:color="auto" w:fill="auto"/>
          </w:tcPr>
          <w:p w:rsidR="00F01BC2" w:rsidRPr="00DA77C4" w:rsidRDefault="00F01BC2" w:rsidP="006E20C6">
            <w:pPr>
              <w:jc w:val="both"/>
              <w:rPr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843" w:type="dxa"/>
          </w:tcPr>
          <w:p w:rsidR="00F01BC2" w:rsidRPr="00F01BC2" w:rsidRDefault="00F01BC2" w:rsidP="006E20C6">
            <w:pPr>
              <w:jc w:val="both"/>
              <w:rPr>
                <w:b/>
                <w:color w:val="00B0F0"/>
                <w:sz w:val="28"/>
                <w:szCs w:val="28"/>
              </w:rPr>
            </w:pPr>
            <w:r w:rsidRPr="00F01BC2">
              <w:rPr>
                <w:b/>
                <w:color w:val="00B0F0"/>
                <w:sz w:val="28"/>
                <w:szCs w:val="28"/>
              </w:rPr>
              <w:t>2</w:t>
            </w:r>
          </w:p>
        </w:tc>
        <w:tc>
          <w:tcPr>
            <w:tcW w:w="1113" w:type="dxa"/>
            <w:shd w:val="clear" w:color="auto" w:fill="D9D9D9" w:themeFill="background1" w:themeFillShade="D9"/>
          </w:tcPr>
          <w:p w:rsidR="00F01BC2" w:rsidRDefault="00F01BC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F01BC2" w:rsidRPr="00DA77C4" w:rsidTr="00B85144">
        <w:trPr>
          <w:trHeight w:val="20"/>
        </w:trPr>
        <w:tc>
          <w:tcPr>
            <w:tcW w:w="3202" w:type="dxa"/>
            <w:gridSpan w:val="2"/>
            <w:vMerge/>
          </w:tcPr>
          <w:p w:rsidR="00F01BC2" w:rsidRPr="00DA77C4" w:rsidRDefault="00F01BC2" w:rsidP="006E20C6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F01BC2" w:rsidRPr="00F12BBB" w:rsidRDefault="00F01BC2" w:rsidP="00F12BBB">
            <w:pPr>
              <w:jc w:val="both"/>
              <w:rPr>
                <w:color w:val="000000"/>
                <w:sz w:val="28"/>
                <w:szCs w:val="28"/>
              </w:rPr>
            </w:pPr>
            <w:r w:rsidRPr="00F12BBB">
              <w:rPr>
                <w:color w:val="000000"/>
                <w:sz w:val="28"/>
                <w:szCs w:val="28"/>
              </w:rPr>
              <w:t>Понятие СДЯВ. Классификация.</w:t>
            </w:r>
          </w:p>
          <w:p w:rsidR="00F01BC2" w:rsidRDefault="00F01BC2" w:rsidP="00AA6E07">
            <w:pPr>
              <w:jc w:val="both"/>
              <w:rPr>
                <w:color w:val="000000"/>
                <w:sz w:val="28"/>
                <w:szCs w:val="28"/>
              </w:rPr>
            </w:pPr>
            <w:r w:rsidRPr="00F12BBB">
              <w:rPr>
                <w:color w:val="000000"/>
                <w:sz w:val="28"/>
                <w:szCs w:val="28"/>
              </w:rPr>
              <w:t>Характеристика СДЯВ (симптомы отравлений):раздражающего де</w:t>
            </w:r>
            <w:r w:rsidRPr="00F12BBB">
              <w:rPr>
                <w:color w:val="000000"/>
                <w:sz w:val="28"/>
                <w:szCs w:val="28"/>
              </w:rPr>
              <w:t>й</w:t>
            </w:r>
            <w:r w:rsidRPr="00F12BBB">
              <w:rPr>
                <w:color w:val="000000"/>
                <w:sz w:val="28"/>
                <w:szCs w:val="28"/>
              </w:rPr>
              <w:lastRenderedPageBreak/>
              <w:t>ствия,прижигающего действия,удушающего дейс</w:t>
            </w:r>
            <w:r w:rsidRPr="00F12BBB">
              <w:rPr>
                <w:color w:val="000000"/>
                <w:sz w:val="28"/>
                <w:szCs w:val="28"/>
              </w:rPr>
              <w:t>т</w:t>
            </w:r>
            <w:r w:rsidRPr="00F12BBB">
              <w:rPr>
                <w:color w:val="000000"/>
                <w:sz w:val="28"/>
                <w:szCs w:val="28"/>
              </w:rPr>
              <w:t>вия,общетоксического действия,наркотического действия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F01BC2" w:rsidRPr="00F12BBB" w:rsidRDefault="00F01BC2" w:rsidP="00AA6E07">
            <w:pPr>
              <w:jc w:val="both"/>
              <w:rPr>
                <w:color w:val="000000"/>
                <w:sz w:val="28"/>
                <w:szCs w:val="28"/>
              </w:rPr>
            </w:pPr>
            <w:r w:rsidRPr="00F12BBB">
              <w:rPr>
                <w:color w:val="000000"/>
                <w:sz w:val="28"/>
                <w:szCs w:val="28"/>
              </w:rPr>
              <w:t>Действия населения при аварии на ХОО.</w:t>
            </w:r>
          </w:p>
          <w:p w:rsidR="00F01BC2" w:rsidRPr="00F12BBB" w:rsidRDefault="00F01BC2" w:rsidP="00AA6E07">
            <w:pPr>
              <w:jc w:val="both"/>
              <w:rPr>
                <w:color w:val="000000"/>
                <w:sz w:val="28"/>
                <w:szCs w:val="28"/>
              </w:rPr>
            </w:pPr>
            <w:r w:rsidRPr="00F12BBB">
              <w:rPr>
                <w:color w:val="000000"/>
                <w:sz w:val="28"/>
                <w:szCs w:val="28"/>
              </w:rPr>
              <w:t>Средства защиты от СДЯВ (табельные, подручные).</w:t>
            </w:r>
          </w:p>
          <w:p w:rsidR="00F01BC2" w:rsidRPr="00F12BBB" w:rsidRDefault="00F01BC2" w:rsidP="00AA6E07">
            <w:pPr>
              <w:jc w:val="both"/>
              <w:rPr>
                <w:color w:val="000000"/>
                <w:sz w:val="28"/>
                <w:szCs w:val="28"/>
              </w:rPr>
            </w:pPr>
            <w:r w:rsidRPr="00F12BBB">
              <w:rPr>
                <w:color w:val="000000"/>
                <w:sz w:val="28"/>
                <w:szCs w:val="28"/>
              </w:rPr>
              <w:t>Доврачебная медпомощь пострадавшим при воздействии СДЯВ.</w:t>
            </w:r>
          </w:p>
          <w:p w:rsidR="00F01BC2" w:rsidRDefault="00F01BC2" w:rsidP="00AA6E07">
            <w:pPr>
              <w:jc w:val="both"/>
              <w:rPr>
                <w:rStyle w:val="apple-style-span"/>
                <w:color w:val="000000"/>
                <w:sz w:val="28"/>
                <w:szCs w:val="28"/>
              </w:rPr>
            </w:pPr>
            <w:r>
              <w:rPr>
                <w:rStyle w:val="apple-style-span"/>
                <w:color w:val="000000"/>
                <w:sz w:val="28"/>
                <w:szCs w:val="28"/>
              </w:rPr>
              <w:t xml:space="preserve">Инфекционная безопасность. </w:t>
            </w:r>
          </w:p>
          <w:p w:rsidR="00F01BC2" w:rsidRDefault="00F01BC2" w:rsidP="00AA6E07">
            <w:pPr>
              <w:jc w:val="both"/>
              <w:rPr>
                <w:color w:val="000000"/>
                <w:sz w:val="28"/>
                <w:szCs w:val="28"/>
              </w:rPr>
            </w:pPr>
            <w:r w:rsidRPr="00DA77C4">
              <w:rPr>
                <w:sz w:val="28"/>
                <w:szCs w:val="28"/>
              </w:rPr>
              <w:t>Часто встречающиеся ошибки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F01BC2" w:rsidRPr="00E97689" w:rsidRDefault="00F01BC2" w:rsidP="006E20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13" w:type="dxa"/>
            <w:shd w:val="clear" w:color="auto" w:fill="auto"/>
          </w:tcPr>
          <w:p w:rsidR="00F01BC2" w:rsidRPr="008749CA" w:rsidRDefault="00F01BC2" w:rsidP="006E20C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F01BC2" w:rsidRPr="00DA77C4" w:rsidTr="00B85144">
        <w:trPr>
          <w:trHeight w:val="20"/>
        </w:trPr>
        <w:tc>
          <w:tcPr>
            <w:tcW w:w="3202" w:type="dxa"/>
            <w:gridSpan w:val="2"/>
            <w:vMerge/>
          </w:tcPr>
          <w:p w:rsidR="00F01BC2" w:rsidRPr="00DA77C4" w:rsidRDefault="00F01BC2" w:rsidP="006E20C6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F01BC2" w:rsidRPr="00DA77C4" w:rsidRDefault="00F01BC2" w:rsidP="00C31F22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Теоретические занятия:</w:t>
            </w:r>
          </w:p>
        </w:tc>
        <w:tc>
          <w:tcPr>
            <w:tcW w:w="1843" w:type="dxa"/>
          </w:tcPr>
          <w:p w:rsidR="00F01BC2" w:rsidRDefault="00F01BC2" w:rsidP="00C31F2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13" w:type="dxa"/>
            <w:shd w:val="clear" w:color="auto" w:fill="auto"/>
          </w:tcPr>
          <w:p w:rsidR="00F01BC2" w:rsidRDefault="00F01BC2" w:rsidP="006E20C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01BC2" w:rsidRPr="00DA77C4" w:rsidTr="00B85144">
        <w:trPr>
          <w:trHeight w:val="20"/>
        </w:trPr>
        <w:tc>
          <w:tcPr>
            <w:tcW w:w="3202" w:type="dxa"/>
            <w:gridSpan w:val="2"/>
            <w:vMerge/>
          </w:tcPr>
          <w:p w:rsidR="00F01BC2" w:rsidRPr="00DA77C4" w:rsidRDefault="00F01BC2" w:rsidP="006E20C6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F01BC2" w:rsidRPr="00DA77C4" w:rsidRDefault="00F01BC2" w:rsidP="00C31F22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59284B">
              <w:rPr>
                <w:rFonts w:eastAsia="Calibri"/>
                <w:b/>
                <w:bCs/>
                <w:sz w:val="28"/>
                <w:szCs w:val="28"/>
              </w:rPr>
              <w:t>1.</w:t>
            </w:r>
            <w:r>
              <w:rPr>
                <w:bCs/>
                <w:sz w:val="28"/>
                <w:szCs w:val="28"/>
              </w:rPr>
              <w:t xml:space="preserve">Острые </w:t>
            </w:r>
            <w:r>
              <w:rPr>
                <w:color w:val="000000"/>
                <w:sz w:val="28"/>
                <w:szCs w:val="28"/>
              </w:rPr>
              <w:t>отравления.</w:t>
            </w:r>
          </w:p>
        </w:tc>
        <w:tc>
          <w:tcPr>
            <w:tcW w:w="1843" w:type="dxa"/>
          </w:tcPr>
          <w:p w:rsidR="00F01BC2" w:rsidRPr="00C668AF" w:rsidRDefault="00F01BC2" w:rsidP="00C31F22">
            <w:pPr>
              <w:jc w:val="both"/>
              <w:rPr>
                <w:sz w:val="28"/>
                <w:szCs w:val="28"/>
              </w:rPr>
            </w:pPr>
            <w:r w:rsidRPr="00C668AF">
              <w:rPr>
                <w:sz w:val="28"/>
                <w:szCs w:val="28"/>
              </w:rPr>
              <w:t>2</w:t>
            </w:r>
          </w:p>
        </w:tc>
        <w:tc>
          <w:tcPr>
            <w:tcW w:w="1113" w:type="dxa"/>
            <w:shd w:val="clear" w:color="auto" w:fill="auto"/>
          </w:tcPr>
          <w:p w:rsidR="00F01BC2" w:rsidRDefault="00F01BC2" w:rsidP="006E20C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01BC2" w:rsidRPr="00DA77C4" w:rsidTr="00B85144">
        <w:trPr>
          <w:trHeight w:val="20"/>
        </w:trPr>
        <w:tc>
          <w:tcPr>
            <w:tcW w:w="3202" w:type="dxa"/>
            <w:gridSpan w:val="2"/>
            <w:vMerge w:val="restart"/>
          </w:tcPr>
          <w:p w:rsidR="00F01BC2" w:rsidRDefault="00F01BC2" w:rsidP="00054D3B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F01BC2" w:rsidRPr="00DA77C4" w:rsidRDefault="00F01BC2" w:rsidP="00054D3B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DA77C4">
              <w:rPr>
                <w:b/>
                <w:bCs/>
                <w:sz w:val="28"/>
                <w:szCs w:val="28"/>
              </w:rPr>
              <w:t>Тема 2.</w:t>
            </w:r>
            <w:r>
              <w:rPr>
                <w:b/>
                <w:bCs/>
                <w:sz w:val="28"/>
                <w:szCs w:val="28"/>
              </w:rPr>
              <w:t>7</w:t>
            </w:r>
            <w:r w:rsidRPr="00DA77C4">
              <w:rPr>
                <w:b/>
                <w:bCs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С</w:t>
            </w:r>
            <w:r w:rsidRPr="00AA6E07">
              <w:rPr>
                <w:color w:val="000000"/>
                <w:sz w:val="28"/>
                <w:szCs w:val="28"/>
              </w:rPr>
              <w:t>тихийные к</w:t>
            </w:r>
            <w:r w:rsidRPr="00AA6E07">
              <w:rPr>
                <w:color w:val="000000"/>
                <w:sz w:val="28"/>
                <w:szCs w:val="28"/>
              </w:rPr>
              <w:t>а</w:t>
            </w:r>
            <w:r w:rsidRPr="00AA6E07">
              <w:rPr>
                <w:color w:val="000000"/>
                <w:sz w:val="28"/>
                <w:szCs w:val="28"/>
              </w:rPr>
              <w:t>тастрофы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8564" w:type="dxa"/>
            <w:shd w:val="clear" w:color="auto" w:fill="auto"/>
          </w:tcPr>
          <w:p w:rsidR="00F01BC2" w:rsidRPr="00DA77C4" w:rsidRDefault="00F01BC2" w:rsidP="006E20C6">
            <w:pPr>
              <w:jc w:val="both"/>
              <w:rPr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843" w:type="dxa"/>
          </w:tcPr>
          <w:p w:rsidR="00F01BC2" w:rsidRPr="00F01BC2" w:rsidRDefault="00F01BC2" w:rsidP="006E20C6">
            <w:pPr>
              <w:jc w:val="both"/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8</w:t>
            </w:r>
          </w:p>
        </w:tc>
        <w:tc>
          <w:tcPr>
            <w:tcW w:w="1113" w:type="dxa"/>
            <w:shd w:val="clear" w:color="auto" w:fill="D9D9D9" w:themeFill="background1" w:themeFillShade="D9"/>
          </w:tcPr>
          <w:p w:rsidR="00F01BC2" w:rsidRDefault="00F01BC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F01BC2" w:rsidRPr="00DA77C4" w:rsidTr="00B85144">
        <w:trPr>
          <w:trHeight w:val="1932"/>
        </w:trPr>
        <w:tc>
          <w:tcPr>
            <w:tcW w:w="3202" w:type="dxa"/>
            <w:gridSpan w:val="2"/>
            <w:vMerge/>
          </w:tcPr>
          <w:p w:rsidR="00F01BC2" w:rsidRPr="00DA77C4" w:rsidRDefault="00F01BC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F01BC2" w:rsidRPr="00AA6E07" w:rsidRDefault="00F01BC2" w:rsidP="00054D3B">
            <w:pPr>
              <w:jc w:val="both"/>
              <w:rPr>
                <w:color w:val="000000"/>
                <w:sz w:val="28"/>
                <w:szCs w:val="28"/>
              </w:rPr>
            </w:pPr>
            <w:r w:rsidRPr="00AA6E07">
              <w:rPr>
                <w:color w:val="000000"/>
                <w:sz w:val="28"/>
                <w:szCs w:val="28"/>
              </w:rPr>
              <w:t xml:space="preserve">Понятие «стихийные </w:t>
            </w:r>
            <w:r>
              <w:rPr>
                <w:color w:val="000000"/>
                <w:sz w:val="28"/>
                <w:szCs w:val="28"/>
              </w:rPr>
              <w:t>катастрофы». Классификация стихийных</w:t>
            </w:r>
            <w:r w:rsidRPr="00AA6E07">
              <w:rPr>
                <w:color w:val="000000"/>
                <w:sz w:val="28"/>
                <w:szCs w:val="28"/>
              </w:rPr>
              <w:t xml:space="preserve"> кат</w:t>
            </w:r>
            <w:r w:rsidRPr="00AA6E07">
              <w:rPr>
                <w:color w:val="000000"/>
                <w:sz w:val="28"/>
                <w:szCs w:val="28"/>
              </w:rPr>
              <w:t>а</w:t>
            </w:r>
            <w:r w:rsidRPr="00AA6E07">
              <w:rPr>
                <w:color w:val="000000"/>
                <w:sz w:val="28"/>
                <w:szCs w:val="28"/>
              </w:rPr>
              <w:t>строф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F01BC2" w:rsidRPr="00EA1554" w:rsidRDefault="00F01BC2" w:rsidP="00F12BBB">
            <w:pPr>
              <w:jc w:val="both"/>
              <w:rPr>
                <w:color w:val="000000"/>
                <w:sz w:val="28"/>
                <w:szCs w:val="28"/>
              </w:rPr>
            </w:pPr>
            <w:r w:rsidRPr="00AA6E07">
              <w:rPr>
                <w:color w:val="000000"/>
                <w:sz w:val="28"/>
                <w:szCs w:val="28"/>
              </w:rPr>
              <w:t>Основные пат</w:t>
            </w:r>
            <w:r>
              <w:rPr>
                <w:color w:val="000000"/>
                <w:sz w:val="28"/>
                <w:szCs w:val="28"/>
              </w:rPr>
              <w:t>ологические</w:t>
            </w:r>
            <w:r w:rsidRPr="00AA6E07">
              <w:rPr>
                <w:color w:val="000000"/>
                <w:sz w:val="28"/>
                <w:szCs w:val="28"/>
              </w:rPr>
              <w:t xml:space="preserve"> состояния, возникающие у человека в ЧС.</w:t>
            </w:r>
          </w:p>
          <w:p w:rsidR="00F01BC2" w:rsidRPr="00AA6E07" w:rsidRDefault="00F01BC2" w:rsidP="00EA1554">
            <w:pPr>
              <w:jc w:val="both"/>
              <w:rPr>
                <w:color w:val="000000"/>
                <w:sz w:val="28"/>
                <w:szCs w:val="28"/>
              </w:rPr>
            </w:pPr>
            <w:r w:rsidRPr="00AA6E07">
              <w:rPr>
                <w:color w:val="000000"/>
                <w:sz w:val="28"/>
                <w:szCs w:val="28"/>
              </w:rPr>
              <w:t>Медико-тактическая характеристика тектонических катастроф</w:t>
            </w:r>
          </w:p>
          <w:p w:rsidR="00F01BC2" w:rsidRPr="00AA6E07" w:rsidRDefault="00F01BC2" w:rsidP="00EA1554">
            <w:pPr>
              <w:jc w:val="both"/>
              <w:rPr>
                <w:color w:val="000000"/>
                <w:sz w:val="28"/>
                <w:szCs w:val="28"/>
              </w:rPr>
            </w:pPr>
            <w:r w:rsidRPr="00AA6E07">
              <w:rPr>
                <w:color w:val="000000"/>
                <w:sz w:val="28"/>
                <w:szCs w:val="28"/>
              </w:rPr>
              <w:t>Медико-тактическая характеристика метеорологическихкатастроф</w:t>
            </w:r>
          </w:p>
          <w:p w:rsidR="00F01BC2" w:rsidRPr="00EA1554" w:rsidRDefault="00F01BC2" w:rsidP="00EA1554">
            <w:pPr>
              <w:jc w:val="both"/>
              <w:rPr>
                <w:color w:val="000000"/>
                <w:sz w:val="28"/>
                <w:szCs w:val="28"/>
              </w:rPr>
            </w:pPr>
            <w:r w:rsidRPr="00AA6E07">
              <w:rPr>
                <w:color w:val="000000"/>
                <w:sz w:val="28"/>
                <w:szCs w:val="28"/>
              </w:rPr>
              <w:t>Медико</w:t>
            </w:r>
            <w:r>
              <w:rPr>
                <w:color w:val="000000"/>
                <w:sz w:val="20"/>
                <w:szCs w:val="20"/>
              </w:rPr>
              <w:t>-</w:t>
            </w:r>
            <w:r w:rsidRPr="00AA6E07">
              <w:rPr>
                <w:color w:val="000000"/>
                <w:sz w:val="28"/>
                <w:szCs w:val="28"/>
              </w:rPr>
              <w:t>тактическая характеристика тектонических катастроф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F01BC2" w:rsidRPr="00E97689" w:rsidRDefault="00F01BC2" w:rsidP="006E20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13" w:type="dxa"/>
            <w:shd w:val="clear" w:color="auto" w:fill="auto"/>
          </w:tcPr>
          <w:p w:rsidR="00F01BC2" w:rsidRPr="008749CA" w:rsidRDefault="00F01BC2" w:rsidP="006E20C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F01BC2" w:rsidRPr="00DA77C4" w:rsidTr="00F01BC2">
        <w:trPr>
          <w:trHeight w:val="448"/>
        </w:trPr>
        <w:tc>
          <w:tcPr>
            <w:tcW w:w="3202" w:type="dxa"/>
            <w:gridSpan w:val="2"/>
            <w:vMerge/>
          </w:tcPr>
          <w:p w:rsidR="00F01BC2" w:rsidRPr="00DA77C4" w:rsidRDefault="00F01BC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F01BC2" w:rsidRPr="00DA77C4" w:rsidRDefault="00F01BC2" w:rsidP="00C31F22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Теоретические занятия:</w:t>
            </w:r>
          </w:p>
        </w:tc>
        <w:tc>
          <w:tcPr>
            <w:tcW w:w="1843" w:type="dxa"/>
          </w:tcPr>
          <w:p w:rsidR="00F01BC2" w:rsidRDefault="00F01BC2" w:rsidP="00C31F2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13" w:type="dxa"/>
            <w:shd w:val="clear" w:color="auto" w:fill="auto"/>
          </w:tcPr>
          <w:p w:rsidR="00F01BC2" w:rsidRDefault="00F01BC2" w:rsidP="006E20C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01BC2" w:rsidRPr="00DA77C4" w:rsidTr="00F01BC2">
        <w:trPr>
          <w:trHeight w:val="569"/>
        </w:trPr>
        <w:tc>
          <w:tcPr>
            <w:tcW w:w="3202" w:type="dxa"/>
            <w:gridSpan w:val="2"/>
            <w:vMerge/>
          </w:tcPr>
          <w:p w:rsidR="00F01BC2" w:rsidRPr="00DA77C4" w:rsidRDefault="00F01BC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F01BC2" w:rsidRPr="00DA77C4" w:rsidRDefault="00F01BC2" w:rsidP="00C31F22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59284B">
              <w:rPr>
                <w:rFonts w:eastAsia="Calibri"/>
                <w:b/>
                <w:bCs/>
                <w:sz w:val="28"/>
                <w:szCs w:val="28"/>
              </w:rPr>
              <w:t>1.</w:t>
            </w:r>
            <w:r>
              <w:rPr>
                <w:color w:val="000000"/>
                <w:sz w:val="28"/>
                <w:szCs w:val="28"/>
              </w:rPr>
              <w:t>С</w:t>
            </w:r>
            <w:r w:rsidRPr="00AA6E07">
              <w:rPr>
                <w:color w:val="000000"/>
                <w:sz w:val="28"/>
                <w:szCs w:val="28"/>
              </w:rPr>
              <w:t>тихийные катастрофы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F01BC2" w:rsidRPr="00C668AF" w:rsidRDefault="00F01BC2" w:rsidP="00C31F22">
            <w:pPr>
              <w:jc w:val="both"/>
              <w:rPr>
                <w:sz w:val="28"/>
                <w:szCs w:val="28"/>
              </w:rPr>
            </w:pPr>
            <w:r w:rsidRPr="00C668AF">
              <w:rPr>
                <w:sz w:val="28"/>
                <w:szCs w:val="28"/>
              </w:rPr>
              <w:t>2</w:t>
            </w:r>
          </w:p>
        </w:tc>
        <w:tc>
          <w:tcPr>
            <w:tcW w:w="1113" w:type="dxa"/>
            <w:shd w:val="clear" w:color="auto" w:fill="auto"/>
          </w:tcPr>
          <w:p w:rsidR="00F01BC2" w:rsidRDefault="00F01BC2" w:rsidP="006E20C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01BC2" w:rsidRPr="00DA77C4" w:rsidTr="00B85144">
        <w:trPr>
          <w:trHeight w:val="20"/>
        </w:trPr>
        <w:tc>
          <w:tcPr>
            <w:tcW w:w="3202" w:type="dxa"/>
            <w:gridSpan w:val="2"/>
            <w:vMerge/>
          </w:tcPr>
          <w:p w:rsidR="00F01BC2" w:rsidRPr="00DA77C4" w:rsidRDefault="00F01BC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F01BC2" w:rsidRPr="00DA77C4" w:rsidRDefault="00F01BC2" w:rsidP="006E20C6">
            <w:pPr>
              <w:jc w:val="both"/>
              <w:rPr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1843" w:type="dxa"/>
          </w:tcPr>
          <w:p w:rsidR="00F01BC2" w:rsidRPr="00BE2510" w:rsidRDefault="00F01BC2" w:rsidP="006E20C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113" w:type="dxa"/>
            <w:shd w:val="clear" w:color="auto" w:fill="D9D9D9" w:themeFill="background1" w:themeFillShade="D9"/>
          </w:tcPr>
          <w:p w:rsidR="00F01BC2" w:rsidRDefault="00F01BC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F01BC2" w:rsidRPr="00DA77C4" w:rsidTr="00B85144">
        <w:trPr>
          <w:trHeight w:val="20"/>
        </w:trPr>
        <w:tc>
          <w:tcPr>
            <w:tcW w:w="3202" w:type="dxa"/>
            <w:gridSpan w:val="2"/>
            <w:vMerge/>
          </w:tcPr>
          <w:p w:rsidR="00F01BC2" w:rsidRPr="00DA77C4" w:rsidRDefault="00F01BC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F01BC2" w:rsidRDefault="00F01BC2" w:rsidP="00DF1F86">
            <w:pPr>
              <w:jc w:val="both"/>
              <w:rPr>
                <w:color w:val="000000"/>
                <w:sz w:val="28"/>
                <w:szCs w:val="28"/>
              </w:rPr>
            </w:pPr>
            <w:r w:rsidRPr="00F12BBB">
              <w:rPr>
                <w:color w:val="000000"/>
                <w:sz w:val="28"/>
                <w:szCs w:val="28"/>
              </w:rPr>
              <w:t>Доврачебная мед</w:t>
            </w:r>
            <w:r>
              <w:rPr>
                <w:color w:val="000000"/>
                <w:sz w:val="28"/>
                <w:szCs w:val="28"/>
              </w:rPr>
              <w:t xml:space="preserve">ицинская </w:t>
            </w:r>
            <w:r w:rsidRPr="00F12BBB">
              <w:rPr>
                <w:color w:val="000000"/>
                <w:sz w:val="28"/>
                <w:szCs w:val="28"/>
              </w:rPr>
              <w:t xml:space="preserve">помощь пострадавшим при </w:t>
            </w:r>
            <w:r>
              <w:rPr>
                <w:color w:val="000000"/>
                <w:sz w:val="28"/>
                <w:szCs w:val="28"/>
              </w:rPr>
              <w:t>катастрофах и при острых отравлениях (СДЯВ).</w:t>
            </w:r>
          </w:p>
        </w:tc>
        <w:tc>
          <w:tcPr>
            <w:tcW w:w="1843" w:type="dxa"/>
          </w:tcPr>
          <w:p w:rsidR="00F01BC2" w:rsidRDefault="00F01BC2" w:rsidP="006E20C6">
            <w:pPr>
              <w:jc w:val="both"/>
              <w:rPr>
                <w:b/>
                <w:sz w:val="28"/>
                <w:szCs w:val="28"/>
              </w:rPr>
            </w:pPr>
          </w:p>
          <w:p w:rsidR="00F01BC2" w:rsidRPr="00E97689" w:rsidRDefault="00F01BC2" w:rsidP="006E20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13" w:type="dxa"/>
            <w:shd w:val="clear" w:color="auto" w:fill="auto"/>
          </w:tcPr>
          <w:p w:rsidR="00F01BC2" w:rsidRDefault="00F01BC2" w:rsidP="006E20C6">
            <w:pPr>
              <w:jc w:val="both"/>
              <w:rPr>
                <w:sz w:val="28"/>
                <w:szCs w:val="28"/>
              </w:rPr>
            </w:pPr>
          </w:p>
          <w:p w:rsidR="00F01BC2" w:rsidRPr="00E73DDE" w:rsidRDefault="00F01BC2" w:rsidP="006E20C6">
            <w:pPr>
              <w:jc w:val="both"/>
              <w:rPr>
                <w:b/>
                <w:sz w:val="28"/>
                <w:szCs w:val="28"/>
              </w:rPr>
            </w:pPr>
            <w:r w:rsidRPr="00E73DDE">
              <w:rPr>
                <w:b/>
                <w:sz w:val="28"/>
                <w:szCs w:val="28"/>
              </w:rPr>
              <w:t>2</w:t>
            </w:r>
          </w:p>
        </w:tc>
      </w:tr>
      <w:tr w:rsidR="00F01BC2" w:rsidRPr="00DA77C4" w:rsidTr="00B85144">
        <w:trPr>
          <w:trHeight w:val="20"/>
        </w:trPr>
        <w:tc>
          <w:tcPr>
            <w:tcW w:w="3202" w:type="dxa"/>
            <w:gridSpan w:val="2"/>
            <w:vMerge w:val="restart"/>
          </w:tcPr>
          <w:p w:rsidR="00F01BC2" w:rsidRDefault="00F01BC2" w:rsidP="009E4FBE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F01BC2" w:rsidRPr="00DA77C4" w:rsidRDefault="00F01BC2" w:rsidP="009E4FBE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DA77C4">
              <w:rPr>
                <w:b/>
                <w:bCs/>
                <w:sz w:val="28"/>
                <w:szCs w:val="28"/>
              </w:rPr>
              <w:t>Тема 2.</w:t>
            </w:r>
            <w:r>
              <w:rPr>
                <w:b/>
                <w:bCs/>
                <w:sz w:val="28"/>
                <w:szCs w:val="28"/>
              </w:rPr>
              <w:t>8</w:t>
            </w:r>
            <w:r w:rsidRPr="00DA77C4">
              <w:rPr>
                <w:b/>
                <w:bCs/>
                <w:sz w:val="28"/>
                <w:szCs w:val="28"/>
              </w:rPr>
              <w:t>.</w:t>
            </w:r>
            <w:r w:rsidRPr="008C6110">
              <w:rPr>
                <w:color w:val="000000"/>
                <w:sz w:val="28"/>
                <w:szCs w:val="28"/>
              </w:rPr>
              <w:t>Доврачебная медицинская помощь при травмах</w:t>
            </w:r>
            <w:r>
              <w:rPr>
                <w:color w:val="000000"/>
                <w:sz w:val="28"/>
                <w:szCs w:val="28"/>
              </w:rPr>
              <w:t>, поврежд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ниях.</w:t>
            </w:r>
          </w:p>
        </w:tc>
        <w:tc>
          <w:tcPr>
            <w:tcW w:w="8564" w:type="dxa"/>
            <w:shd w:val="clear" w:color="auto" w:fill="auto"/>
          </w:tcPr>
          <w:p w:rsidR="00F01BC2" w:rsidRPr="00DA77C4" w:rsidRDefault="00F01BC2" w:rsidP="006E20C6">
            <w:pPr>
              <w:jc w:val="both"/>
              <w:rPr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843" w:type="dxa"/>
          </w:tcPr>
          <w:p w:rsidR="00F01BC2" w:rsidRPr="00F01BC2" w:rsidRDefault="00F01BC2" w:rsidP="00994706">
            <w:pPr>
              <w:jc w:val="both"/>
              <w:rPr>
                <w:b/>
                <w:color w:val="00B0F0"/>
                <w:sz w:val="28"/>
                <w:szCs w:val="28"/>
              </w:rPr>
            </w:pPr>
            <w:r w:rsidRPr="00F01BC2">
              <w:rPr>
                <w:b/>
                <w:color w:val="00B0F0"/>
                <w:sz w:val="28"/>
                <w:szCs w:val="28"/>
              </w:rPr>
              <w:t>14</w:t>
            </w:r>
          </w:p>
        </w:tc>
        <w:tc>
          <w:tcPr>
            <w:tcW w:w="1113" w:type="dxa"/>
            <w:shd w:val="clear" w:color="auto" w:fill="D9D9D9" w:themeFill="background1" w:themeFillShade="D9"/>
          </w:tcPr>
          <w:p w:rsidR="00F01BC2" w:rsidRDefault="00F01BC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F01BC2" w:rsidRPr="00DA77C4" w:rsidTr="00B85144">
        <w:trPr>
          <w:trHeight w:val="20"/>
        </w:trPr>
        <w:tc>
          <w:tcPr>
            <w:tcW w:w="3202" w:type="dxa"/>
            <w:gridSpan w:val="2"/>
            <w:vMerge/>
          </w:tcPr>
          <w:p w:rsidR="00F01BC2" w:rsidRPr="00DA77C4" w:rsidRDefault="00F01BC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F01BC2" w:rsidRPr="008C6110" w:rsidRDefault="00F01BC2" w:rsidP="008C6110">
            <w:pPr>
              <w:jc w:val="both"/>
              <w:rPr>
                <w:color w:val="000000"/>
                <w:sz w:val="28"/>
                <w:szCs w:val="28"/>
              </w:rPr>
            </w:pPr>
            <w:r w:rsidRPr="008C6110">
              <w:rPr>
                <w:color w:val="000000"/>
                <w:sz w:val="28"/>
                <w:szCs w:val="28"/>
              </w:rPr>
              <w:t>Понятие травмы, классификация травм.</w:t>
            </w:r>
          </w:p>
          <w:p w:rsidR="00F01BC2" w:rsidRPr="008C6110" w:rsidRDefault="00F01BC2" w:rsidP="008C6110">
            <w:pPr>
              <w:jc w:val="both"/>
              <w:rPr>
                <w:color w:val="000000"/>
                <w:sz w:val="28"/>
                <w:szCs w:val="28"/>
              </w:rPr>
            </w:pPr>
            <w:r w:rsidRPr="008C6110">
              <w:rPr>
                <w:color w:val="000000"/>
                <w:sz w:val="28"/>
                <w:szCs w:val="28"/>
              </w:rPr>
              <w:t>Характеристика закрытых травм: ушиб мягких тканей, растяжения, разрывы мягких тканей, вывихи.</w:t>
            </w:r>
          </w:p>
          <w:p w:rsidR="00F01BC2" w:rsidRPr="008C6110" w:rsidRDefault="00F01BC2" w:rsidP="008C6110">
            <w:pPr>
              <w:jc w:val="both"/>
              <w:rPr>
                <w:color w:val="000000"/>
                <w:sz w:val="28"/>
                <w:szCs w:val="28"/>
              </w:rPr>
            </w:pPr>
            <w:r w:rsidRPr="008C6110">
              <w:rPr>
                <w:color w:val="000000"/>
                <w:sz w:val="28"/>
                <w:szCs w:val="28"/>
              </w:rPr>
              <w:t>Доврачебная медицинская помощь при закрытых травмах</w:t>
            </w:r>
          </w:p>
          <w:p w:rsidR="00F01BC2" w:rsidRPr="008C6110" w:rsidRDefault="00F01BC2" w:rsidP="008C6110">
            <w:pPr>
              <w:jc w:val="both"/>
              <w:rPr>
                <w:color w:val="000000"/>
                <w:sz w:val="28"/>
                <w:szCs w:val="28"/>
              </w:rPr>
            </w:pPr>
            <w:r w:rsidRPr="008C6110">
              <w:rPr>
                <w:color w:val="000000"/>
                <w:sz w:val="28"/>
                <w:szCs w:val="28"/>
              </w:rPr>
              <w:t>Переломы костей. Классификация. Клиника.</w:t>
            </w:r>
          </w:p>
          <w:p w:rsidR="00F01BC2" w:rsidRDefault="00F01BC2" w:rsidP="00F12BBB">
            <w:pPr>
              <w:jc w:val="both"/>
              <w:rPr>
                <w:color w:val="000000"/>
                <w:sz w:val="28"/>
                <w:szCs w:val="28"/>
              </w:rPr>
            </w:pPr>
            <w:r w:rsidRPr="008C6110">
              <w:rPr>
                <w:color w:val="000000"/>
                <w:sz w:val="28"/>
                <w:szCs w:val="28"/>
              </w:rPr>
              <w:t xml:space="preserve">Доврачебная медицинская помощь при переломах. </w:t>
            </w:r>
          </w:p>
          <w:p w:rsidR="00F01BC2" w:rsidRPr="008C6110" w:rsidRDefault="00F01BC2" w:rsidP="00045352">
            <w:pPr>
              <w:jc w:val="both"/>
              <w:rPr>
                <w:color w:val="000000"/>
                <w:sz w:val="28"/>
                <w:szCs w:val="28"/>
              </w:rPr>
            </w:pPr>
            <w:r w:rsidRPr="008C6110">
              <w:rPr>
                <w:color w:val="000000"/>
                <w:sz w:val="28"/>
                <w:szCs w:val="28"/>
              </w:rPr>
              <w:lastRenderedPageBreak/>
              <w:t>Иммобилизация. Травмы позвоночника. Костей таза. Клиника.</w:t>
            </w:r>
          </w:p>
          <w:p w:rsidR="00F01BC2" w:rsidRPr="008C6110" w:rsidRDefault="00F01BC2" w:rsidP="00045352">
            <w:pPr>
              <w:jc w:val="both"/>
              <w:rPr>
                <w:color w:val="000000"/>
                <w:sz w:val="28"/>
                <w:szCs w:val="28"/>
              </w:rPr>
            </w:pPr>
            <w:r w:rsidRPr="008C6110">
              <w:rPr>
                <w:color w:val="000000"/>
                <w:sz w:val="28"/>
                <w:szCs w:val="28"/>
              </w:rPr>
              <w:t>Доврачебная медицинская помощь при травмах позвоночника, ко</w:t>
            </w:r>
            <w:r w:rsidRPr="008C6110">
              <w:rPr>
                <w:color w:val="000000"/>
                <w:sz w:val="28"/>
                <w:szCs w:val="28"/>
              </w:rPr>
              <w:t>с</w:t>
            </w:r>
            <w:r w:rsidRPr="008C6110">
              <w:rPr>
                <w:color w:val="000000"/>
                <w:sz w:val="28"/>
                <w:szCs w:val="28"/>
              </w:rPr>
              <w:t>тей таза. Иммобилизация. Травмы грудной клетки: ушиб, сдавление грудной клетки, переломы грудины, ребер.</w:t>
            </w:r>
          </w:p>
          <w:p w:rsidR="00F01BC2" w:rsidRPr="008C6110" w:rsidRDefault="00F01BC2" w:rsidP="00045352">
            <w:pPr>
              <w:jc w:val="both"/>
              <w:rPr>
                <w:color w:val="000000"/>
                <w:sz w:val="28"/>
                <w:szCs w:val="28"/>
              </w:rPr>
            </w:pPr>
            <w:r w:rsidRPr="008C6110">
              <w:rPr>
                <w:color w:val="000000"/>
                <w:sz w:val="28"/>
                <w:szCs w:val="28"/>
              </w:rPr>
              <w:t>Доврачебная медицинская помощь при травмах грудной клетки.</w:t>
            </w:r>
          </w:p>
          <w:p w:rsidR="00F01BC2" w:rsidRPr="008C6110" w:rsidRDefault="00F01BC2" w:rsidP="00045352">
            <w:pPr>
              <w:jc w:val="both"/>
              <w:rPr>
                <w:color w:val="000000"/>
                <w:sz w:val="28"/>
                <w:szCs w:val="28"/>
              </w:rPr>
            </w:pPr>
            <w:r w:rsidRPr="008C6110">
              <w:rPr>
                <w:color w:val="000000"/>
                <w:sz w:val="28"/>
                <w:szCs w:val="28"/>
              </w:rPr>
              <w:t>Проникающие повреждения грудной клетки: пневмоторакс, гемот</w:t>
            </w:r>
            <w:r w:rsidRPr="008C6110">
              <w:rPr>
                <w:color w:val="000000"/>
                <w:sz w:val="28"/>
                <w:szCs w:val="28"/>
              </w:rPr>
              <w:t>о</w:t>
            </w:r>
            <w:r w:rsidRPr="008C6110">
              <w:rPr>
                <w:color w:val="000000"/>
                <w:sz w:val="28"/>
                <w:szCs w:val="28"/>
              </w:rPr>
              <w:t>ракс. Виды, клинические признаки.</w:t>
            </w:r>
          </w:p>
          <w:p w:rsidR="00F01BC2" w:rsidRDefault="00F01BC2" w:rsidP="00045352">
            <w:pPr>
              <w:jc w:val="both"/>
              <w:rPr>
                <w:color w:val="000000"/>
                <w:sz w:val="28"/>
                <w:szCs w:val="28"/>
              </w:rPr>
            </w:pPr>
            <w:r w:rsidRPr="008C6110">
              <w:rPr>
                <w:color w:val="000000"/>
                <w:sz w:val="28"/>
                <w:szCs w:val="28"/>
              </w:rPr>
              <w:t>Доврачебная медицинская помощь при проникающих ранениях грудной клетки. Травмы живота и органов брюшной полости. Кл</w:t>
            </w:r>
            <w:r w:rsidRPr="008C6110">
              <w:rPr>
                <w:color w:val="000000"/>
                <w:sz w:val="28"/>
                <w:szCs w:val="28"/>
              </w:rPr>
              <w:t>и</w:t>
            </w:r>
            <w:r w:rsidRPr="008C6110">
              <w:rPr>
                <w:color w:val="000000"/>
                <w:sz w:val="28"/>
                <w:szCs w:val="28"/>
              </w:rPr>
              <w:t>ника.</w:t>
            </w:r>
          </w:p>
          <w:p w:rsidR="00F01BC2" w:rsidRDefault="00F01BC2" w:rsidP="00045352">
            <w:pPr>
              <w:jc w:val="both"/>
              <w:rPr>
                <w:color w:val="000000"/>
                <w:sz w:val="28"/>
                <w:szCs w:val="28"/>
              </w:rPr>
            </w:pPr>
            <w:r w:rsidRPr="008C6110">
              <w:rPr>
                <w:color w:val="000000"/>
                <w:sz w:val="28"/>
                <w:szCs w:val="28"/>
              </w:rPr>
              <w:t>Доврачебная медицинская помощь при травмах живота.</w:t>
            </w:r>
          </w:p>
          <w:p w:rsidR="00F01BC2" w:rsidRPr="008C6110" w:rsidRDefault="00F01BC2" w:rsidP="00045352">
            <w:pPr>
              <w:jc w:val="both"/>
              <w:rPr>
                <w:color w:val="000000"/>
                <w:sz w:val="28"/>
                <w:szCs w:val="28"/>
              </w:rPr>
            </w:pPr>
            <w:r w:rsidRPr="008C6110">
              <w:rPr>
                <w:color w:val="000000"/>
                <w:sz w:val="28"/>
                <w:szCs w:val="28"/>
              </w:rPr>
              <w:t>Проникающие повреждения живота и органов брюшной полости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F01BC2" w:rsidRPr="008C6110" w:rsidRDefault="00F01BC2" w:rsidP="00045352">
            <w:pPr>
              <w:jc w:val="both"/>
              <w:rPr>
                <w:color w:val="000000"/>
                <w:sz w:val="28"/>
                <w:szCs w:val="28"/>
              </w:rPr>
            </w:pPr>
            <w:r w:rsidRPr="008C6110">
              <w:rPr>
                <w:color w:val="000000"/>
                <w:sz w:val="28"/>
                <w:szCs w:val="28"/>
              </w:rPr>
              <w:t>Доврачебная медицинская помощь при проникающих ранениях ж</w:t>
            </w:r>
            <w:r w:rsidRPr="008C6110">
              <w:rPr>
                <w:color w:val="000000"/>
                <w:sz w:val="28"/>
                <w:szCs w:val="28"/>
              </w:rPr>
              <w:t>и</w:t>
            </w:r>
            <w:r w:rsidRPr="008C6110">
              <w:rPr>
                <w:color w:val="000000"/>
                <w:sz w:val="28"/>
                <w:szCs w:val="28"/>
              </w:rPr>
              <w:t>вота и органов брюшной полости</w:t>
            </w:r>
            <w:proofErr w:type="gramStart"/>
            <w:r>
              <w:rPr>
                <w:color w:val="000000"/>
                <w:sz w:val="28"/>
                <w:szCs w:val="28"/>
              </w:rPr>
              <w:t>.</w:t>
            </w:r>
            <w:r w:rsidRPr="008C6110">
              <w:rPr>
                <w:color w:val="000000"/>
                <w:sz w:val="28"/>
                <w:szCs w:val="28"/>
              </w:rPr>
              <w:t>З</w:t>
            </w:r>
            <w:proofErr w:type="gramEnd"/>
            <w:r w:rsidRPr="008C6110">
              <w:rPr>
                <w:color w:val="000000"/>
                <w:sz w:val="28"/>
                <w:szCs w:val="28"/>
              </w:rPr>
              <w:t>акрытые ЧМТ: сотрясение, ушиб, сдавление головного мозга.</w:t>
            </w:r>
          </w:p>
          <w:p w:rsidR="00F01BC2" w:rsidRPr="008C6110" w:rsidRDefault="00F01BC2" w:rsidP="00045352">
            <w:pPr>
              <w:jc w:val="both"/>
              <w:rPr>
                <w:color w:val="000000"/>
                <w:sz w:val="28"/>
                <w:szCs w:val="28"/>
              </w:rPr>
            </w:pPr>
            <w:r w:rsidRPr="008C6110">
              <w:rPr>
                <w:color w:val="000000"/>
                <w:sz w:val="28"/>
                <w:szCs w:val="28"/>
              </w:rPr>
              <w:t>Открытые ЧМТ: перелом свода черепа, перелом основания черепа.</w:t>
            </w:r>
          </w:p>
          <w:p w:rsidR="00F01BC2" w:rsidRPr="008C6110" w:rsidRDefault="00F01BC2" w:rsidP="00045352">
            <w:pPr>
              <w:jc w:val="both"/>
              <w:rPr>
                <w:color w:val="000000"/>
                <w:sz w:val="28"/>
                <w:szCs w:val="28"/>
              </w:rPr>
            </w:pPr>
            <w:r w:rsidRPr="008C6110">
              <w:rPr>
                <w:color w:val="000000"/>
                <w:sz w:val="28"/>
                <w:szCs w:val="28"/>
              </w:rPr>
              <w:t>Доврачебная медицинская помощь при ЧМТ.</w:t>
            </w:r>
          </w:p>
          <w:p w:rsidR="00F01BC2" w:rsidRPr="008C6110" w:rsidRDefault="00F01BC2" w:rsidP="00045352">
            <w:pPr>
              <w:jc w:val="both"/>
              <w:rPr>
                <w:color w:val="000000"/>
                <w:sz w:val="28"/>
                <w:szCs w:val="28"/>
              </w:rPr>
            </w:pPr>
            <w:r w:rsidRPr="008C6110">
              <w:rPr>
                <w:color w:val="000000"/>
                <w:sz w:val="28"/>
                <w:szCs w:val="28"/>
              </w:rPr>
              <w:t>Травмы органов зрения: ранения, контузии, ожоги. Клиника.</w:t>
            </w:r>
          </w:p>
          <w:p w:rsidR="00F01BC2" w:rsidRPr="008C6110" w:rsidRDefault="00F01BC2" w:rsidP="00045352">
            <w:pPr>
              <w:jc w:val="both"/>
              <w:rPr>
                <w:color w:val="000000"/>
                <w:sz w:val="28"/>
                <w:szCs w:val="28"/>
              </w:rPr>
            </w:pPr>
            <w:r w:rsidRPr="008C6110">
              <w:rPr>
                <w:color w:val="000000"/>
                <w:sz w:val="28"/>
                <w:szCs w:val="28"/>
              </w:rPr>
              <w:t>Доврачебная медицинская помощь при травмах органов зрения.</w:t>
            </w:r>
          </w:p>
          <w:p w:rsidR="00F01BC2" w:rsidRPr="008C6110" w:rsidRDefault="00F01BC2" w:rsidP="00045352">
            <w:pPr>
              <w:jc w:val="both"/>
              <w:rPr>
                <w:color w:val="000000"/>
                <w:sz w:val="28"/>
                <w:szCs w:val="28"/>
              </w:rPr>
            </w:pPr>
            <w:r w:rsidRPr="008C6110">
              <w:rPr>
                <w:color w:val="000000"/>
                <w:sz w:val="28"/>
                <w:szCs w:val="28"/>
              </w:rPr>
              <w:t>Раны. Классификация. Осложнения. Клинические признаки.</w:t>
            </w:r>
          </w:p>
          <w:p w:rsidR="00F01BC2" w:rsidRPr="008C6110" w:rsidRDefault="00F01BC2" w:rsidP="00045352">
            <w:pPr>
              <w:jc w:val="both"/>
              <w:rPr>
                <w:color w:val="000000"/>
                <w:sz w:val="28"/>
                <w:szCs w:val="28"/>
              </w:rPr>
            </w:pPr>
            <w:r w:rsidRPr="008C6110">
              <w:rPr>
                <w:color w:val="000000"/>
                <w:sz w:val="28"/>
                <w:szCs w:val="28"/>
              </w:rPr>
              <w:t>Доврачебная медицинская помощь при открытых травмах.</w:t>
            </w:r>
          </w:p>
          <w:p w:rsidR="00F01BC2" w:rsidRPr="008C6110" w:rsidRDefault="00F01BC2" w:rsidP="00045352">
            <w:pPr>
              <w:jc w:val="both"/>
              <w:rPr>
                <w:color w:val="000000"/>
                <w:sz w:val="28"/>
                <w:szCs w:val="28"/>
              </w:rPr>
            </w:pPr>
            <w:r w:rsidRPr="008C6110">
              <w:rPr>
                <w:color w:val="000000"/>
                <w:sz w:val="28"/>
                <w:szCs w:val="28"/>
              </w:rPr>
              <w:t>Травматическая ампутация. Клиника. Осложнения.</w:t>
            </w:r>
          </w:p>
          <w:p w:rsidR="00F01BC2" w:rsidRDefault="00F01BC2" w:rsidP="00045352">
            <w:pPr>
              <w:jc w:val="both"/>
              <w:rPr>
                <w:color w:val="000000"/>
                <w:sz w:val="28"/>
                <w:szCs w:val="28"/>
              </w:rPr>
            </w:pPr>
            <w:r w:rsidRPr="008C6110">
              <w:rPr>
                <w:color w:val="000000"/>
                <w:sz w:val="28"/>
                <w:szCs w:val="28"/>
              </w:rPr>
              <w:t xml:space="preserve">Доврачебная медицинская помощь при травматической ампутации. </w:t>
            </w:r>
          </w:p>
          <w:p w:rsidR="00F01BC2" w:rsidRDefault="00F01BC2" w:rsidP="00045352">
            <w:pPr>
              <w:jc w:val="both"/>
              <w:rPr>
                <w:color w:val="000000"/>
                <w:sz w:val="28"/>
                <w:szCs w:val="28"/>
              </w:rPr>
            </w:pPr>
            <w:r w:rsidRPr="008C6110">
              <w:rPr>
                <w:color w:val="000000"/>
                <w:sz w:val="28"/>
                <w:szCs w:val="28"/>
              </w:rPr>
              <w:t>Правила сохранения ампутированного сегмента (конечности)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F01BC2" w:rsidRPr="00E97689" w:rsidRDefault="00F01BC2" w:rsidP="006E20C6">
            <w:pPr>
              <w:jc w:val="both"/>
              <w:rPr>
                <w:sz w:val="28"/>
                <w:szCs w:val="28"/>
              </w:rPr>
            </w:pPr>
          </w:p>
          <w:p w:rsidR="00F01BC2" w:rsidRPr="00E97689" w:rsidRDefault="00F01BC2" w:rsidP="006E20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13" w:type="dxa"/>
            <w:shd w:val="clear" w:color="auto" w:fill="auto"/>
          </w:tcPr>
          <w:p w:rsidR="00F01BC2" w:rsidRDefault="00F01BC2" w:rsidP="006E20C6">
            <w:pPr>
              <w:jc w:val="both"/>
              <w:rPr>
                <w:b/>
                <w:sz w:val="28"/>
                <w:szCs w:val="28"/>
              </w:rPr>
            </w:pPr>
          </w:p>
          <w:p w:rsidR="00F01BC2" w:rsidRPr="008749CA" w:rsidRDefault="00F01BC2" w:rsidP="006E20C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F01BC2" w:rsidRPr="00DA77C4" w:rsidTr="00B85144">
        <w:trPr>
          <w:trHeight w:val="20"/>
        </w:trPr>
        <w:tc>
          <w:tcPr>
            <w:tcW w:w="3202" w:type="dxa"/>
            <w:gridSpan w:val="2"/>
            <w:vMerge/>
          </w:tcPr>
          <w:p w:rsidR="00F01BC2" w:rsidRPr="00DA77C4" w:rsidRDefault="00F01BC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F01BC2" w:rsidRDefault="00F01BC2" w:rsidP="00C31F22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Теоретические занятия</w:t>
            </w:r>
          </w:p>
        </w:tc>
        <w:tc>
          <w:tcPr>
            <w:tcW w:w="1843" w:type="dxa"/>
          </w:tcPr>
          <w:p w:rsidR="00F01BC2" w:rsidRPr="00F01BC2" w:rsidRDefault="00F01BC2" w:rsidP="006E20C6">
            <w:pPr>
              <w:jc w:val="both"/>
              <w:rPr>
                <w:b/>
                <w:sz w:val="28"/>
                <w:szCs w:val="28"/>
              </w:rPr>
            </w:pPr>
            <w:r w:rsidRPr="00F01BC2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113" w:type="dxa"/>
            <w:shd w:val="clear" w:color="auto" w:fill="auto"/>
          </w:tcPr>
          <w:p w:rsidR="00F01BC2" w:rsidRPr="008749CA" w:rsidRDefault="00F01BC2" w:rsidP="006E20C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01BC2" w:rsidRPr="00DA77C4" w:rsidTr="00B85144">
        <w:trPr>
          <w:trHeight w:val="20"/>
        </w:trPr>
        <w:tc>
          <w:tcPr>
            <w:tcW w:w="3202" w:type="dxa"/>
            <w:gridSpan w:val="2"/>
            <w:vMerge/>
          </w:tcPr>
          <w:p w:rsidR="00F01BC2" w:rsidRPr="00DA77C4" w:rsidRDefault="00F01BC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F01BC2" w:rsidRDefault="00F01BC2" w:rsidP="006B2EB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1.</w:t>
            </w:r>
            <w:r w:rsidRPr="008C6110">
              <w:rPr>
                <w:color w:val="000000"/>
                <w:sz w:val="28"/>
                <w:szCs w:val="28"/>
              </w:rPr>
              <w:t>ЧМТ: сотрясение, ушиб,  перелом свода черепа, перелом основания черепа.</w:t>
            </w:r>
          </w:p>
        </w:tc>
        <w:tc>
          <w:tcPr>
            <w:tcW w:w="1843" w:type="dxa"/>
          </w:tcPr>
          <w:p w:rsidR="00F01BC2" w:rsidRPr="00E97689" w:rsidRDefault="00F01BC2" w:rsidP="006E20C6">
            <w:pPr>
              <w:jc w:val="both"/>
              <w:rPr>
                <w:sz w:val="28"/>
                <w:szCs w:val="28"/>
              </w:rPr>
            </w:pPr>
          </w:p>
          <w:p w:rsidR="00F01BC2" w:rsidRPr="00E97689" w:rsidRDefault="00F01BC2" w:rsidP="006E20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3" w:type="dxa"/>
            <w:vMerge w:val="restart"/>
            <w:shd w:val="clear" w:color="auto" w:fill="auto"/>
          </w:tcPr>
          <w:p w:rsidR="00F01BC2" w:rsidRPr="008749CA" w:rsidRDefault="00F01BC2" w:rsidP="006E20C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01BC2" w:rsidRPr="00DA77C4" w:rsidTr="00B85144">
        <w:trPr>
          <w:trHeight w:val="20"/>
        </w:trPr>
        <w:tc>
          <w:tcPr>
            <w:tcW w:w="3202" w:type="dxa"/>
            <w:gridSpan w:val="2"/>
            <w:vMerge/>
          </w:tcPr>
          <w:p w:rsidR="00F01BC2" w:rsidRPr="00DA77C4" w:rsidRDefault="00F01BC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F01BC2" w:rsidRPr="008C6110" w:rsidRDefault="00F01BC2" w:rsidP="006B2EB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  <w:r w:rsidRPr="008C6110">
              <w:rPr>
                <w:color w:val="000000"/>
                <w:sz w:val="28"/>
                <w:szCs w:val="28"/>
              </w:rPr>
              <w:t xml:space="preserve"> Травмы органов </w:t>
            </w:r>
            <w:r>
              <w:rPr>
                <w:color w:val="000000"/>
                <w:sz w:val="28"/>
                <w:szCs w:val="28"/>
              </w:rPr>
              <w:t>грудной клетки</w:t>
            </w:r>
          </w:p>
        </w:tc>
        <w:tc>
          <w:tcPr>
            <w:tcW w:w="1843" w:type="dxa"/>
          </w:tcPr>
          <w:p w:rsidR="00F01BC2" w:rsidRPr="00E97689" w:rsidRDefault="00F01BC2" w:rsidP="006E20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3" w:type="dxa"/>
            <w:vMerge/>
            <w:shd w:val="clear" w:color="auto" w:fill="auto"/>
          </w:tcPr>
          <w:p w:rsidR="00F01BC2" w:rsidRPr="008749CA" w:rsidRDefault="00F01BC2" w:rsidP="006E20C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01BC2" w:rsidRPr="00DA77C4" w:rsidTr="00B85144">
        <w:trPr>
          <w:trHeight w:val="20"/>
        </w:trPr>
        <w:tc>
          <w:tcPr>
            <w:tcW w:w="3202" w:type="dxa"/>
            <w:gridSpan w:val="2"/>
            <w:vMerge/>
          </w:tcPr>
          <w:p w:rsidR="00F01BC2" w:rsidRPr="00DA77C4" w:rsidRDefault="00F01BC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F01BC2" w:rsidRPr="008C6110" w:rsidRDefault="00F01BC2" w:rsidP="006B2EB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  <w:r w:rsidRPr="008C6110">
              <w:rPr>
                <w:color w:val="000000"/>
                <w:sz w:val="28"/>
                <w:szCs w:val="28"/>
              </w:rPr>
              <w:t xml:space="preserve"> Травмы органов брюшной полости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F01BC2" w:rsidRPr="00E97689" w:rsidRDefault="00F01BC2" w:rsidP="006E20C6">
            <w:pPr>
              <w:jc w:val="both"/>
              <w:rPr>
                <w:sz w:val="28"/>
                <w:szCs w:val="28"/>
              </w:rPr>
            </w:pPr>
            <w:r w:rsidRPr="00E97689">
              <w:rPr>
                <w:sz w:val="28"/>
                <w:szCs w:val="28"/>
              </w:rPr>
              <w:t>2</w:t>
            </w:r>
          </w:p>
        </w:tc>
        <w:tc>
          <w:tcPr>
            <w:tcW w:w="1113" w:type="dxa"/>
            <w:vMerge/>
            <w:shd w:val="clear" w:color="auto" w:fill="auto"/>
          </w:tcPr>
          <w:p w:rsidR="00F01BC2" w:rsidRPr="008749CA" w:rsidRDefault="00F01BC2" w:rsidP="006E20C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01BC2" w:rsidRPr="00DA77C4" w:rsidTr="00B85144">
        <w:trPr>
          <w:trHeight w:val="20"/>
        </w:trPr>
        <w:tc>
          <w:tcPr>
            <w:tcW w:w="3202" w:type="dxa"/>
            <w:gridSpan w:val="2"/>
            <w:vMerge/>
          </w:tcPr>
          <w:p w:rsidR="00F01BC2" w:rsidRPr="00DA77C4" w:rsidRDefault="00F01BC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F01BC2" w:rsidRDefault="00F01BC2" w:rsidP="006B2EB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  <w:r>
              <w:rPr>
                <w:rFonts w:eastAsia="Calibri"/>
                <w:bCs/>
                <w:sz w:val="28"/>
                <w:szCs w:val="28"/>
              </w:rPr>
              <w:t>Травмы позвоночника, костей таза верхних и нижних конечностей.</w:t>
            </w:r>
          </w:p>
        </w:tc>
        <w:tc>
          <w:tcPr>
            <w:tcW w:w="1843" w:type="dxa"/>
          </w:tcPr>
          <w:p w:rsidR="00F01BC2" w:rsidRPr="00E97689" w:rsidRDefault="00F01BC2" w:rsidP="006E20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3" w:type="dxa"/>
            <w:vMerge/>
            <w:shd w:val="clear" w:color="auto" w:fill="auto"/>
          </w:tcPr>
          <w:p w:rsidR="00F01BC2" w:rsidRDefault="00F01BC2" w:rsidP="006E20C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01BC2" w:rsidRPr="00DA77C4" w:rsidTr="00B85144">
        <w:trPr>
          <w:trHeight w:val="20"/>
        </w:trPr>
        <w:tc>
          <w:tcPr>
            <w:tcW w:w="3202" w:type="dxa"/>
            <w:gridSpan w:val="2"/>
            <w:vMerge/>
          </w:tcPr>
          <w:p w:rsidR="00F01BC2" w:rsidRPr="00DA77C4" w:rsidRDefault="00F01BC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F01BC2" w:rsidRPr="00DA77C4" w:rsidRDefault="00F01BC2" w:rsidP="007E0F4C">
            <w:pPr>
              <w:jc w:val="both"/>
              <w:rPr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1843" w:type="dxa"/>
          </w:tcPr>
          <w:p w:rsidR="00F01BC2" w:rsidRPr="00BE2510" w:rsidRDefault="00F01BC2" w:rsidP="007E0F4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113" w:type="dxa"/>
            <w:vMerge w:val="restart"/>
            <w:shd w:val="clear" w:color="auto" w:fill="auto"/>
          </w:tcPr>
          <w:p w:rsidR="00F01BC2" w:rsidRPr="008749CA" w:rsidRDefault="00F01BC2" w:rsidP="006E20C6">
            <w:pPr>
              <w:jc w:val="both"/>
              <w:rPr>
                <w:b/>
                <w:sz w:val="28"/>
                <w:szCs w:val="28"/>
              </w:rPr>
            </w:pPr>
            <w:r w:rsidRPr="00E73DDE">
              <w:rPr>
                <w:b/>
                <w:sz w:val="28"/>
                <w:szCs w:val="28"/>
              </w:rPr>
              <w:t>2</w:t>
            </w:r>
          </w:p>
        </w:tc>
      </w:tr>
      <w:tr w:rsidR="00F01BC2" w:rsidRPr="00DA77C4" w:rsidTr="00B85144">
        <w:trPr>
          <w:trHeight w:val="20"/>
        </w:trPr>
        <w:tc>
          <w:tcPr>
            <w:tcW w:w="3202" w:type="dxa"/>
            <w:gridSpan w:val="2"/>
            <w:vMerge/>
          </w:tcPr>
          <w:p w:rsidR="00F01BC2" w:rsidRPr="00DA77C4" w:rsidRDefault="00F01BC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F01BC2" w:rsidRPr="00DA77C4" w:rsidRDefault="00F01BC2" w:rsidP="009E4FBE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  <w:r w:rsidRPr="008C6110">
              <w:rPr>
                <w:color w:val="000000"/>
                <w:sz w:val="28"/>
                <w:szCs w:val="28"/>
              </w:rPr>
              <w:t>Доврачебная медицинская помощь при травмах</w:t>
            </w:r>
            <w:r>
              <w:rPr>
                <w:color w:val="000000"/>
                <w:sz w:val="28"/>
                <w:szCs w:val="28"/>
              </w:rPr>
              <w:t>, повреждениях.</w:t>
            </w:r>
          </w:p>
        </w:tc>
        <w:tc>
          <w:tcPr>
            <w:tcW w:w="1843" w:type="dxa"/>
          </w:tcPr>
          <w:p w:rsidR="00F01BC2" w:rsidRPr="00BE2510" w:rsidRDefault="00F01BC2" w:rsidP="006E20C6">
            <w:pPr>
              <w:jc w:val="both"/>
              <w:rPr>
                <w:b/>
                <w:sz w:val="28"/>
                <w:szCs w:val="28"/>
              </w:rPr>
            </w:pPr>
            <w:r w:rsidRPr="00E97689">
              <w:rPr>
                <w:sz w:val="28"/>
                <w:szCs w:val="28"/>
              </w:rPr>
              <w:t>6</w:t>
            </w:r>
          </w:p>
        </w:tc>
        <w:tc>
          <w:tcPr>
            <w:tcW w:w="1113" w:type="dxa"/>
            <w:vMerge/>
            <w:shd w:val="clear" w:color="auto" w:fill="D9D9D9" w:themeFill="background1" w:themeFillShade="D9"/>
          </w:tcPr>
          <w:p w:rsidR="00F01BC2" w:rsidRDefault="00F01BC2" w:rsidP="006E20C6">
            <w:pPr>
              <w:jc w:val="both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202" w:type="dxa"/>
            <w:gridSpan w:val="2"/>
            <w:vMerge w:val="restart"/>
          </w:tcPr>
          <w:p w:rsidR="00C31F22" w:rsidRDefault="00C31F22" w:rsidP="009E4FBE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C31F22" w:rsidRDefault="00C31F22" w:rsidP="009E4FBE">
            <w:pPr>
              <w:jc w:val="both"/>
              <w:rPr>
                <w:color w:val="000000"/>
                <w:sz w:val="28"/>
                <w:szCs w:val="28"/>
              </w:rPr>
            </w:pPr>
            <w:r w:rsidRPr="00DA77C4">
              <w:rPr>
                <w:b/>
                <w:bCs/>
                <w:sz w:val="28"/>
                <w:szCs w:val="28"/>
              </w:rPr>
              <w:t>Тема 2.</w:t>
            </w:r>
            <w:r>
              <w:rPr>
                <w:b/>
                <w:bCs/>
                <w:sz w:val="28"/>
                <w:szCs w:val="28"/>
              </w:rPr>
              <w:t>9</w:t>
            </w:r>
            <w:r w:rsidRPr="00DA77C4">
              <w:rPr>
                <w:b/>
                <w:bCs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 xml:space="preserve">Синдром </w:t>
            </w:r>
            <w:proofErr w:type="gramStart"/>
            <w:r>
              <w:rPr>
                <w:color w:val="000000"/>
                <w:sz w:val="28"/>
                <w:szCs w:val="28"/>
              </w:rPr>
              <w:t>дл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тельного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сдавления.</w:t>
            </w:r>
          </w:p>
          <w:p w:rsidR="00C31F22" w:rsidRPr="00E704BC" w:rsidRDefault="00C31F22" w:rsidP="00451CF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</w:t>
            </w:r>
            <w:r w:rsidRPr="00E704BC">
              <w:rPr>
                <w:color w:val="000000"/>
                <w:sz w:val="28"/>
                <w:szCs w:val="28"/>
              </w:rPr>
              <w:t>равматическ</w:t>
            </w:r>
            <w:r>
              <w:rPr>
                <w:color w:val="000000"/>
                <w:sz w:val="28"/>
                <w:szCs w:val="28"/>
              </w:rPr>
              <w:t>ий шок.</w:t>
            </w:r>
          </w:p>
          <w:p w:rsidR="00C31F22" w:rsidRPr="00DA77C4" w:rsidRDefault="00C31F22" w:rsidP="009E4FBE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C31F22" w:rsidRPr="00DA77C4" w:rsidRDefault="00C31F22" w:rsidP="006E20C6">
            <w:pPr>
              <w:jc w:val="both"/>
              <w:rPr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843" w:type="dxa"/>
          </w:tcPr>
          <w:p w:rsidR="00C31F22" w:rsidRPr="00C31F22" w:rsidRDefault="00C31F22" w:rsidP="006E20C6">
            <w:pPr>
              <w:jc w:val="both"/>
              <w:rPr>
                <w:b/>
                <w:color w:val="00B0F0"/>
                <w:sz w:val="28"/>
                <w:szCs w:val="28"/>
              </w:rPr>
            </w:pPr>
            <w:r w:rsidRPr="00C31F22">
              <w:rPr>
                <w:b/>
                <w:color w:val="00B0F0"/>
                <w:sz w:val="28"/>
                <w:szCs w:val="28"/>
              </w:rPr>
              <w:t>2</w:t>
            </w:r>
          </w:p>
        </w:tc>
        <w:tc>
          <w:tcPr>
            <w:tcW w:w="1113" w:type="dxa"/>
            <w:shd w:val="clear" w:color="auto" w:fill="D9D9D9" w:themeFill="background1" w:themeFillShade="D9"/>
          </w:tcPr>
          <w:p w:rsidR="00C31F22" w:rsidRDefault="00C31F2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202" w:type="dxa"/>
            <w:gridSpan w:val="2"/>
            <w:vMerge/>
          </w:tcPr>
          <w:p w:rsidR="00C31F22" w:rsidRPr="00DA77C4" w:rsidRDefault="00C31F2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C31F22" w:rsidRPr="00E704BC" w:rsidRDefault="00C31F22" w:rsidP="009E4FBE">
            <w:pPr>
              <w:jc w:val="both"/>
              <w:rPr>
                <w:color w:val="000000"/>
                <w:sz w:val="28"/>
                <w:szCs w:val="28"/>
              </w:rPr>
            </w:pPr>
            <w:r w:rsidRPr="00E704BC">
              <w:rPr>
                <w:color w:val="000000"/>
                <w:sz w:val="28"/>
                <w:szCs w:val="28"/>
              </w:rPr>
              <w:t>Основные понятия: СДС, кратковременная, легкая, тяжелая компре</w:t>
            </w:r>
            <w:r w:rsidRPr="00E704BC">
              <w:rPr>
                <w:color w:val="000000"/>
                <w:sz w:val="28"/>
                <w:szCs w:val="28"/>
              </w:rPr>
              <w:t>с</w:t>
            </w:r>
            <w:r w:rsidRPr="00E704BC">
              <w:rPr>
                <w:color w:val="000000"/>
                <w:sz w:val="28"/>
                <w:szCs w:val="28"/>
              </w:rPr>
              <w:t>сионная травма мягких тканей.</w:t>
            </w:r>
          </w:p>
          <w:p w:rsidR="00C31F22" w:rsidRPr="00E704BC" w:rsidRDefault="00C31F22" w:rsidP="009E4FBE">
            <w:pPr>
              <w:jc w:val="both"/>
              <w:rPr>
                <w:color w:val="000000"/>
                <w:sz w:val="28"/>
                <w:szCs w:val="28"/>
              </w:rPr>
            </w:pPr>
            <w:r w:rsidRPr="00E704BC">
              <w:rPr>
                <w:color w:val="000000"/>
                <w:sz w:val="28"/>
                <w:szCs w:val="28"/>
              </w:rPr>
              <w:t>Патогенез СДС.</w:t>
            </w:r>
          </w:p>
          <w:p w:rsidR="00C31F22" w:rsidRPr="00E704BC" w:rsidRDefault="00C31F22" w:rsidP="009E4FBE">
            <w:pPr>
              <w:jc w:val="both"/>
              <w:rPr>
                <w:color w:val="000000"/>
                <w:sz w:val="28"/>
                <w:szCs w:val="28"/>
              </w:rPr>
            </w:pPr>
            <w:r w:rsidRPr="00E704BC">
              <w:rPr>
                <w:color w:val="000000"/>
                <w:sz w:val="28"/>
                <w:szCs w:val="28"/>
              </w:rPr>
              <w:t>Клиника СДС (период компрессии,период декомпрессии);</w:t>
            </w:r>
          </w:p>
          <w:p w:rsidR="00C31F22" w:rsidRDefault="00C31F22" w:rsidP="009E4FBE">
            <w:pPr>
              <w:jc w:val="both"/>
              <w:rPr>
                <w:color w:val="000000"/>
                <w:sz w:val="28"/>
                <w:szCs w:val="28"/>
              </w:rPr>
            </w:pPr>
            <w:r w:rsidRPr="00E704BC">
              <w:rPr>
                <w:color w:val="000000"/>
                <w:sz w:val="28"/>
                <w:szCs w:val="28"/>
              </w:rPr>
              <w:t>Алгоритм оказания неотложной помощи пострадавшимс компресс</w:t>
            </w:r>
            <w:r w:rsidRPr="00E704BC">
              <w:rPr>
                <w:color w:val="000000"/>
                <w:sz w:val="28"/>
                <w:szCs w:val="28"/>
              </w:rPr>
              <w:t>и</w:t>
            </w:r>
            <w:r w:rsidRPr="00E704BC">
              <w:rPr>
                <w:color w:val="000000"/>
                <w:sz w:val="28"/>
                <w:szCs w:val="28"/>
              </w:rPr>
              <w:t xml:space="preserve">онной травмой на </w:t>
            </w:r>
            <w:proofErr w:type="spellStart"/>
            <w:r w:rsidRPr="00E704BC">
              <w:rPr>
                <w:color w:val="000000"/>
                <w:sz w:val="28"/>
                <w:szCs w:val="28"/>
              </w:rPr>
              <w:t>догоспитальномэтапе</w:t>
            </w:r>
            <w:proofErr w:type="spellEnd"/>
            <w:r w:rsidRPr="00E704BC">
              <w:rPr>
                <w:color w:val="000000"/>
                <w:sz w:val="28"/>
                <w:szCs w:val="28"/>
              </w:rPr>
              <w:t>.</w:t>
            </w:r>
          </w:p>
          <w:p w:rsidR="00C31F22" w:rsidRPr="00E704BC" w:rsidRDefault="00C31F22" w:rsidP="00AC2E5A">
            <w:pPr>
              <w:jc w:val="both"/>
              <w:rPr>
                <w:color w:val="000000"/>
                <w:sz w:val="28"/>
                <w:szCs w:val="28"/>
              </w:rPr>
            </w:pPr>
            <w:r w:rsidRPr="00E704BC">
              <w:rPr>
                <w:color w:val="000000"/>
                <w:sz w:val="28"/>
                <w:szCs w:val="28"/>
              </w:rPr>
              <w:t>Причины и факторы возникновения травматического шока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C31F22" w:rsidRPr="00E704BC" w:rsidRDefault="00C31F22" w:rsidP="00AC2E5A">
            <w:pPr>
              <w:jc w:val="both"/>
              <w:rPr>
                <w:color w:val="000000"/>
                <w:sz w:val="28"/>
                <w:szCs w:val="28"/>
              </w:rPr>
            </w:pPr>
            <w:r w:rsidRPr="00E704BC">
              <w:rPr>
                <w:color w:val="000000"/>
                <w:sz w:val="28"/>
                <w:szCs w:val="28"/>
              </w:rPr>
              <w:t>Понятие о травматическом шоке: фазы, периоды, степени тяжести.</w:t>
            </w:r>
          </w:p>
          <w:p w:rsidR="00C31F22" w:rsidRPr="00E704BC" w:rsidRDefault="00C31F22" w:rsidP="00AC2E5A">
            <w:pPr>
              <w:jc w:val="both"/>
              <w:rPr>
                <w:color w:val="000000"/>
                <w:sz w:val="28"/>
                <w:szCs w:val="28"/>
              </w:rPr>
            </w:pPr>
            <w:r w:rsidRPr="00E704BC">
              <w:rPr>
                <w:color w:val="000000"/>
                <w:sz w:val="28"/>
                <w:szCs w:val="28"/>
              </w:rPr>
              <w:t xml:space="preserve">Индекс </w:t>
            </w:r>
            <w:proofErr w:type="spellStart"/>
            <w:r w:rsidRPr="00E704BC">
              <w:rPr>
                <w:color w:val="000000"/>
                <w:sz w:val="28"/>
                <w:szCs w:val="28"/>
              </w:rPr>
              <w:t>Альговера</w:t>
            </w:r>
            <w:proofErr w:type="spellEnd"/>
            <w:r w:rsidRPr="00E704BC">
              <w:rPr>
                <w:color w:val="000000"/>
                <w:sz w:val="28"/>
                <w:szCs w:val="28"/>
              </w:rPr>
              <w:t>.</w:t>
            </w:r>
          </w:p>
          <w:p w:rsidR="00C31F22" w:rsidRDefault="00C31F22" w:rsidP="00AC2E5A">
            <w:pPr>
              <w:jc w:val="both"/>
              <w:rPr>
                <w:color w:val="000000"/>
                <w:sz w:val="28"/>
                <w:szCs w:val="28"/>
              </w:rPr>
            </w:pPr>
            <w:r w:rsidRPr="00E704BC">
              <w:rPr>
                <w:color w:val="000000"/>
                <w:sz w:val="28"/>
                <w:szCs w:val="28"/>
              </w:rPr>
              <w:t>Алгоритм оказания доврачебной мед</w:t>
            </w:r>
            <w:r>
              <w:rPr>
                <w:color w:val="000000"/>
                <w:sz w:val="28"/>
                <w:szCs w:val="28"/>
              </w:rPr>
              <w:t>ицинской</w:t>
            </w:r>
            <w:r w:rsidRPr="00E704BC">
              <w:rPr>
                <w:color w:val="000000"/>
                <w:sz w:val="28"/>
                <w:szCs w:val="28"/>
              </w:rPr>
              <w:t xml:space="preserve"> помощи при травм</w:t>
            </w:r>
            <w:r w:rsidRPr="00E704BC">
              <w:rPr>
                <w:color w:val="000000"/>
                <w:sz w:val="28"/>
                <w:szCs w:val="28"/>
              </w:rPr>
              <w:t>а</w:t>
            </w:r>
            <w:r w:rsidRPr="00E704BC">
              <w:rPr>
                <w:color w:val="000000"/>
                <w:sz w:val="28"/>
                <w:szCs w:val="28"/>
              </w:rPr>
              <w:t xml:space="preserve">тическом шоке на </w:t>
            </w:r>
            <w:proofErr w:type="spellStart"/>
            <w:r w:rsidRPr="00E704BC">
              <w:rPr>
                <w:color w:val="000000"/>
                <w:sz w:val="28"/>
                <w:szCs w:val="28"/>
              </w:rPr>
              <w:t>догоспитальном</w:t>
            </w:r>
            <w:proofErr w:type="spellEnd"/>
            <w:r w:rsidRPr="00E704BC">
              <w:rPr>
                <w:color w:val="000000"/>
                <w:sz w:val="28"/>
                <w:szCs w:val="28"/>
              </w:rPr>
              <w:t xml:space="preserve"> этапе.</w:t>
            </w:r>
          </w:p>
        </w:tc>
        <w:tc>
          <w:tcPr>
            <w:tcW w:w="1843" w:type="dxa"/>
          </w:tcPr>
          <w:p w:rsidR="00C31F22" w:rsidRPr="00E97689" w:rsidRDefault="00C31F22" w:rsidP="006E20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13" w:type="dxa"/>
            <w:shd w:val="clear" w:color="auto" w:fill="auto"/>
          </w:tcPr>
          <w:p w:rsidR="00C31F22" w:rsidRDefault="00C31F22" w:rsidP="006E20C6">
            <w:pPr>
              <w:jc w:val="both"/>
              <w:rPr>
                <w:b/>
                <w:sz w:val="28"/>
                <w:szCs w:val="28"/>
              </w:rPr>
            </w:pPr>
          </w:p>
          <w:p w:rsidR="00C31F22" w:rsidRPr="008749CA" w:rsidRDefault="00C31F22" w:rsidP="006E20C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  <w:p w:rsidR="00C31F22" w:rsidRDefault="00C31F22" w:rsidP="006E20C6">
            <w:pPr>
              <w:jc w:val="both"/>
              <w:rPr>
                <w:b/>
                <w:sz w:val="28"/>
                <w:szCs w:val="28"/>
              </w:rPr>
            </w:pPr>
          </w:p>
          <w:p w:rsidR="00C31F22" w:rsidRPr="008749CA" w:rsidRDefault="00C31F22" w:rsidP="006E20C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202" w:type="dxa"/>
            <w:gridSpan w:val="2"/>
            <w:vMerge/>
          </w:tcPr>
          <w:p w:rsidR="00C31F22" w:rsidRPr="00DA77C4" w:rsidRDefault="00C31F2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C31F22" w:rsidRDefault="00C31F22" w:rsidP="00C31F22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Теоретические занятия</w:t>
            </w:r>
          </w:p>
        </w:tc>
        <w:tc>
          <w:tcPr>
            <w:tcW w:w="1843" w:type="dxa"/>
          </w:tcPr>
          <w:p w:rsidR="00C31F22" w:rsidRPr="00F01BC2" w:rsidRDefault="00C31F22" w:rsidP="00C31F2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13" w:type="dxa"/>
            <w:shd w:val="clear" w:color="auto" w:fill="auto"/>
          </w:tcPr>
          <w:p w:rsidR="00C31F22" w:rsidRDefault="00C31F22" w:rsidP="006E20C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202" w:type="dxa"/>
            <w:gridSpan w:val="2"/>
            <w:vMerge/>
          </w:tcPr>
          <w:p w:rsidR="00C31F22" w:rsidRPr="00DA77C4" w:rsidRDefault="00C31F2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C31F22" w:rsidRDefault="00C31F22" w:rsidP="00C31F2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1.</w:t>
            </w:r>
            <w:r>
              <w:rPr>
                <w:color w:val="000000"/>
                <w:sz w:val="28"/>
                <w:szCs w:val="28"/>
              </w:rPr>
              <w:t xml:space="preserve">Синдром </w:t>
            </w:r>
            <w:proofErr w:type="gramStart"/>
            <w:r>
              <w:rPr>
                <w:color w:val="000000"/>
                <w:sz w:val="28"/>
                <w:szCs w:val="28"/>
              </w:rPr>
              <w:t>длительного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сдавления. Т</w:t>
            </w:r>
            <w:r w:rsidRPr="00E704BC">
              <w:rPr>
                <w:color w:val="000000"/>
                <w:sz w:val="28"/>
                <w:szCs w:val="28"/>
              </w:rPr>
              <w:t>равматическ</w:t>
            </w:r>
            <w:r>
              <w:rPr>
                <w:color w:val="000000"/>
                <w:sz w:val="28"/>
                <w:szCs w:val="28"/>
              </w:rPr>
              <w:t>ий шок.</w:t>
            </w:r>
          </w:p>
        </w:tc>
        <w:tc>
          <w:tcPr>
            <w:tcW w:w="1843" w:type="dxa"/>
          </w:tcPr>
          <w:p w:rsidR="00C31F22" w:rsidRPr="00E97689" w:rsidRDefault="00C31F22" w:rsidP="00C31F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3" w:type="dxa"/>
            <w:shd w:val="clear" w:color="auto" w:fill="auto"/>
          </w:tcPr>
          <w:p w:rsidR="00C31F22" w:rsidRDefault="00C31F22" w:rsidP="006E20C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202" w:type="dxa"/>
            <w:gridSpan w:val="2"/>
            <w:vMerge w:val="restart"/>
          </w:tcPr>
          <w:p w:rsidR="00C31F22" w:rsidRDefault="00C31F22" w:rsidP="00451CF2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C31F22" w:rsidRPr="00DA77C4" w:rsidRDefault="00C31F22" w:rsidP="00451CF2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DA77C4">
              <w:rPr>
                <w:b/>
                <w:bCs/>
                <w:sz w:val="28"/>
                <w:szCs w:val="28"/>
              </w:rPr>
              <w:t>Тема 2.</w:t>
            </w:r>
            <w:r>
              <w:rPr>
                <w:b/>
                <w:bCs/>
                <w:sz w:val="28"/>
                <w:szCs w:val="28"/>
              </w:rPr>
              <w:t>10</w:t>
            </w:r>
            <w:r w:rsidRPr="00DA77C4">
              <w:rPr>
                <w:b/>
                <w:bCs/>
                <w:sz w:val="28"/>
                <w:szCs w:val="28"/>
              </w:rPr>
              <w:t>.</w:t>
            </w:r>
            <w:r w:rsidRPr="00AA6E07">
              <w:rPr>
                <w:color w:val="000000"/>
                <w:sz w:val="28"/>
                <w:szCs w:val="28"/>
              </w:rPr>
              <w:t>Неотложная медпомощь при катас</w:t>
            </w:r>
            <w:r w:rsidRPr="00AA6E07">
              <w:rPr>
                <w:color w:val="000000"/>
                <w:sz w:val="28"/>
                <w:szCs w:val="28"/>
              </w:rPr>
              <w:t>т</w:t>
            </w:r>
            <w:r w:rsidRPr="00AA6E07">
              <w:rPr>
                <w:color w:val="000000"/>
                <w:sz w:val="28"/>
                <w:szCs w:val="28"/>
              </w:rPr>
              <w:t>роф</w:t>
            </w:r>
            <w:r>
              <w:rPr>
                <w:color w:val="000000"/>
                <w:sz w:val="28"/>
                <w:szCs w:val="28"/>
              </w:rPr>
              <w:t>ах</w:t>
            </w:r>
            <w:r w:rsidRPr="00AA6E07">
              <w:rPr>
                <w:color w:val="000000"/>
                <w:sz w:val="28"/>
                <w:szCs w:val="28"/>
              </w:rPr>
              <w:t xml:space="preserve"> на любом виде транспорта.</w:t>
            </w:r>
          </w:p>
        </w:tc>
        <w:tc>
          <w:tcPr>
            <w:tcW w:w="8564" w:type="dxa"/>
            <w:shd w:val="clear" w:color="auto" w:fill="auto"/>
          </w:tcPr>
          <w:p w:rsidR="00C31F22" w:rsidRPr="00DA77C4" w:rsidRDefault="00C31F22" w:rsidP="006E20C6">
            <w:pPr>
              <w:jc w:val="both"/>
              <w:rPr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843" w:type="dxa"/>
          </w:tcPr>
          <w:p w:rsidR="00C31F22" w:rsidRPr="00C31F22" w:rsidRDefault="00C31F22" w:rsidP="006E20C6">
            <w:pPr>
              <w:jc w:val="both"/>
              <w:rPr>
                <w:b/>
                <w:color w:val="00B0F0"/>
                <w:sz w:val="28"/>
                <w:szCs w:val="28"/>
              </w:rPr>
            </w:pPr>
            <w:r w:rsidRPr="00C31F22">
              <w:rPr>
                <w:b/>
                <w:color w:val="00B0F0"/>
                <w:sz w:val="28"/>
                <w:szCs w:val="28"/>
              </w:rPr>
              <w:t>8</w:t>
            </w:r>
          </w:p>
        </w:tc>
        <w:tc>
          <w:tcPr>
            <w:tcW w:w="1113" w:type="dxa"/>
            <w:shd w:val="clear" w:color="auto" w:fill="D9D9D9" w:themeFill="background1" w:themeFillShade="D9"/>
          </w:tcPr>
          <w:p w:rsidR="00C31F22" w:rsidRDefault="00C31F2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202" w:type="dxa"/>
            <w:gridSpan w:val="2"/>
            <w:vMerge/>
          </w:tcPr>
          <w:p w:rsidR="00C31F22" w:rsidRPr="00DA77C4" w:rsidRDefault="00C31F2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C31F22" w:rsidRDefault="00C31F22" w:rsidP="00F12BBB">
            <w:pPr>
              <w:jc w:val="both"/>
              <w:rPr>
                <w:color w:val="000000"/>
                <w:sz w:val="28"/>
                <w:szCs w:val="28"/>
              </w:rPr>
            </w:pPr>
            <w:r w:rsidRPr="00AA6E07">
              <w:rPr>
                <w:color w:val="000000"/>
                <w:sz w:val="28"/>
                <w:szCs w:val="28"/>
              </w:rPr>
              <w:t>Классификация катастроф на транспорте.</w:t>
            </w:r>
          </w:p>
          <w:p w:rsidR="00C31F22" w:rsidRPr="00AA6E07" w:rsidRDefault="00C31F22" w:rsidP="00451CF2">
            <w:pPr>
              <w:jc w:val="both"/>
              <w:rPr>
                <w:color w:val="000000"/>
                <w:sz w:val="28"/>
                <w:szCs w:val="28"/>
              </w:rPr>
            </w:pPr>
            <w:r w:rsidRPr="00AA6E07">
              <w:rPr>
                <w:color w:val="000000"/>
                <w:sz w:val="28"/>
                <w:szCs w:val="28"/>
              </w:rPr>
              <w:t>Патологические состояния при катастрофах на транспорте.</w:t>
            </w:r>
          </w:p>
          <w:p w:rsidR="00C31F22" w:rsidRPr="00AA6E07" w:rsidRDefault="00C31F22" w:rsidP="00451CF2">
            <w:pPr>
              <w:jc w:val="both"/>
              <w:rPr>
                <w:color w:val="000000"/>
                <w:sz w:val="28"/>
                <w:szCs w:val="28"/>
              </w:rPr>
            </w:pPr>
            <w:r w:rsidRPr="00AA6E07">
              <w:rPr>
                <w:color w:val="000000"/>
                <w:sz w:val="28"/>
                <w:szCs w:val="28"/>
              </w:rPr>
              <w:t>Правила поведения в различных видах транспорта:в автомобиле,</w:t>
            </w:r>
          </w:p>
          <w:p w:rsidR="00C31F22" w:rsidRDefault="00C31F22" w:rsidP="00451CF2">
            <w:pPr>
              <w:jc w:val="both"/>
              <w:rPr>
                <w:color w:val="000000"/>
                <w:sz w:val="28"/>
                <w:szCs w:val="28"/>
              </w:rPr>
            </w:pPr>
            <w:r w:rsidRPr="00AA6E07">
              <w:rPr>
                <w:color w:val="000000"/>
                <w:sz w:val="28"/>
                <w:szCs w:val="28"/>
              </w:rPr>
              <w:t>в общественно транспорте (автобус, троллейбус, метро), в пое</w:t>
            </w:r>
            <w:r>
              <w:rPr>
                <w:color w:val="000000"/>
                <w:sz w:val="28"/>
                <w:szCs w:val="28"/>
              </w:rPr>
              <w:t>з</w:t>
            </w:r>
            <w:r w:rsidRPr="00AA6E07">
              <w:rPr>
                <w:color w:val="000000"/>
                <w:sz w:val="28"/>
                <w:szCs w:val="28"/>
              </w:rPr>
              <w:t>де,в самолёте,на водном транспорте.</w:t>
            </w:r>
          </w:p>
          <w:p w:rsidR="00C31F22" w:rsidRPr="00AA6E07" w:rsidRDefault="00C31F22" w:rsidP="00451CF2">
            <w:pPr>
              <w:jc w:val="both"/>
              <w:rPr>
                <w:color w:val="000000"/>
                <w:sz w:val="28"/>
                <w:szCs w:val="28"/>
              </w:rPr>
            </w:pPr>
            <w:r w:rsidRPr="00AA6E07">
              <w:rPr>
                <w:color w:val="000000"/>
                <w:sz w:val="28"/>
                <w:szCs w:val="28"/>
              </w:rPr>
              <w:t>Действия человека в экстремальных ситуациях.</w:t>
            </w:r>
          </w:p>
          <w:p w:rsidR="00C31F22" w:rsidRDefault="00C31F22" w:rsidP="00451CF2">
            <w:pPr>
              <w:jc w:val="both"/>
              <w:rPr>
                <w:color w:val="000000"/>
                <w:sz w:val="28"/>
                <w:szCs w:val="28"/>
              </w:rPr>
            </w:pPr>
            <w:r w:rsidRPr="00AA6E07">
              <w:rPr>
                <w:color w:val="000000"/>
                <w:sz w:val="28"/>
                <w:szCs w:val="28"/>
              </w:rPr>
              <w:t>Неотложная медпомощь при катастрофе на любом виде транспорта.</w:t>
            </w:r>
          </w:p>
        </w:tc>
        <w:tc>
          <w:tcPr>
            <w:tcW w:w="1843" w:type="dxa"/>
          </w:tcPr>
          <w:p w:rsidR="00C31F22" w:rsidRDefault="00C31F22" w:rsidP="006E20C6">
            <w:pPr>
              <w:jc w:val="both"/>
              <w:rPr>
                <w:b/>
                <w:sz w:val="28"/>
                <w:szCs w:val="28"/>
              </w:rPr>
            </w:pPr>
          </w:p>
          <w:p w:rsidR="00C31F22" w:rsidRPr="00E97689" w:rsidRDefault="00C31F22" w:rsidP="006E20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13" w:type="dxa"/>
            <w:shd w:val="clear" w:color="auto" w:fill="auto"/>
          </w:tcPr>
          <w:p w:rsidR="00C31F22" w:rsidRDefault="00C31F22" w:rsidP="006E20C6">
            <w:pPr>
              <w:jc w:val="both"/>
              <w:rPr>
                <w:b/>
                <w:sz w:val="28"/>
                <w:szCs w:val="28"/>
              </w:rPr>
            </w:pPr>
          </w:p>
          <w:p w:rsidR="00C31F22" w:rsidRPr="008749CA" w:rsidRDefault="00C31F22" w:rsidP="006E20C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C31F22" w:rsidRPr="00DA77C4" w:rsidTr="00B85144">
        <w:trPr>
          <w:trHeight w:val="20"/>
        </w:trPr>
        <w:tc>
          <w:tcPr>
            <w:tcW w:w="3202" w:type="dxa"/>
            <w:gridSpan w:val="2"/>
            <w:vMerge/>
          </w:tcPr>
          <w:p w:rsidR="00C31F22" w:rsidRPr="00DA77C4" w:rsidRDefault="00C31F2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C31F22" w:rsidRDefault="00C31F22" w:rsidP="00C31F22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Теоретические занятия</w:t>
            </w:r>
          </w:p>
        </w:tc>
        <w:tc>
          <w:tcPr>
            <w:tcW w:w="1843" w:type="dxa"/>
          </w:tcPr>
          <w:p w:rsidR="00C31F22" w:rsidRPr="00F01BC2" w:rsidRDefault="00C31F22" w:rsidP="00C31F2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13" w:type="dxa"/>
            <w:shd w:val="clear" w:color="auto" w:fill="auto"/>
          </w:tcPr>
          <w:p w:rsidR="00C31F22" w:rsidRDefault="00C31F22" w:rsidP="006E20C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202" w:type="dxa"/>
            <w:gridSpan w:val="2"/>
            <w:vMerge/>
          </w:tcPr>
          <w:p w:rsidR="00C31F22" w:rsidRPr="00DA77C4" w:rsidRDefault="00C31F2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C31F22" w:rsidRDefault="00C31F22" w:rsidP="00C31F2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1.</w:t>
            </w:r>
            <w:r w:rsidRPr="00AA6E07">
              <w:rPr>
                <w:color w:val="000000"/>
                <w:sz w:val="28"/>
                <w:szCs w:val="28"/>
              </w:rPr>
              <w:t>Неотложная медпомощь при катастроф</w:t>
            </w:r>
            <w:r>
              <w:rPr>
                <w:color w:val="000000"/>
                <w:sz w:val="28"/>
                <w:szCs w:val="28"/>
              </w:rPr>
              <w:t>ах</w:t>
            </w:r>
            <w:r w:rsidRPr="00AA6E07">
              <w:rPr>
                <w:color w:val="000000"/>
                <w:sz w:val="28"/>
                <w:szCs w:val="28"/>
              </w:rPr>
              <w:t xml:space="preserve"> на любом виде транспо</w:t>
            </w:r>
            <w:r w:rsidRPr="00AA6E07">
              <w:rPr>
                <w:color w:val="000000"/>
                <w:sz w:val="28"/>
                <w:szCs w:val="28"/>
              </w:rPr>
              <w:t>р</w:t>
            </w:r>
            <w:r w:rsidRPr="00AA6E07">
              <w:rPr>
                <w:color w:val="000000"/>
                <w:sz w:val="28"/>
                <w:szCs w:val="28"/>
              </w:rPr>
              <w:t>та.</w:t>
            </w:r>
          </w:p>
        </w:tc>
        <w:tc>
          <w:tcPr>
            <w:tcW w:w="1843" w:type="dxa"/>
          </w:tcPr>
          <w:p w:rsidR="00C31F22" w:rsidRPr="00E97689" w:rsidRDefault="00C31F22" w:rsidP="00C31F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3" w:type="dxa"/>
            <w:shd w:val="clear" w:color="auto" w:fill="auto"/>
          </w:tcPr>
          <w:p w:rsidR="00C31F22" w:rsidRDefault="00C31F22" w:rsidP="006E20C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202" w:type="dxa"/>
            <w:gridSpan w:val="2"/>
            <w:vMerge/>
          </w:tcPr>
          <w:p w:rsidR="00C31F22" w:rsidRPr="00DA77C4" w:rsidRDefault="00C31F2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C31F22" w:rsidRDefault="00C31F22" w:rsidP="006E20C6">
            <w:pPr>
              <w:jc w:val="both"/>
              <w:rPr>
                <w:color w:val="000000"/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1843" w:type="dxa"/>
          </w:tcPr>
          <w:p w:rsidR="00C31F22" w:rsidRDefault="00C31F22" w:rsidP="006E20C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113" w:type="dxa"/>
            <w:shd w:val="clear" w:color="auto" w:fill="D9D9D9" w:themeFill="background1" w:themeFillShade="D9"/>
          </w:tcPr>
          <w:p w:rsidR="00C31F22" w:rsidRDefault="00C31F2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202" w:type="dxa"/>
            <w:gridSpan w:val="2"/>
            <w:vMerge/>
          </w:tcPr>
          <w:p w:rsidR="00C31F22" w:rsidRPr="00DA77C4" w:rsidRDefault="00C31F2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C31F22" w:rsidRDefault="00C31F22" w:rsidP="006B2EB7">
            <w:pPr>
              <w:jc w:val="both"/>
              <w:rPr>
                <w:color w:val="000000"/>
                <w:sz w:val="28"/>
                <w:szCs w:val="28"/>
              </w:rPr>
            </w:pPr>
            <w:r w:rsidRPr="00AA6E07">
              <w:rPr>
                <w:color w:val="000000"/>
                <w:sz w:val="28"/>
                <w:szCs w:val="28"/>
              </w:rPr>
              <w:t>Неотложная медпомощь при</w:t>
            </w:r>
            <w:r>
              <w:rPr>
                <w:color w:val="000000"/>
                <w:sz w:val="28"/>
                <w:szCs w:val="28"/>
              </w:rPr>
              <w:t xml:space="preserve"> синдроме </w:t>
            </w:r>
            <w:proofErr w:type="gramStart"/>
            <w:r>
              <w:rPr>
                <w:color w:val="000000"/>
                <w:sz w:val="28"/>
                <w:szCs w:val="28"/>
              </w:rPr>
              <w:t>длительного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сдавления, </w:t>
            </w:r>
          </w:p>
          <w:p w:rsidR="00C31F22" w:rsidRDefault="00C31F22" w:rsidP="006B2EB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</w:t>
            </w:r>
            <w:r w:rsidRPr="00E704BC">
              <w:rPr>
                <w:color w:val="000000"/>
                <w:sz w:val="28"/>
                <w:szCs w:val="28"/>
              </w:rPr>
              <w:t>равматическ</w:t>
            </w:r>
            <w:r>
              <w:rPr>
                <w:color w:val="000000"/>
                <w:sz w:val="28"/>
                <w:szCs w:val="28"/>
              </w:rPr>
              <w:t xml:space="preserve">ом </w:t>
            </w:r>
            <w:proofErr w:type="gramStart"/>
            <w:r>
              <w:rPr>
                <w:color w:val="000000"/>
                <w:sz w:val="28"/>
                <w:szCs w:val="28"/>
              </w:rPr>
              <w:t>шоке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и </w:t>
            </w:r>
            <w:r w:rsidRPr="00AA6E07">
              <w:rPr>
                <w:color w:val="000000"/>
                <w:sz w:val="28"/>
                <w:szCs w:val="28"/>
              </w:rPr>
              <w:t xml:space="preserve"> катастрофе на любом виде транспорта.</w:t>
            </w:r>
          </w:p>
        </w:tc>
        <w:tc>
          <w:tcPr>
            <w:tcW w:w="1843" w:type="dxa"/>
          </w:tcPr>
          <w:p w:rsidR="00C31F22" w:rsidRDefault="00C31F22" w:rsidP="006E20C6">
            <w:pPr>
              <w:jc w:val="both"/>
              <w:rPr>
                <w:b/>
                <w:sz w:val="28"/>
                <w:szCs w:val="28"/>
              </w:rPr>
            </w:pPr>
          </w:p>
          <w:p w:rsidR="00C31F22" w:rsidRPr="00E97689" w:rsidRDefault="00C31F22" w:rsidP="006E20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13" w:type="dxa"/>
            <w:shd w:val="clear" w:color="auto" w:fill="auto"/>
          </w:tcPr>
          <w:p w:rsidR="00C31F22" w:rsidRDefault="00C31F22" w:rsidP="006E20C6">
            <w:pPr>
              <w:jc w:val="both"/>
              <w:rPr>
                <w:sz w:val="28"/>
                <w:szCs w:val="28"/>
              </w:rPr>
            </w:pPr>
          </w:p>
          <w:p w:rsidR="00C31F22" w:rsidRPr="00E73DDE" w:rsidRDefault="00C31F22" w:rsidP="006E20C6">
            <w:pPr>
              <w:jc w:val="both"/>
              <w:rPr>
                <w:b/>
                <w:sz w:val="28"/>
                <w:szCs w:val="28"/>
              </w:rPr>
            </w:pPr>
            <w:r w:rsidRPr="00E73DDE">
              <w:rPr>
                <w:b/>
                <w:sz w:val="28"/>
                <w:szCs w:val="28"/>
              </w:rPr>
              <w:t>2</w:t>
            </w:r>
          </w:p>
        </w:tc>
      </w:tr>
      <w:tr w:rsidR="00C31F22" w:rsidRPr="00DA77C4" w:rsidTr="00B85144">
        <w:trPr>
          <w:trHeight w:val="20"/>
        </w:trPr>
        <w:tc>
          <w:tcPr>
            <w:tcW w:w="3202" w:type="dxa"/>
            <w:gridSpan w:val="2"/>
            <w:vMerge w:val="restart"/>
          </w:tcPr>
          <w:p w:rsidR="00C31F22" w:rsidRDefault="00C31F22" w:rsidP="003A5745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C31F22" w:rsidRPr="00DA77C4" w:rsidRDefault="00C31F22" w:rsidP="003A5745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DA77C4">
              <w:rPr>
                <w:b/>
                <w:bCs/>
                <w:sz w:val="28"/>
                <w:szCs w:val="28"/>
              </w:rPr>
              <w:t>Тема 2.</w:t>
            </w:r>
            <w:r>
              <w:rPr>
                <w:b/>
                <w:bCs/>
                <w:sz w:val="28"/>
                <w:szCs w:val="28"/>
              </w:rPr>
              <w:t>11</w:t>
            </w:r>
            <w:r w:rsidRPr="00DA77C4">
              <w:rPr>
                <w:b/>
                <w:bCs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О</w:t>
            </w:r>
            <w:r w:rsidRPr="00054D3B">
              <w:rPr>
                <w:color w:val="000000"/>
                <w:sz w:val="28"/>
                <w:szCs w:val="28"/>
              </w:rPr>
              <w:t>стры</w:t>
            </w:r>
            <w:r>
              <w:rPr>
                <w:color w:val="000000"/>
                <w:sz w:val="28"/>
                <w:szCs w:val="28"/>
              </w:rPr>
              <w:t>е</w:t>
            </w:r>
            <w:r w:rsidRPr="00054D3B">
              <w:rPr>
                <w:color w:val="000000"/>
                <w:sz w:val="28"/>
                <w:szCs w:val="28"/>
              </w:rPr>
              <w:t xml:space="preserve"> пс</w:t>
            </w:r>
            <w:r w:rsidRPr="00054D3B">
              <w:rPr>
                <w:color w:val="000000"/>
                <w:sz w:val="28"/>
                <w:szCs w:val="28"/>
              </w:rPr>
              <w:t>и</w:t>
            </w:r>
            <w:r w:rsidRPr="00054D3B">
              <w:rPr>
                <w:color w:val="000000"/>
                <w:sz w:val="28"/>
                <w:szCs w:val="28"/>
              </w:rPr>
              <w:t>хически</w:t>
            </w:r>
            <w:r>
              <w:rPr>
                <w:color w:val="000000"/>
                <w:sz w:val="28"/>
                <w:szCs w:val="28"/>
              </w:rPr>
              <w:t>е</w:t>
            </w:r>
            <w:r w:rsidRPr="00054D3B">
              <w:rPr>
                <w:color w:val="000000"/>
                <w:sz w:val="28"/>
                <w:szCs w:val="28"/>
              </w:rPr>
              <w:t xml:space="preserve"> расстройств</w:t>
            </w:r>
            <w:r>
              <w:rPr>
                <w:color w:val="000000"/>
                <w:sz w:val="28"/>
                <w:szCs w:val="28"/>
              </w:rPr>
              <w:t>а.</w:t>
            </w:r>
          </w:p>
        </w:tc>
        <w:tc>
          <w:tcPr>
            <w:tcW w:w="8564" w:type="dxa"/>
            <w:shd w:val="clear" w:color="auto" w:fill="auto"/>
          </w:tcPr>
          <w:p w:rsidR="00C31F22" w:rsidRPr="00DA77C4" w:rsidRDefault="00C31F22" w:rsidP="006E20C6">
            <w:pPr>
              <w:jc w:val="both"/>
              <w:rPr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843" w:type="dxa"/>
          </w:tcPr>
          <w:p w:rsidR="00C31F22" w:rsidRPr="00C31F22" w:rsidRDefault="00C31F22" w:rsidP="006E20C6">
            <w:pPr>
              <w:jc w:val="both"/>
              <w:rPr>
                <w:b/>
                <w:color w:val="00B0F0"/>
                <w:sz w:val="28"/>
                <w:szCs w:val="28"/>
              </w:rPr>
            </w:pPr>
            <w:r w:rsidRPr="00C31F22">
              <w:rPr>
                <w:b/>
                <w:color w:val="00B0F0"/>
                <w:sz w:val="28"/>
                <w:szCs w:val="28"/>
              </w:rPr>
              <w:t>2</w:t>
            </w:r>
          </w:p>
        </w:tc>
        <w:tc>
          <w:tcPr>
            <w:tcW w:w="1113" w:type="dxa"/>
            <w:shd w:val="clear" w:color="auto" w:fill="D9D9D9" w:themeFill="background1" w:themeFillShade="D9"/>
          </w:tcPr>
          <w:p w:rsidR="00C31F22" w:rsidRDefault="00C31F2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202" w:type="dxa"/>
            <w:gridSpan w:val="2"/>
            <w:vMerge/>
          </w:tcPr>
          <w:p w:rsidR="00C31F22" w:rsidRPr="00DA77C4" w:rsidRDefault="00C31F2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C31F22" w:rsidRPr="00054D3B" w:rsidRDefault="00C31F22" w:rsidP="00451CF2">
            <w:pPr>
              <w:jc w:val="both"/>
              <w:rPr>
                <w:color w:val="000000"/>
                <w:sz w:val="28"/>
                <w:szCs w:val="28"/>
              </w:rPr>
            </w:pPr>
            <w:r w:rsidRPr="00054D3B">
              <w:rPr>
                <w:color w:val="000000"/>
                <w:sz w:val="28"/>
                <w:szCs w:val="28"/>
              </w:rPr>
              <w:t>Классификация острых психических расстройств</w:t>
            </w:r>
          </w:p>
          <w:p w:rsidR="00C31F22" w:rsidRPr="00054D3B" w:rsidRDefault="00C31F22" w:rsidP="00451CF2">
            <w:pPr>
              <w:jc w:val="both"/>
              <w:rPr>
                <w:color w:val="000000"/>
                <w:sz w:val="28"/>
                <w:szCs w:val="28"/>
              </w:rPr>
            </w:pPr>
            <w:r w:rsidRPr="00054D3B">
              <w:rPr>
                <w:color w:val="000000"/>
                <w:sz w:val="28"/>
                <w:szCs w:val="28"/>
              </w:rPr>
              <w:t>Клиника психотических расстройств: аффективно - шоковая реакция, реактивная спутанность, психогенный ступор, психомоторное во</w:t>
            </w:r>
            <w:r w:rsidRPr="00054D3B">
              <w:rPr>
                <w:color w:val="000000"/>
                <w:sz w:val="28"/>
                <w:szCs w:val="28"/>
              </w:rPr>
              <w:t>з</w:t>
            </w:r>
            <w:r w:rsidRPr="00054D3B">
              <w:rPr>
                <w:color w:val="000000"/>
                <w:sz w:val="28"/>
                <w:szCs w:val="28"/>
              </w:rPr>
              <w:t>буждение, истерический психоз.</w:t>
            </w:r>
          </w:p>
          <w:p w:rsidR="00C31F22" w:rsidRDefault="00C31F22" w:rsidP="00451CF2">
            <w:pPr>
              <w:jc w:val="both"/>
              <w:rPr>
                <w:color w:val="000000"/>
                <w:sz w:val="28"/>
                <w:szCs w:val="28"/>
              </w:rPr>
            </w:pPr>
            <w:r w:rsidRPr="00AA6E07">
              <w:rPr>
                <w:color w:val="000000"/>
                <w:sz w:val="28"/>
                <w:szCs w:val="28"/>
              </w:rPr>
              <w:t>Неотложная медпомощь</w:t>
            </w:r>
            <w:r>
              <w:rPr>
                <w:color w:val="000000"/>
                <w:sz w:val="28"/>
                <w:szCs w:val="28"/>
              </w:rPr>
              <w:t xml:space="preserve"> на </w:t>
            </w:r>
            <w:proofErr w:type="spellStart"/>
            <w:r>
              <w:rPr>
                <w:color w:val="000000"/>
                <w:sz w:val="28"/>
                <w:szCs w:val="28"/>
              </w:rPr>
              <w:t>догоспитальном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этапе.</w:t>
            </w:r>
          </w:p>
          <w:p w:rsidR="00C31F22" w:rsidRPr="00054D3B" w:rsidRDefault="00C31F22" w:rsidP="003A5745">
            <w:pPr>
              <w:jc w:val="both"/>
              <w:rPr>
                <w:color w:val="000000"/>
                <w:sz w:val="28"/>
                <w:szCs w:val="28"/>
              </w:rPr>
            </w:pPr>
            <w:r w:rsidRPr="00054D3B">
              <w:rPr>
                <w:color w:val="000000"/>
                <w:sz w:val="28"/>
                <w:szCs w:val="28"/>
              </w:rPr>
              <w:t>Клиника невротических расстройств: неврастения, невроз тревоги, невроз навязчивости, невроз истерический, невроз депрессивный</w:t>
            </w:r>
          </w:p>
          <w:p w:rsidR="00C31F22" w:rsidRDefault="00C31F22" w:rsidP="003A5745">
            <w:pPr>
              <w:jc w:val="both"/>
              <w:rPr>
                <w:color w:val="000000"/>
                <w:sz w:val="28"/>
                <w:szCs w:val="28"/>
              </w:rPr>
            </w:pPr>
            <w:r w:rsidRPr="00054D3B">
              <w:rPr>
                <w:color w:val="000000"/>
                <w:sz w:val="28"/>
                <w:szCs w:val="28"/>
              </w:rPr>
              <w:t>Медицинская помощь пострадавшим с острыми психическим ра</w:t>
            </w:r>
            <w:r w:rsidRPr="00054D3B">
              <w:rPr>
                <w:color w:val="000000"/>
                <w:sz w:val="28"/>
                <w:szCs w:val="28"/>
              </w:rPr>
              <w:t>с</w:t>
            </w:r>
            <w:r w:rsidRPr="00054D3B">
              <w:rPr>
                <w:color w:val="000000"/>
                <w:sz w:val="28"/>
                <w:szCs w:val="28"/>
              </w:rPr>
              <w:t xml:space="preserve">стройствами на </w:t>
            </w:r>
            <w:proofErr w:type="spellStart"/>
            <w:r w:rsidRPr="00054D3B">
              <w:rPr>
                <w:color w:val="000000"/>
                <w:sz w:val="28"/>
                <w:szCs w:val="28"/>
              </w:rPr>
              <w:t>догоспитальном</w:t>
            </w:r>
            <w:proofErr w:type="spellEnd"/>
            <w:r w:rsidRPr="00054D3B">
              <w:rPr>
                <w:color w:val="000000"/>
                <w:sz w:val="28"/>
                <w:szCs w:val="28"/>
              </w:rPr>
              <w:t xml:space="preserve"> этапе в очаге катастрофы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C31F22" w:rsidRPr="00E97689" w:rsidRDefault="00C31F22" w:rsidP="006E20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13" w:type="dxa"/>
            <w:shd w:val="clear" w:color="auto" w:fill="auto"/>
          </w:tcPr>
          <w:p w:rsidR="00C31F22" w:rsidRDefault="00C31F22" w:rsidP="006E20C6">
            <w:pPr>
              <w:jc w:val="both"/>
              <w:rPr>
                <w:b/>
                <w:sz w:val="28"/>
                <w:szCs w:val="28"/>
              </w:rPr>
            </w:pPr>
          </w:p>
          <w:p w:rsidR="00C31F22" w:rsidRPr="008749CA" w:rsidRDefault="00C31F22" w:rsidP="006E20C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  <w:p w:rsidR="00C31F22" w:rsidRPr="008749CA" w:rsidRDefault="00C31F22" w:rsidP="006E20C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202" w:type="dxa"/>
            <w:gridSpan w:val="2"/>
            <w:vMerge/>
          </w:tcPr>
          <w:p w:rsidR="00C31F22" w:rsidRPr="00DA77C4" w:rsidRDefault="00C31F2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C31F22" w:rsidRDefault="00C31F22" w:rsidP="00C31F22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Теоретические занятия</w:t>
            </w:r>
          </w:p>
        </w:tc>
        <w:tc>
          <w:tcPr>
            <w:tcW w:w="1843" w:type="dxa"/>
          </w:tcPr>
          <w:p w:rsidR="00C31F22" w:rsidRPr="00F01BC2" w:rsidRDefault="00C31F22" w:rsidP="00C31F2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13" w:type="dxa"/>
            <w:shd w:val="clear" w:color="auto" w:fill="auto"/>
          </w:tcPr>
          <w:p w:rsidR="00C31F22" w:rsidRDefault="00C31F22" w:rsidP="006E20C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202" w:type="dxa"/>
            <w:gridSpan w:val="2"/>
            <w:vMerge/>
          </w:tcPr>
          <w:p w:rsidR="00C31F22" w:rsidRPr="00DA77C4" w:rsidRDefault="00C31F2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C31F22" w:rsidRDefault="00C31F22" w:rsidP="00C31F2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1.</w:t>
            </w:r>
            <w:r>
              <w:rPr>
                <w:color w:val="000000"/>
                <w:sz w:val="28"/>
                <w:szCs w:val="28"/>
              </w:rPr>
              <w:t>О</w:t>
            </w:r>
            <w:r w:rsidRPr="00054D3B">
              <w:rPr>
                <w:color w:val="000000"/>
                <w:sz w:val="28"/>
                <w:szCs w:val="28"/>
              </w:rPr>
              <w:t>стры</w:t>
            </w:r>
            <w:r>
              <w:rPr>
                <w:color w:val="000000"/>
                <w:sz w:val="28"/>
                <w:szCs w:val="28"/>
              </w:rPr>
              <w:t>е</w:t>
            </w:r>
            <w:r w:rsidRPr="00054D3B">
              <w:rPr>
                <w:color w:val="000000"/>
                <w:sz w:val="28"/>
                <w:szCs w:val="28"/>
              </w:rPr>
              <w:t xml:space="preserve"> психически</w:t>
            </w:r>
            <w:r>
              <w:rPr>
                <w:color w:val="000000"/>
                <w:sz w:val="28"/>
                <w:szCs w:val="28"/>
              </w:rPr>
              <w:t>е</w:t>
            </w:r>
            <w:r w:rsidRPr="00054D3B">
              <w:rPr>
                <w:color w:val="000000"/>
                <w:sz w:val="28"/>
                <w:szCs w:val="28"/>
              </w:rPr>
              <w:t xml:space="preserve"> расстройств</w:t>
            </w:r>
            <w:r>
              <w:rPr>
                <w:color w:val="000000"/>
                <w:sz w:val="28"/>
                <w:szCs w:val="28"/>
              </w:rPr>
              <w:t>а.</w:t>
            </w:r>
          </w:p>
        </w:tc>
        <w:tc>
          <w:tcPr>
            <w:tcW w:w="1843" w:type="dxa"/>
          </w:tcPr>
          <w:p w:rsidR="00C31F22" w:rsidRPr="00E97689" w:rsidRDefault="00C31F22" w:rsidP="00C31F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3" w:type="dxa"/>
            <w:shd w:val="clear" w:color="auto" w:fill="auto"/>
          </w:tcPr>
          <w:p w:rsidR="00C31F22" w:rsidRDefault="00C31F22" w:rsidP="006E20C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202" w:type="dxa"/>
            <w:gridSpan w:val="2"/>
            <w:vMerge w:val="restart"/>
          </w:tcPr>
          <w:p w:rsidR="00C31F22" w:rsidRPr="00DA77C4" w:rsidRDefault="00C31F22" w:rsidP="00994706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DA77C4">
              <w:rPr>
                <w:b/>
                <w:bCs/>
                <w:sz w:val="28"/>
                <w:szCs w:val="28"/>
              </w:rPr>
              <w:t>Тема 2.</w:t>
            </w:r>
            <w:r>
              <w:rPr>
                <w:b/>
                <w:bCs/>
                <w:sz w:val="28"/>
                <w:szCs w:val="28"/>
              </w:rPr>
              <w:t>12</w:t>
            </w:r>
            <w:r w:rsidRPr="00DA77C4">
              <w:rPr>
                <w:b/>
                <w:bCs/>
                <w:sz w:val="28"/>
                <w:szCs w:val="28"/>
              </w:rPr>
              <w:t>.</w:t>
            </w:r>
            <w:r w:rsidRPr="00E704BC">
              <w:rPr>
                <w:color w:val="000000"/>
                <w:sz w:val="28"/>
                <w:szCs w:val="28"/>
              </w:rPr>
              <w:t>Оказание доврачебной медици</w:t>
            </w:r>
            <w:r w:rsidRPr="00E704BC">
              <w:rPr>
                <w:color w:val="000000"/>
                <w:sz w:val="28"/>
                <w:szCs w:val="28"/>
              </w:rPr>
              <w:t>н</w:t>
            </w:r>
            <w:r w:rsidRPr="00E704BC">
              <w:rPr>
                <w:color w:val="000000"/>
                <w:sz w:val="28"/>
                <w:szCs w:val="28"/>
              </w:rPr>
              <w:t xml:space="preserve">ской </w:t>
            </w:r>
            <w:proofErr w:type="spellStart"/>
            <w:r w:rsidRPr="00E704BC">
              <w:rPr>
                <w:color w:val="000000"/>
                <w:sz w:val="28"/>
                <w:szCs w:val="28"/>
              </w:rPr>
              <w:t>помощипри</w:t>
            </w:r>
            <w:proofErr w:type="spellEnd"/>
            <w:r w:rsidRPr="00E704BC">
              <w:rPr>
                <w:color w:val="000000"/>
                <w:sz w:val="28"/>
                <w:szCs w:val="28"/>
              </w:rPr>
              <w:t xml:space="preserve"> пер</w:t>
            </w:r>
            <w:r w:rsidRPr="00E704BC">
              <w:rPr>
                <w:color w:val="000000"/>
                <w:sz w:val="28"/>
                <w:szCs w:val="28"/>
              </w:rPr>
              <w:t>е</w:t>
            </w:r>
            <w:r w:rsidRPr="00E704BC">
              <w:rPr>
                <w:color w:val="000000"/>
                <w:sz w:val="28"/>
                <w:szCs w:val="28"/>
              </w:rPr>
              <w:t>охлаждении</w:t>
            </w:r>
            <w:r>
              <w:rPr>
                <w:color w:val="000000"/>
                <w:sz w:val="28"/>
                <w:szCs w:val="28"/>
              </w:rPr>
              <w:t xml:space="preserve">, утоплении, </w:t>
            </w:r>
            <w:proofErr w:type="spellStart"/>
            <w:r>
              <w:rPr>
                <w:color w:val="000000"/>
                <w:sz w:val="28"/>
                <w:szCs w:val="28"/>
              </w:rPr>
              <w:t>электроравме</w:t>
            </w:r>
            <w:proofErr w:type="spellEnd"/>
            <w:r>
              <w:rPr>
                <w:color w:val="000000"/>
                <w:sz w:val="28"/>
                <w:szCs w:val="28"/>
              </w:rPr>
              <w:t>, ожогах.</w:t>
            </w:r>
          </w:p>
        </w:tc>
        <w:tc>
          <w:tcPr>
            <w:tcW w:w="8564" w:type="dxa"/>
            <w:shd w:val="clear" w:color="auto" w:fill="auto"/>
          </w:tcPr>
          <w:p w:rsidR="00C31F22" w:rsidRPr="00DA77C4" w:rsidRDefault="00C31F22" w:rsidP="006E20C6">
            <w:pPr>
              <w:jc w:val="both"/>
              <w:rPr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843" w:type="dxa"/>
          </w:tcPr>
          <w:p w:rsidR="00C31F22" w:rsidRPr="00C31F22" w:rsidRDefault="00C31F22" w:rsidP="006E20C6">
            <w:pPr>
              <w:jc w:val="both"/>
              <w:rPr>
                <w:b/>
                <w:color w:val="00B0F0"/>
                <w:sz w:val="28"/>
                <w:szCs w:val="28"/>
              </w:rPr>
            </w:pPr>
            <w:r w:rsidRPr="00C31F22">
              <w:rPr>
                <w:b/>
                <w:color w:val="00B0F0"/>
                <w:sz w:val="28"/>
                <w:szCs w:val="28"/>
              </w:rPr>
              <w:t>8</w:t>
            </w:r>
          </w:p>
        </w:tc>
        <w:tc>
          <w:tcPr>
            <w:tcW w:w="1113" w:type="dxa"/>
            <w:shd w:val="clear" w:color="auto" w:fill="D9D9D9" w:themeFill="background1" w:themeFillShade="D9"/>
          </w:tcPr>
          <w:p w:rsidR="00C31F22" w:rsidRDefault="00C31F2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202" w:type="dxa"/>
            <w:gridSpan w:val="2"/>
            <w:vMerge/>
          </w:tcPr>
          <w:p w:rsidR="00C31F22" w:rsidRPr="00DA77C4" w:rsidRDefault="00C31F2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C31F22" w:rsidRPr="00E704BC" w:rsidRDefault="00C31F22" w:rsidP="003A5745">
            <w:pPr>
              <w:jc w:val="both"/>
              <w:rPr>
                <w:color w:val="000000"/>
                <w:sz w:val="28"/>
                <w:szCs w:val="28"/>
              </w:rPr>
            </w:pPr>
            <w:r w:rsidRPr="00E704BC">
              <w:rPr>
                <w:color w:val="000000"/>
                <w:sz w:val="28"/>
                <w:szCs w:val="28"/>
              </w:rPr>
              <w:t>Причины, факторы отморожения.</w:t>
            </w:r>
          </w:p>
          <w:p w:rsidR="00C31F22" w:rsidRPr="00E704BC" w:rsidRDefault="00C31F22" w:rsidP="003A5745">
            <w:pPr>
              <w:jc w:val="both"/>
              <w:rPr>
                <w:color w:val="000000"/>
                <w:sz w:val="28"/>
                <w:szCs w:val="28"/>
              </w:rPr>
            </w:pPr>
            <w:r w:rsidRPr="00E704BC">
              <w:rPr>
                <w:color w:val="000000"/>
                <w:sz w:val="28"/>
                <w:szCs w:val="28"/>
              </w:rPr>
              <w:t>Классификация отморожений по этиологии.</w:t>
            </w:r>
          </w:p>
          <w:p w:rsidR="00C31F22" w:rsidRPr="00E704BC" w:rsidRDefault="00C31F22" w:rsidP="003A5745">
            <w:pPr>
              <w:jc w:val="both"/>
              <w:rPr>
                <w:color w:val="000000"/>
                <w:sz w:val="28"/>
                <w:szCs w:val="28"/>
              </w:rPr>
            </w:pPr>
            <w:r w:rsidRPr="00E704BC">
              <w:rPr>
                <w:color w:val="000000"/>
                <w:sz w:val="28"/>
                <w:szCs w:val="28"/>
              </w:rPr>
              <w:t>Патогенез отморожений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C31F22" w:rsidRPr="00E704BC" w:rsidRDefault="00C31F22" w:rsidP="003A5745">
            <w:pPr>
              <w:jc w:val="both"/>
              <w:rPr>
                <w:color w:val="000000"/>
                <w:sz w:val="28"/>
                <w:szCs w:val="28"/>
              </w:rPr>
            </w:pPr>
            <w:r w:rsidRPr="00E704BC">
              <w:rPr>
                <w:color w:val="000000"/>
                <w:sz w:val="28"/>
                <w:szCs w:val="28"/>
              </w:rPr>
              <w:t>Клинические признаки отморожения (периоды, степени тяжести)</w:t>
            </w:r>
            <w:r>
              <w:rPr>
                <w:color w:val="000000"/>
                <w:sz w:val="28"/>
                <w:szCs w:val="28"/>
              </w:rPr>
              <w:t xml:space="preserve">. </w:t>
            </w:r>
          </w:p>
          <w:p w:rsidR="00C31F22" w:rsidRPr="00E704BC" w:rsidRDefault="00C31F22" w:rsidP="003A5745">
            <w:pPr>
              <w:jc w:val="both"/>
              <w:rPr>
                <w:color w:val="000000"/>
                <w:sz w:val="28"/>
                <w:szCs w:val="28"/>
              </w:rPr>
            </w:pPr>
            <w:r w:rsidRPr="00E704BC">
              <w:rPr>
                <w:color w:val="000000"/>
                <w:sz w:val="28"/>
                <w:szCs w:val="28"/>
              </w:rPr>
              <w:t>Дифференцированнаядиагностика отморожений.</w:t>
            </w:r>
          </w:p>
          <w:p w:rsidR="00C31F22" w:rsidRPr="00E704BC" w:rsidRDefault="00C31F22" w:rsidP="003A5745">
            <w:pPr>
              <w:jc w:val="both"/>
              <w:rPr>
                <w:color w:val="000000"/>
                <w:sz w:val="28"/>
                <w:szCs w:val="28"/>
              </w:rPr>
            </w:pPr>
            <w:r w:rsidRPr="00E704BC">
              <w:rPr>
                <w:color w:val="000000"/>
                <w:sz w:val="28"/>
                <w:szCs w:val="28"/>
              </w:rPr>
              <w:t>Синдром ознобления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C31F22" w:rsidRPr="00E704BC" w:rsidRDefault="00C31F22" w:rsidP="003A574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Синдром «траншейная стопа».</w:t>
            </w:r>
          </w:p>
          <w:p w:rsidR="00C31F22" w:rsidRPr="00E704BC" w:rsidRDefault="00C31F22" w:rsidP="003A5745">
            <w:pPr>
              <w:jc w:val="both"/>
              <w:rPr>
                <w:color w:val="000000"/>
                <w:sz w:val="28"/>
                <w:szCs w:val="28"/>
              </w:rPr>
            </w:pPr>
            <w:r w:rsidRPr="00E704BC">
              <w:rPr>
                <w:color w:val="000000"/>
                <w:sz w:val="28"/>
                <w:szCs w:val="28"/>
              </w:rPr>
              <w:t xml:space="preserve">Оказание доврачебной медицинской </w:t>
            </w:r>
            <w:proofErr w:type="spellStart"/>
            <w:r w:rsidRPr="00E704BC">
              <w:rPr>
                <w:color w:val="000000"/>
                <w:sz w:val="28"/>
                <w:szCs w:val="28"/>
              </w:rPr>
              <w:t>помощипри</w:t>
            </w:r>
            <w:proofErr w:type="spellEnd"/>
            <w:r w:rsidRPr="00E704BC">
              <w:rPr>
                <w:color w:val="000000"/>
                <w:sz w:val="28"/>
                <w:szCs w:val="28"/>
              </w:rPr>
              <w:t xml:space="preserve"> отморожениях на </w:t>
            </w:r>
            <w:proofErr w:type="spellStart"/>
            <w:r w:rsidRPr="00E704BC">
              <w:rPr>
                <w:color w:val="000000"/>
                <w:sz w:val="28"/>
                <w:szCs w:val="28"/>
              </w:rPr>
              <w:t>догоспитальном</w:t>
            </w:r>
            <w:proofErr w:type="spellEnd"/>
            <w:r w:rsidRPr="00E704BC">
              <w:rPr>
                <w:color w:val="000000"/>
                <w:sz w:val="28"/>
                <w:szCs w:val="28"/>
              </w:rPr>
              <w:t xml:space="preserve"> этапе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C31F22" w:rsidRPr="00E704BC" w:rsidRDefault="00C31F22" w:rsidP="003A5745">
            <w:pPr>
              <w:jc w:val="both"/>
              <w:rPr>
                <w:color w:val="000000"/>
                <w:sz w:val="28"/>
                <w:szCs w:val="28"/>
              </w:rPr>
            </w:pPr>
            <w:r w:rsidRPr="00E704BC">
              <w:rPr>
                <w:color w:val="000000"/>
                <w:sz w:val="28"/>
                <w:szCs w:val="28"/>
              </w:rPr>
              <w:t>Причины, факторы гипотермии.</w:t>
            </w:r>
          </w:p>
          <w:p w:rsidR="00C31F22" w:rsidRPr="00E704BC" w:rsidRDefault="00C31F22" w:rsidP="003A5745">
            <w:pPr>
              <w:ind w:right="-108"/>
              <w:jc w:val="both"/>
              <w:rPr>
                <w:color w:val="000000"/>
                <w:sz w:val="28"/>
                <w:szCs w:val="28"/>
              </w:rPr>
            </w:pPr>
            <w:r w:rsidRPr="00E704BC">
              <w:rPr>
                <w:color w:val="000000"/>
                <w:sz w:val="28"/>
                <w:szCs w:val="28"/>
              </w:rPr>
              <w:t>Клинические признаки переохлаждения (периоды, степени тяжести)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C31F22" w:rsidRPr="00E704BC" w:rsidRDefault="00C31F22" w:rsidP="003A5745">
            <w:pPr>
              <w:jc w:val="both"/>
              <w:rPr>
                <w:color w:val="000000"/>
                <w:sz w:val="28"/>
                <w:szCs w:val="28"/>
              </w:rPr>
            </w:pPr>
            <w:r w:rsidRPr="00E704BC">
              <w:rPr>
                <w:color w:val="000000"/>
                <w:sz w:val="28"/>
                <w:szCs w:val="28"/>
              </w:rPr>
              <w:t xml:space="preserve">Оказание доврачебной медицинской </w:t>
            </w:r>
            <w:proofErr w:type="spellStart"/>
            <w:r w:rsidRPr="00E704BC">
              <w:rPr>
                <w:color w:val="000000"/>
                <w:sz w:val="28"/>
                <w:szCs w:val="28"/>
              </w:rPr>
              <w:t>помощипри</w:t>
            </w:r>
            <w:proofErr w:type="spellEnd"/>
            <w:r w:rsidRPr="00E704BC">
              <w:rPr>
                <w:color w:val="000000"/>
                <w:sz w:val="28"/>
                <w:szCs w:val="28"/>
              </w:rPr>
              <w:t xml:space="preserve"> переохлаждении на </w:t>
            </w:r>
            <w:proofErr w:type="spellStart"/>
            <w:r w:rsidRPr="00E704BC">
              <w:rPr>
                <w:color w:val="000000"/>
                <w:sz w:val="28"/>
                <w:szCs w:val="28"/>
              </w:rPr>
              <w:t>догоспитальном</w:t>
            </w:r>
            <w:proofErr w:type="spellEnd"/>
            <w:r w:rsidRPr="00E704BC">
              <w:rPr>
                <w:color w:val="000000"/>
                <w:sz w:val="28"/>
                <w:szCs w:val="28"/>
              </w:rPr>
              <w:t xml:space="preserve"> этапе (в помещении, на улице).</w:t>
            </w:r>
          </w:p>
          <w:p w:rsidR="00C31F22" w:rsidRPr="00AC2E5A" w:rsidRDefault="00C31F22" w:rsidP="003A57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</w:t>
            </w:r>
            <w:r w:rsidRPr="00AC2E5A">
              <w:rPr>
                <w:sz w:val="28"/>
                <w:szCs w:val="28"/>
              </w:rPr>
              <w:t xml:space="preserve"> утоплени</w:t>
            </w:r>
            <w:r>
              <w:rPr>
                <w:sz w:val="28"/>
                <w:szCs w:val="28"/>
              </w:rPr>
              <w:t>я</w:t>
            </w:r>
            <w:r w:rsidRPr="00AC2E5A">
              <w:rPr>
                <w:sz w:val="28"/>
                <w:szCs w:val="28"/>
              </w:rPr>
              <w:t xml:space="preserve">: </w:t>
            </w:r>
            <w:proofErr w:type="gramStart"/>
            <w:r w:rsidRPr="00AC2E5A">
              <w:rPr>
                <w:sz w:val="28"/>
                <w:szCs w:val="28"/>
              </w:rPr>
              <w:t>истинный</w:t>
            </w:r>
            <w:proofErr w:type="gramEnd"/>
            <w:r w:rsidRPr="00AC2E5A">
              <w:rPr>
                <w:sz w:val="28"/>
                <w:szCs w:val="28"/>
              </w:rPr>
              <w:t xml:space="preserve">, </w:t>
            </w:r>
            <w:proofErr w:type="spellStart"/>
            <w:r w:rsidRPr="00AC2E5A">
              <w:rPr>
                <w:sz w:val="28"/>
                <w:szCs w:val="28"/>
              </w:rPr>
              <w:t>асфиксический</w:t>
            </w:r>
            <w:proofErr w:type="spellEnd"/>
            <w:r w:rsidRPr="00AC2E5A">
              <w:rPr>
                <w:sz w:val="28"/>
                <w:szCs w:val="28"/>
              </w:rPr>
              <w:t xml:space="preserve">, </w:t>
            </w:r>
            <w:proofErr w:type="spellStart"/>
            <w:r w:rsidRPr="00AC2E5A">
              <w:rPr>
                <w:sz w:val="28"/>
                <w:szCs w:val="28"/>
              </w:rPr>
              <w:t>синкопальный</w:t>
            </w:r>
            <w:proofErr w:type="spellEnd"/>
            <w:r w:rsidRPr="00AC2E5A">
              <w:rPr>
                <w:sz w:val="28"/>
                <w:szCs w:val="28"/>
              </w:rPr>
              <w:t>.</w:t>
            </w:r>
          </w:p>
          <w:p w:rsidR="00C31F22" w:rsidRPr="00AC2E5A" w:rsidRDefault="00C31F22" w:rsidP="003A5745">
            <w:pPr>
              <w:jc w:val="both"/>
              <w:rPr>
                <w:sz w:val="28"/>
                <w:szCs w:val="28"/>
              </w:rPr>
            </w:pPr>
            <w:r w:rsidRPr="00AC2E5A">
              <w:rPr>
                <w:sz w:val="28"/>
                <w:szCs w:val="28"/>
              </w:rPr>
              <w:t>Клиническиепризнаки</w:t>
            </w:r>
          </w:p>
          <w:p w:rsidR="00C31F22" w:rsidRPr="00AC2E5A" w:rsidRDefault="00C31F22" w:rsidP="003A5745">
            <w:pPr>
              <w:jc w:val="both"/>
              <w:rPr>
                <w:sz w:val="28"/>
                <w:szCs w:val="28"/>
              </w:rPr>
            </w:pPr>
            <w:r w:rsidRPr="00AC2E5A">
              <w:rPr>
                <w:sz w:val="28"/>
                <w:szCs w:val="28"/>
              </w:rPr>
              <w:t>Последовательностьдействий спасателя при спасении тонущего ч</w:t>
            </w:r>
            <w:r w:rsidRPr="00AC2E5A">
              <w:rPr>
                <w:sz w:val="28"/>
                <w:szCs w:val="28"/>
              </w:rPr>
              <w:t>е</w:t>
            </w:r>
            <w:r w:rsidRPr="00AC2E5A">
              <w:rPr>
                <w:sz w:val="28"/>
                <w:szCs w:val="28"/>
              </w:rPr>
              <w:t>ловека</w:t>
            </w:r>
          </w:p>
          <w:p w:rsidR="00C31F22" w:rsidRPr="00AC2E5A" w:rsidRDefault="00C31F22" w:rsidP="003A5745">
            <w:pPr>
              <w:jc w:val="both"/>
              <w:rPr>
                <w:sz w:val="28"/>
                <w:szCs w:val="28"/>
              </w:rPr>
            </w:pPr>
            <w:r w:rsidRPr="00AC2E5A">
              <w:rPr>
                <w:sz w:val="28"/>
                <w:szCs w:val="28"/>
              </w:rPr>
              <w:lastRenderedPageBreak/>
              <w:t>Последовательность оказания медицинской помощи пострадавшим, извлеченнымизводы</w:t>
            </w:r>
            <w:r>
              <w:rPr>
                <w:sz w:val="28"/>
                <w:szCs w:val="28"/>
              </w:rPr>
              <w:t>.</w:t>
            </w:r>
          </w:p>
          <w:p w:rsidR="00C31F22" w:rsidRPr="00AC2E5A" w:rsidRDefault="00C31F22" w:rsidP="003A5745">
            <w:pPr>
              <w:ind w:left="34"/>
              <w:jc w:val="both"/>
              <w:rPr>
                <w:sz w:val="28"/>
                <w:szCs w:val="28"/>
              </w:rPr>
            </w:pPr>
            <w:r w:rsidRPr="00AC2E5A">
              <w:rPr>
                <w:sz w:val="28"/>
                <w:szCs w:val="28"/>
              </w:rPr>
              <w:t>Правила техники безопасности при работе с электроприборами;</w:t>
            </w:r>
          </w:p>
          <w:p w:rsidR="00C31F22" w:rsidRPr="00AC2E5A" w:rsidRDefault="00C31F22" w:rsidP="003A5745">
            <w:pPr>
              <w:jc w:val="both"/>
              <w:rPr>
                <w:sz w:val="28"/>
                <w:szCs w:val="28"/>
              </w:rPr>
            </w:pPr>
            <w:r w:rsidRPr="00AC2E5A">
              <w:rPr>
                <w:sz w:val="28"/>
                <w:szCs w:val="28"/>
              </w:rPr>
              <w:t>Общее воздействие электрического тока на организм (клинические признаки).</w:t>
            </w:r>
          </w:p>
          <w:p w:rsidR="00C31F22" w:rsidRPr="00AC2E5A" w:rsidRDefault="00C31F22" w:rsidP="003A5745">
            <w:pPr>
              <w:jc w:val="both"/>
              <w:rPr>
                <w:sz w:val="28"/>
                <w:szCs w:val="28"/>
              </w:rPr>
            </w:pPr>
            <w:r w:rsidRPr="00AC2E5A">
              <w:rPr>
                <w:sz w:val="28"/>
                <w:szCs w:val="28"/>
              </w:rPr>
              <w:t xml:space="preserve">Местные изменения в тканях при </w:t>
            </w:r>
            <w:proofErr w:type="spellStart"/>
            <w:r w:rsidRPr="00AC2E5A">
              <w:rPr>
                <w:sz w:val="28"/>
                <w:szCs w:val="28"/>
              </w:rPr>
              <w:t>электротравме</w:t>
            </w:r>
            <w:proofErr w:type="spellEnd"/>
            <w:r w:rsidRPr="00AC2E5A">
              <w:rPr>
                <w:sz w:val="28"/>
                <w:szCs w:val="28"/>
              </w:rPr>
              <w:t xml:space="preserve"> (</w:t>
            </w:r>
            <w:proofErr w:type="spellStart"/>
            <w:r w:rsidRPr="00AC2E5A">
              <w:rPr>
                <w:sz w:val="28"/>
                <w:szCs w:val="28"/>
              </w:rPr>
              <w:t>электроожог</w:t>
            </w:r>
            <w:proofErr w:type="spellEnd"/>
            <w:r w:rsidRPr="00AC2E5A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.</w:t>
            </w:r>
          </w:p>
          <w:p w:rsidR="00C31F22" w:rsidRDefault="00C31F22" w:rsidP="003A5745">
            <w:pPr>
              <w:jc w:val="both"/>
              <w:rPr>
                <w:sz w:val="28"/>
                <w:szCs w:val="28"/>
              </w:rPr>
            </w:pPr>
            <w:r w:rsidRPr="00AC2E5A">
              <w:rPr>
                <w:sz w:val="28"/>
                <w:szCs w:val="28"/>
              </w:rPr>
              <w:t>Алгоритм оказания неотложной помощи при воздействии электрич</w:t>
            </w:r>
            <w:r w:rsidRPr="00AC2E5A">
              <w:rPr>
                <w:sz w:val="28"/>
                <w:szCs w:val="28"/>
              </w:rPr>
              <w:t>е</w:t>
            </w:r>
            <w:r w:rsidRPr="00AC2E5A">
              <w:rPr>
                <w:sz w:val="28"/>
                <w:szCs w:val="28"/>
              </w:rPr>
              <w:t>ского</w:t>
            </w:r>
            <w:r>
              <w:rPr>
                <w:sz w:val="28"/>
                <w:szCs w:val="28"/>
              </w:rPr>
              <w:t xml:space="preserve"> тока.</w:t>
            </w:r>
          </w:p>
          <w:p w:rsidR="00C31F22" w:rsidRDefault="00C31F22" w:rsidP="00994706">
            <w:pPr>
              <w:jc w:val="both"/>
              <w:rPr>
                <w:color w:val="000000"/>
                <w:sz w:val="28"/>
                <w:szCs w:val="28"/>
              </w:rPr>
            </w:pPr>
            <w:r w:rsidRPr="00994706">
              <w:rPr>
                <w:bCs/>
                <w:sz w:val="28"/>
                <w:szCs w:val="28"/>
              </w:rPr>
              <w:t>Ожоги: определение, виды, в зависимости от повреждающего факт</w:t>
            </w:r>
            <w:r w:rsidRPr="00994706">
              <w:rPr>
                <w:bCs/>
                <w:sz w:val="28"/>
                <w:szCs w:val="28"/>
              </w:rPr>
              <w:t>о</w:t>
            </w:r>
            <w:r w:rsidRPr="00994706">
              <w:rPr>
                <w:bCs/>
                <w:sz w:val="28"/>
                <w:szCs w:val="28"/>
              </w:rPr>
              <w:t>ра, глубины поражения. Правила определения площади ожогов. Пе</w:t>
            </w:r>
            <w:r w:rsidRPr="00994706">
              <w:rPr>
                <w:bCs/>
                <w:sz w:val="28"/>
                <w:szCs w:val="28"/>
              </w:rPr>
              <w:t>р</w:t>
            </w:r>
            <w:r w:rsidRPr="00994706">
              <w:rPr>
                <w:bCs/>
                <w:sz w:val="28"/>
                <w:szCs w:val="28"/>
              </w:rPr>
              <w:t xml:space="preserve">вая помощь при ожогах. </w:t>
            </w:r>
          </w:p>
        </w:tc>
        <w:tc>
          <w:tcPr>
            <w:tcW w:w="1843" w:type="dxa"/>
          </w:tcPr>
          <w:p w:rsidR="00C31F22" w:rsidRPr="00E97689" w:rsidRDefault="00C31F22" w:rsidP="006E20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13" w:type="dxa"/>
            <w:shd w:val="clear" w:color="auto" w:fill="auto"/>
          </w:tcPr>
          <w:p w:rsidR="00C31F22" w:rsidRDefault="00C31F22" w:rsidP="006E20C6">
            <w:pPr>
              <w:jc w:val="both"/>
              <w:rPr>
                <w:b/>
                <w:sz w:val="28"/>
                <w:szCs w:val="28"/>
              </w:rPr>
            </w:pPr>
          </w:p>
          <w:p w:rsidR="00C31F22" w:rsidRPr="008749CA" w:rsidRDefault="00C31F22" w:rsidP="006E20C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  <w:p w:rsidR="00C31F22" w:rsidRPr="008749CA" w:rsidRDefault="00C31F22" w:rsidP="006E20C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202" w:type="dxa"/>
            <w:gridSpan w:val="2"/>
            <w:vMerge/>
          </w:tcPr>
          <w:p w:rsidR="00C31F22" w:rsidRPr="00DA77C4" w:rsidRDefault="00C31F2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C31F22" w:rsidRDefault="00C31F22" w:rsidP="00C31F22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Теоретические занятия</w:t>
            </w:r>
          </w:p>
        </w:tc>
        <w:tc>
          <w:tcPr>
            <w:tcW w:w="1843" w:type="dxa"/>
          </w:tcPr>
          <w:p w:rsidR="00C31F22" w:rsidRPr="00F01BC2" w:rsidRDefault="00C31F22" w:rsidP="00C31F2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13" w:type="dxa"/>
            <w:shd w:val="clear" w:color="auto" w:fill="auto"/>
          </w:tcPr>
          <w:p w:rsidR="00C31F22" w:rsidRDefault="00C31F22" w:rsidP="006E20C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202" w:type="dxa"/>
            <w:gridSpan w:val="2"/>
            <w:vMerge/>
          </w:tcPr>
          <w:p w:rsidR="00C31F22" w:rsidRPr="00DA77C4" w:rsidRDefault="00C31F2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C31F22" w:rsidRDefault="00C31F22" w:rsidP="00C31F2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1.</w:t>
            </w:r>
            <w:r w:rsidRPr="00E704BC">
              <w:rPr>
                <w:color w:val="000000"/>
                <w:sz w:val="28"/>
                <w:szCs w:val="28"/>
              </w:rPr>
              <w:t xml:space="preserve">Оказание доврачебной медицинской </w:t>
            </w:r>
            <w:proofErr w:type="spellStart"/>
            <w:r w:rsidRPr="00E704BC">
              <w:rPr>
                <w:color w:val="000000"/>
                <w:sz w:val="28"/>
                <w:szCs w:val="28"/>
              </w:rPr>
              <w:t>помощипри</w:t>
            </w:r>
            <w:proofErr w:type="spellEnd"/>
            <w:r w:rsidRPr="00E704BC">
              <w:rPr>
                <w:color w:val="000000"/>
                <w:sz w:val="28"/>
                <w:szCs w:val="28"/>
              </w:rPr>
              <w:t xml:space="preserve"> переохлаждении</w:t>
            </w:r>
            <w:r>
              <w:rPr>
                <w:color w:val="000000"/>
                <w:sz w:val="28"/>
                <w:szCs w:val="28"/>
              </w:rPr>
              <w:t xml:space="preserve">, утоплении, </w:t>
            </w:r>
            <w:proofErr w:type="spellStart"/>
            <w:r>
              <w:rPr>
                <w:color w:val="000000"/>
                <w:sz w:val="28"/>
                <w:szCs w:val="28"/>
              </w:rPr>
              <w:t>электроравме</w:t>
            </w:r>
            <w:proofErr w:type="spellEnd"/>
            <w:r>
              <w:rPr>
                <w:color w:val="000000"/>
                <w:sz w:val="28"/>
                <w:szCs w:val="28"/>
              </w:rPr>
              <w:t>, ожогах.</w:t>
            </w:r>
          </w:p>
        </w:tc>
        <w:tc>
          <w:tcPr>
            <w:tcW w:w="1843" w:type="dxa"/>
          </w:tcPr>
          <w:p w:rsidR="00C31F22" w:rsidRPr="00E97689" w:rsidRDefault="00C31F22" w:rsidP="00C31F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3" w:type="dxa"/>
            <w:shd w:val="clear" w:color="auto" w:fill="auto"/>
          </w:tcPr>
          <w:p w:rsidR="00C31F22" w:rsidRDefault="00C31F22" w:rsidP="006E20C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202" w:type="dxa"/>
            <w:gridSpan w:val="2"/>
            <w:vMerge/>
          </w:tcPr>
          <w:p w:rsidR="00C31F22" w:rsidRPr="00DA77C4" w:rsidRDefault="00C31F2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C31F22" w:rsidRDefault="00C31F22" w:rsidP="006E20C6">
            <w:pPr>
              <w:jc w:val="both"/>
              <w:rPr>
                <w:color w:val="000000"/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1843" w:type="dxa"/>
          </w:tcPr>
          <w:p w:rsidR="00C31F22" w:rsidRDefault="00C31F22" w:rsidP="006E20C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113" w:type="dxa"/>
            <w:shd w:val="clear" w:color="auto" w:fill="D9D9D9" w:themeFill="background1" w:themeFillShade="D9"/>
          </w:tcPr>
          <w:p w:rsidR="00C31F22" w:rsidRDefault="00C31F2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202" w:type="dxa"/>
            <w:gridSpan w:val="2"/>
            <w:vMerge/>
          </w:tcPr>
          <w:p w:rsidR="00C31F22" w:rsidRPr="00DA77C4" w:rsidRDefault="00C31F2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C31F22" w:rsidRPr="006B2EB7" w:rsidRDefault="00C31F22" w:rsidP="006B2EB7">
            <w:pPr>
              <w:pStyle w:val="ae"/>
              <w:numPr>
                <w:ilvl w:val="0"/>
                <w:numId w:val="32"/>
              </w:numPr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Н</w:t>
            </w:r>
            <w:r w:rsidRPr="006B2EB7">
              <w:rPr>
                <w:color w:val="000000"/>
                <w:sz w:val="28"/>
                <w:szCs w:val="28"/>
              </w:rPr>
              <w:t>еотложн</w:t>
            </w:r>
            <w:r>
              <w:rPr>
                <w:color w:val="000000"/>
                <w:sz w:val="28"/>
                <w:szCs w:val="28"/>
              </w:rPr>
              <w:t xml:space="preserve">ая </w:t>
            </w:r>
            <w:r w:rsidRPr="006B2EB7">
              <w:rPr>
                <w:color w:val="000000"/>
                <w:sz w:val="28"/>
                <w:szCs w:val="28"/>
              </w:rPr>
              <w:t xml:space="preserve"> помощ</w:t>
            </w:r>
            <w:r>
              <w:rPr>
                <w:color w:val="000000"/>
                <w:sz w:val="28"/>
                <w:szCs w:val="28"/>
              </w:rPr>
              <w:t xml:space="preserve">ь при психических расстройствах и </w:t>
            </w:r>
            <w:r w:rsidRPr="006B2EB7">
              <w:rPr>
                <w:color w:val="000000"/>
                <w:sz w:val="28"/>
                <w:szCs w:val="28"/>
              </w:rPr>
              <w:t xml:space="preserve"> п</w:t>
            </w:r>
            <w:r w:rsidRPr="006B2EB7">
              <w:rPr>
                <w:color w:val="000000"/>
                <w:sz w:val="28"/>
                <w:szCs w:val="28"/>
              </w:rPr>
              <w:t>о</w:t>
            </w:r>
            <w:r w:rsidRPr="006B2EB7">
              <w:rPr>
                <w:color w:val="000000"/>
                <w:sz w:val="28"/>
                <w:szCs w:val="28"/>
              </w:rPr>
              <w:t xml:space="preserve">страдавшим при </w:t>
            </w:r>
            <w:r w:rsidRPr="00E704BC">
              <w:rPr>
                <w:color w:val="000000"/>
                <w:sz w:val="28"/>
                <w:szCs w:val="28"/>
              </w:rPr>
              <w:t>переохлаждении</w:t>
            </w:r>
            <w:r>
              <w:rPr>
                <w:color w:val="000000"/>
                <w:sz w:val="28"/>
                <w:szCs w:val="28"/>
              </w:rPr>
              <w:t xml:space="preserve">, утоплении, </w:t>
            </w:r>
            <w:proofErr w:type="spellStart"/>
            <w:r>
              <w:rPr>
                <w:color w:val="000000"/>
                <w:sz w:val="28"/>
                <w:szCs w:val="28"/>
              </w:rPr>
              <w:t>электроравме</w:t>
            </w:r>
            <w:proofErr w:type="spellEnd"/>
            <w:r>
              <w:rPr>
                <w:color w:val="000000"/>
                <w:sz w:val="28"/>
                <w:szCs w:val="28"/>
              </w:rPr>
              <w:t>, ожогах.</w:t>
            </w:r>
          </w:p>
        </w:tc>
        <w:tc>
          <w:tcPr>
            <w:tcW w:w="1843" w:type="dxa"/>
          </w:tcPr>
          <w:p w:rsidR="00C31F22" w:rsidRDefault="00C31F22" w:rsidP="006E20C6">
            <w:pPr>
              <w:jc w:val="both"/>
              <w:rPr>
                <w:b/>
                <w:sz w:val="28"/>
                <w:szCs w:val="28"/>
              </w:rPr>
            </w:pPr>
          </w:p>
          <w:p w:rsidR="00C31F22" w:rsidRPr="00E97689" w:rsidRDefault="00C31F22" w:rsidP="006E20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13" w:type="dxa"/>
            <w:shd w:val="clear" w:color="auto" w:fill="auto"/>
          </w:tcPr>
          <w:p w:rsidR="00C31F22" w:rsidRDefault="00C31F22" w:rsidP="006E20C6">
            <w:pPr>
              <w:jc w:val="both"/>
              <w:rPr>
                <w:sz w:val="28"/>
                <w:szCs w:val="28"/>
              </w:rPr>
            </w:pPr>
          </w:p>
          <w:p w:rsidR="00C31F22" w:rsidRPr="00E73DDE" w:rsidRDefault="00C31F22" w:rsidP="006E20C6">
            <w:pPr>
              <w:jc w:val="both"/>
              <w:rPr>
                <w:b/>
                <w:sz w:val="28"/>
                <w:szCs w:val="28"/>
              </w:rPr>
            </w:pPr>
            <w:r w:rsidRPr="00E73DDE">
              <w:rPr>
                <w:b/>
                <w:sz w:val="28"/>
                <w:szCs w:val="28"/>
              </w:rPr>
              <w:t>2</w:t>
            </w:r>
          </w:p>
        </w:tc>
      </w:tr>
      <w:tr w:rsidR="00C31F22" w:rsidRPr="00DA77C4" w:rsidTr="00B85144">
        <w:trPr>
          <w:trHeight w:val="20"/>
        </w:trPr>
        <w:tc>
          <w:tcPr>
            <w:tcW w:w="11766" w:type="dxa"/>
            <w:gridSpan w:val="3"/>
          </w:tcPr>
          <w:p w:rsidR="00C31F22" w:rsidRDefault="00C31F22" w:rsidP="00390EE1">
            <w:pPr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Самостоятельная работа</w:t>
            </w:r>
          </w:p>
          <w:p w:rsidR="00C31F22" w:rsidRDefault="00C31F22" w:rsidP="00390EE1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Тематика домашних заданий</w:t>
            </w:r>
          </w:p>
          <w:p w:rsidR="00C31F22" w:rsidRPr="00C84010" w:rsidRDefault="00C31F22" w:rsidP="00034DE3">
            <w:pPr>
              <w:pStyle w:val="ae"/>
              <w:numPr>
                <w:ilvl w:val="0"/>
                <w:numId w:val="26"/>
              </w:numPr>
              <w:jc w:val="both"/>
              <w:rPr>
                <w:sz w:val="28"/>
                <w:szCs w:val="28"/>
                <w:lang w:eastAsia="en-US"/>
              </w:rPr>
            </w:pPr>
            <w:r w:rsidRPr="00C84010">
              <w:rPr>
                <w:sz w:val="28"/>
                <w:szCs w:val="28"/>
                <w:lang w:eastAsia="en-US"/>
              </w:rPr>
              <w:t>Решение ситуационных задач;</w:t>
            </w:r>
          </w:p>
          <w:p w:rsidR="00C31F22" w:rsidRPr="00C84010" w:rsidRDefault="00C31F22" w:rsidP="00034DE3">
            <w:pPr>
              <w:pStyle w:val="ae"/>
              <w:numPr>
                <w:ilvl w:val="0"/>
                <w:numId w:val="26"/>
              </w:numPr>
              <w:jc w:val="both"/>
              <w:rPr>
                <w:sz w:val="28"/>
                <w:szCs w:val="28"/>
                <w:lang w:eastAsia="en-US"/>
              </w:rPr>
            </w:pPr>
            <w:r w:rsidRPr="00C84010">
              <w:rPr>
                <w:sz w:val="28"/>
                <w:szCs w:val="28"/>
                <w:lang w:eastAsia="en-US"/>
              </w:rPr>
              <w:t>Работа с лекционным материалом, учебниками и дополнительной литературой и др</w:t>
            </w:r>
            <w:r w:rsidRPr="00C84010">
              <w:rPr>
                <w:sz w:val="28"/>
                <w:szCs w:val="28"/>
                <w:lang w:eastAsia="en-US"/>
              </w:rPr>
              <w:t>у</w:t>
            </w:r>
            <w:r w:rsidRPr="00C84010">
              <w:rPr>
                <w:sz w:val="28"/>
                <w:szCs w:val="28"/>
                <w:lang w:eastAsia="en-US"/>
              </w:rPr>
              <w:t>гими источниками информации;</w:t>
            </w:r>
          </w:p>
          <w:p w:rsidR="00C31F22" w:rsidRPr="00C84010" w:rsidRDefault="00C31F22" w:rsidP="00034DE3">
            <w:pPr>
              <w:pStyle w:val="ae"/>
              <w:numPr>
                <w:ilvl w:val="0"/>
                <w:numId w:val="26"/>
              </w:numPr>
              <w:jc w:val="both"/>
              <w:rPr>
                <w:sz w:val="28"/>
                <w:szCs w:val="28"/>
              </w:rPr>
            </w:pPr>
            <w:r w:rsidRPr="00C84010">
              <w:rPr>
                <w:sz w:val="28"/>
                <w:szCs w:val="28"/>
              </w:rPr>
              <w:t xml:space="preserve">Подготовить рекомендации для </w:t>
            </w:r>
            <w:proofErr w:type="spellStart"/>
            <w:r w:rsidRPr="00C84010">
              <w:rPr>
                <w:sz w:val="28"/>
                <w:szCs w:val="28"/>
              </w:rPr>
              <w:t>негоспитализированных</w:t>
            </w:r>
            <w:proofErr w:type="spellEnd"/>
            <w:r w:rsidRPr="00C84010">
              <w:rPr>
                <w:sz w:val="28"/>
                <w:szCs w:val="28"/>
              </w:rPr>
              <w:t xml:space="preserve"> пациентов;</w:t>
            </w:r>
          </w:p>
          <w:p w:rsidR="00C31F22" w:rsidRPr="00C84010" w:rsidRDefault="00C31F22" w:rsidP="00034DE3">
            <w:pPr>
              <w:pStyle w:val="ae"/>
              <w:numPr>
                <w:ilvl w:val="0"/>
                <w:numId w:val="26"/>
              </w:numPr>
              <w:jc w:val="both"/>
              <w:rPr>
                <w:sz w:val="28"/>
                <w:szCs w:val="28"/>
              </w:rPr>
            </w:pPr>
            <w:r w:rsidRPr="00C84010">
              <w:rPr>
                <w:sz w:val="28"/>
                <w:szCs w:val="28"/>
                <w:lang w:eastAsia="en-US"/>
              </w:rPr>
              <w:t xml:space="preserve">Выбор тактики и алгоритм оказания неотложной помощи в чрезвычайных ситуациях; </w:t>
            </w:r>
          </w:p>
          <w:p w:rsidR="00C31F22" w:rsidRPr="00390EE1" w:rsidRDefault="00C31F22" w:rsidP="00B85144">
            <w:pPr>
              <w:pStyle w:val="ae"/>
              <w:numPr>
                <w:ilvl w:val="0"/>
                <w:numId w:val="26"/>
              </w:num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C84010">
              <w:rPr>
                <w:sz w:val="28"/>
                <w:szCs w:val="28"/>
              </w:rPr>
              <w:t>Подготовка иллюстраций по теме.</w:t>
            </w:r>
          </w:p>
        </w:tc>
        <w:tc>
          <w:tcPr>
            <w:tcW w:w="1843" w:type="dxa"/>
            <w:shd w:val="clear" w:color="auto" w:fill="auto"/>
          </w:tcPr>
          <w:p w:rsidR="00C31F22" w:rsidRPr="00DA77C4" w:rsidRDefault="00C31F22" w:rsidP="00F64D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  <w:p w:rsidR="00C31F22" w:rsidRPr="00DA77C4" w:rsidRDefault="00C31F22" w:rsidP="00F64D83">
            <w:pPr>
              <w:jc w:val="both"/>
              <w:rPr>
                <w:sz w:val="28"/>
                <w:szCs w:val="28"/>
              </w:rPr>
            </w:pPr>
          </w:p>
          <w:p w:rsidR="00C31F22" w:rsidRPr="00DA77C4" w:rsidRDefault="00C31F22" w:rsidP="00F64D8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13" w:type="dxa"/>
            <w:shd w:val="clear" w:color="auto" w:fill="D9D9D9" w:themeFill="background1" w:themeFillShade="D9"/>
          </w:tcPr>
          <w:p w:rsidR="00C31F22" w:rsidRPr="00C716DB" w:rsidRDefault="00C31F22" w:rsidP="00544F15">
            <w:pPr>
              <w:rPr>
                <w:bCs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11766" w:type="dxa"/>
            <w:gridSpan w:val="3"/>
          </w:tcPr>
          <w:p w:rsidR="00C31F22" w:rsidRPr="00DA77C4" w:rsidRDefault="00C31F22" w:rsidP="00F64D83">
            <w:pPr>
              <w:jc w:val="both"/>
              <w:rPr>
                <w:i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Учеб</w:t>
            </w:r>
            <w:r w:rsidRPr="00DA77C4">
              <w:rPr>
                <w:rFonts w:eastAsia="Calibri"/>
                <w:b/>
                <w:bCs/>
                <w:sz w:val="28"/>
                <w:szCs w:val="28"/>
              </w:rPr>
              <w:t>ная практика</w:t>
            </w:r>
            <w:r w:rsidRPr="00DA77C4">
              <w:rPr>
                <w:b/>
                <w:sz w:val="28"/>
                <w:szCs w:val="28"/>
              </w:rPr>
              <w:t>(по профилю специальности)</w:t>
            </w:r>
          </w:p>
          <w:p w:rsidR="00C31F22" w:rsidRPr="00DA77C4" w:rsidRDefault="00C31F22" w:rsidP="00F64D83">
            <w:pPr>
              <w:jc w:val="both"/>
              <w:rPr>
                <w:rFonts w:eastAsia="Calibri"/>
                <w:bCs/>
                <w:i/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t>Виды работ</w:t>
            </w:r>
          </w:p>
          <w:p w:rsidR="00C31F22" w:rsidRPr="00C84010" w:rsidRDefault="00C31F22" w:rsidP="00034DE3">
            <w:pPr>
              <w:pStyle w:val="ae"/>
              <w:numPr>
                <w:ilvl w:val="0"/>
                <w:numId w:val="27"/>
              </w:numPr>
              <w:jc w:val="both"/>
              <w:rPr>
                <w:sz w:val="28"/>
                <w:szCs w:val="28"/>
              </w:rPr>
            </w:pPr>
            <w:r w:rsidRPr="00C84010">
              <w:rPr>
                <w:sz w:val="28"/>
                <w:szCs w:val="28"/>
              </w:rPr>
              <w:t>Выполнение алгоритмов оказания медицинской помощи при неотложных состояниях.</w:t>
            </w:r>
          </w:p>
          <w:p w:rsidR="00C31F22" w:rsidRPr="00C84010" w:rsidRDefault="00C31F22" w:rsidP="00034DE3">
            <w:pPr>
              <w:pStyle w:val="ae"/>
              <w:numPr>
                <w:ilvl w:val="0"/>
                <w:numId w:val="27"/>
              </w:numPr>
              <w:jc w:val="both"/>
              <w:rPr>
                <w:sz w:val="28"/>
                <w:szCs w:val="28"/>
              </w:rPr>
            </w:pPr>
            <w:r w:rsidRPr="00C84010">
              <w:rPr>
                <w:rFonts w:eastAsia="Calibri"/>
                <w:bCs/>
                <w:sz w:val="28"/>
                <w:szCs w:val="28"/>
              </w:rPr>
              <w:lastRenderedPageBreak/>
              <w:t>Выполнение манипуляций по назначению и под руководством врача</w:t>
            </w:r>
            <w:r w:rsidRPr="00C84010">
              <w:rPr>
                <w:sz w:val="28"/>
                <w:szCs w:val="28"/>
              </w:rPr>
              <w:t>;</w:t>
            </w:r>
          </w:p>
          <w:p w:rsidR="00C31F22" w:rsidRPr="00C84010" w:rsidRDefault="00C31F22" w:rsidP="00034DE3">
            <w:pPr>
              <w:pStyle w:val="ae"/>
              <w:numPr>
                <w:ilvl w:val="0"/>
                <w:numId w:val="27"/>
              </w:numPr>
              <w:jc w:val="both"/>
              <w:rPr>
                <w:sz w:val="28"/>
                <w:szCs w:val="28"/>
              </w:rPr>
            </w:pPr>
            <w:r w:rsidRPr="00C84010">
              <w:rPr>
                <w:sz w:val="28"/>
                <w:szCs w:val="28"/>
              </w:rPr>
              <w:t>Выполнение мероприятий по защите пациентов от негативных воздействий в чрезв</w:t>
            </w:r>
            <w:r w:rsidRPr="00C84010">
              <w:rPr>
                <w:sz w:val="28"/>
                <w:szCs w:val="28"/>
              </w:rPr>
              <w:t>ы</w:t>
            </w:r>
            <w:r w:rsidRPr="00C84010">
              <w:rPr>
                <w:sz w:val="28"/>
                <w:szCs w:val="28"/>
              </w:rPr>
              <w:t>чайных ситуациях;</w:t>
            </w:r>
          </w:p>
          <w:p w:rsidR="00C31F22" w:rsidRPr="00DA77C4" w:rsidRDefault="00C31F22" w:rsidP="00B85144">
            <w:pPr>
              <w:pStyle w:val="ae"/>
              <w:numPr>
                <w:ilvl w:val="0"/>
                <w:numId w:val="27"/>
              </w:numPr>
              <w:jc w:val="both"/>
              <w:rPr>
                <w:rFonts w:eastAsia="Calibri"/>
                <w:bCs/>
                <w:i/>
                <w:sz w:val="28"/>
                <w:szCs w:val="28"/>
              </w:rPr>
            </w:pPr>
            <w:r w:rsidRPr="00C84010">
              <w:rPr>
                <w:rFonts w:eastAsia="Calibri"/>
                <w:bCs/>
                <w:sz w:val="28"/>
                <w:szCs w:val="28"/>
              </w:rPr>
              <w:t>Оформление учебной документации.</w:t>
            </w:r>
          </w:p>
        </w:tc>
        <w:tc>
          <w:tcPr>
            <w:tcW w:w="1843" w:type="dxa"/>
            <w:shd w:val="clear" w:color="auto" w:fill="auto"/>
          </w:tcPr>
          <w:p w:rsidR="00C31F22" w:rsidRPr="00DA77C4" w:rsidRDefault="00C31F22" w:rsidP="00F64D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1113" w:type="dxa"/>
            <w:shd w:val="clear" w:color="auto" w:fill="D9D9D9" w:themeFill="background1" w:themeFillShade="D9"/>
          </w:tcPr>
          <w:p w:rsidR="00C31F22" w:rsidRPr="00DA77C4" w:rsidRDefault="00C31F2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</w:tcPr>
          <w:p w:rsidR="00C31F22" w:rsidRPr="00DA77C4" w:rsidRDefault="00C31F22" w:rsidP="007F1C0A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C31F22" w:rsidRPr="00D321C3" w:rsidRDefault="00C31F22" w:rsidP="007F1C0A">
            <w:pPr>
              <w:jc w:val="both"/>
              <w:rPr>
                <w:b/>
                <w:bCs/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t>ПМ</w:t>
            </w:r>
            <w:r>
              <w:rPr>
                <w:rFonts w:eastAsia="Calibri"/>
                <w:b/>
                <w:bCs/>
                <w:sz w:val="28"/>
                <w:szCs w:val="28"/>
              </w:rPr>
              <w:t>.03</w:t>
            </w:r>
            <w:r w:rsidRPr="00DA77C4">
              <w:rPr>
                <w:rFonts w:eastAsia="Calibri"/>
                <w:b/>
                <w:bCs/>
                <w:sz w:val="28"/>
                <w:szCs w:val="28"/>
              </w:rPr>
              <w:t xml:space="preserve">. </w:t>
            </w:r>
          </w:p>
          <w:p w:rsidR="00C31F22" w:rsidRPr="00DA77C4" w:rsidRDefault="00C31F22" w:rsidP="007F1C0A">
            <w:pPr>
              <w:jc w:val="both"/>
              <w:rPr>
                <w:b/>
                <w:bCs/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t xml:space="preserve">Раздел </w:t>
            </w:r>
            <w:r>
              <w:rPr>
                <w:rFonts w:eastAsia="Calibri"/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Оказание доврачебной помощи при неотложных с</w:t>
            </w:r>
            <w:r>
              <w:rPr>
                <w:b/>
                <w:bCs/>
                <w:sz w:val="28"/>
                <w:szCs w:val="28"/>
              </w:rPr>
              <w:t>о</w:t>
            </w:r>
            <w:r>
              <w:rPr>
                <w:b/>
                <w:bCs/>
                <w:sz w:val="28"/>
                <w:szCs w:val="28"/>
              </w:rPr>
              <w:t>стояниях, травмах и в чрезвычайных ситу</w:t>
            </w:r>
            <w:r>
              <w:rPr>
                <w:b/>
                <w:bCs/>
                <w:sz w:val="28"/>
                <w:szCs w:val="28"/>
              </w:rPr>
              <w:t>а</w:t>
            </w:r>
            <w:r>
              <w:rPr>
                <w:b/>
                <w:bCs/>
                <w:sz w:val="28"/>
                <w:szCs w:val="28"/>
              </w:rPr>
              <w:t>циях».</w:t>
            </w:r>
          </w:p>
          <w:p w:rsidR="00C31F22" w:rsidRPr="00DA77C4" w:rsidRDefault="00C31F22" w:rsidP="007F1C0A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Default="00C31F22" w:rsidP="007F1C0A">
            <w:pPr>
              <w:jc w:val="both"/>
              <w:rPr>
                <w:sz w:val="28"/>
                <w:szCs w:val="28"/>
              </w:rPr>
            </w:pPr>
          </w:p>
          <w:p w:rsidR="00C31F22" w:rsidRPr="00DA77C4" w:rsidRDefault="00C31F22" w:rsidP="007F1C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C31F22" w:rsidRDefault="00C31F22" w:rsidP="007F1C0A">
            <w:pPr>
              <w:jc w:val="both"/>
              <w:rPr>
                <w:sz w:val="28"/>
                <w:szCs w:val="28"/>
              </w:rPr>
            </w:pPr>
          </w:p>
          <w:p w:rsidR="00C31F22" w:rsidRPr="00F239FB" w:rsidRDefault="00C31F22" w:rsidP="007F1C0A">
            <w:pPr>
              <w:jc w:val="center"/>
              <w:rPr>
                <w:b/>
              </w:rPr>
            </w:pPr>
          </w:p>
        </w:tc>
        <w:tc>
          <w:tcPr>
            <w:tcW w:w="1113" w:type="dxa"/>
            <w:shd w:val="clear" w:color="auto" w:fill="D9D9D9" w:themeFill="background1" w:themeFillShade="D9"/>
          </w:tcPr>
          <w:p w:rsidR="00C31F22" w:rsidRPr="00DA77C4" w:rsidRDefault="00C31F22" w:rsidP="007F1C0A">
            <w:pPr>
              <w:jc w:val="both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</w:tcPr>
          <w:p w:rsidR="00C31F22" w:rsidRPr="00DA77C4" w:rsidRDefault="00C31F22" w:rsidP="007F1C0A">
            <w:pPr>
              <w:snapToGrid w:val="0"/>
              <w:ind w:right="-84"/>
              <w:jc w:val="both"/>
              <w:rPr>
                <w:b/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t>МДК.</w:t>
            </w:r>
            <w:r>
              <w:rPr>
                <w:b/>
                <w:sz w:val="28"/>
                <w:szCs w:val="28"/>
              </w:rPr>
              <w:t>03.03.</w:t>
            </w:r>
          </w:p>
          <w:p w:rsidR="00C31F22" w:rsidRPr="00DA77C4" w:rsidRDefault="00C31F22" w:rsidP="007F1C0A">
            <w:pPr>
              <w:ind w:right="-84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Неотложные состояния в терапии</w:t>
            </w:r>
          </w:p>
          <w:p w:rsidR="00C31F22" w:rsidRPr="00DA77C4" w:rsidRDefault="00C31F22" w:rsidP="007F1C0A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Pr="00DA77C4" w:rsidRDefault="00C31F22" w:rsidP="007F1C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C31F22" w:rsidRDefault="00C31F22" w:rsidP="00B7399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22/36/29</w:t>
            </w:r>
          </w:p>
          <w:p w:rsidR="00C31F22" w:rsidRDefault="00C31F22" w:rsidP="00B7399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Учебная практика – 12 часов</w:t>
            </w:r>
          </w:p>
          <w:p w:rsidR="00C31F22" w:rsidRDefault="00C31F22" w:rsidP="00B7399D">
            <w:pPr>
              <w:jc w:val="center"/>
              <w:rPr>
                <w:b/>
                <w:sz w:val="28"/>
                <w:szCs w:val="28"/>
              </w:rPr>
            </w:pPr>
          </w:p>
          <w:p w:rsidR="00C31F22" w:rsidRDefault="00C31F22" w:rsidP="00B739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3" w:type="dxa"/>
            <w:shd w:val="clear" w:color="auto" w:fill="D9D9D9" w:themeFill="background1" w:themeFillShade="D9"/>
          </w:tcPr>
          <w:p w:rsidR="00C31F22" w:rsidRPr="00DA77C4" w:rsidRDefault="00C31F22" w:rsidP="007F1C0A">
            <w:pPr>
              <w:jc w:val="both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 w:val="restart"/>
          </w:tcPr>
          <w:p w:rsidR="00C31F22" w:rsidRPr="00DA77C4" w:rsidRDefault="00C31F22" w:rsidP="00AC0408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DA77C4">
              <w:rPr>
                <w:b/>
                <w:bCs/>
                <w:sz w:val="28"/>
                <w:szCs w:val="28"/>
              </w:rPr>
              <w:t xml:space="preserve">Тема </w:t>
            </w:r>
            <w:r>
              <w:rPr>
                <w:b/>
                <w:bCs/>
                <w:sz w:val="28"/>
                <w:szCs w:val="28"/>
              </w:rPr>
              <w:t>3</w:t>
            </w:r>
            <w:r w:rsidRPr="00DA77C4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>1</w:t>
            </w:r>
            <w:r w:rsidRPr="00DA77C4">
              <w:rPr>
                <w:b/>
                <w:bCs/>
                <w:sz w:val="28"/>
                <w:szCs w:val="28"/>
              </w:rPr>
              <w:t>.</w:t>
            </w:r>
            <w:r>
              <w:rPr>
                <w:rFonts w:eastAsia="Calibri"/>
                <w:b/>
                <w:bCs/>
                <w:sz w:val="28"/>
                <w:szCs w:val="28"/>
              </w:rPr>
              <w:t>Неотложная помощь при заболев</w:t>
            </w:r>
            <w:r>
              <w:rPr>
                <w:rFonts w:eastAsia="Calibri"/>
                <w:b/>
                <w:bCs/>
                <w:sz w:val="28"/>
                <w:szCs w:val="28"/>
              </w:rPr>
              <w:t>а</w:t>
            </w:r>
            <w:r>
              <w:rPr>
                <w:rFonts w:eastAsia="Calibri"/>
                <w:b/>
                <w:bCs/>
                <w:sz w:val="28"/>
                <w:szCs w:val="28"/>
              </w:rPr>
              <w:t>ниях органов дыхания</w:t>
            </w:r>
          </w:p>
        </w:tc>
        <w:tc>
          <w:tcPr>
            <w:tcW w:w="8636" w:type="dxa"/>
            <w:gridSpan w:val="2"/>
          </w:tcPr>
          <w:p w:rsidR="00C31F22" w:rsidRPr="00DA77C4" w:rsidRDefault="00C31F2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 xml:space="preserve"> Содержание</w:t>
            </w:r>
          </w:p>
        </w:tc>
        <w:tc>
          <w:tcPr>
            <w:tcW w:w="1843" w:type="dxa"/>
            <w:shd w:val="clear" w:color="auto" w:fill="auto"/>
          </w:tcPr>
          <w:p w:rsidR="00C31F22" w:rsidRDefault="00C31F22" w:rsidP="00F64D8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13" w:type="dxa"/>
            <w:shd w:val="clear" w:color="auto" w:fill="D9D9D9" w:themeFill="background1" w:themeFillShade="D9"/>
          </w:tcPr>
          <w:p w:rsidR="00C31F22" w:rsidRPr="00DA77C4" w:rsidRDefault="00C31F2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/>
          </w:tcPr>
          <w:p w:rsidR="00C31F22" w:rsidRPr="00DA77C4" w:rsidRDefault="00C31F2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Default="00C31F22" w:rsidP="00DA26B4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 w:rsidRPr="00DA26B4">
              <w:rPr>
                <w:rFonts w:eastAsia="Calibri"/>
                <w:bCs/>
                <w:sz w:val="28"/>
                <w:szCs w:val="28"/>
              </w:rPr>
              <w:t>Неотложная помощь при приступе бронхиальной астмы</w:t>
            </w:r>
            <w:r>
              <w:rPr>
                <w:rFonts w:eastAsia="Calibri"/>
                <w:bCs/>
                <w:sz w:val="28"/>
                <w:szCs w:val="28"/>
              </w:rPr>
              <w:t xml:space="preserve">,плеврите, пневмонии, </w:t>
            </w:r>
            <w:r w:rsidRPr="00DA26B4">
              <w:rPr>
                <w:rFonts w:eastAsia="Calibri"/>
                <w:bCs/>
                <w:sz w:val="28"/>
                <w:szCs w:val="28"/>
              </w:rPr>
              <w:t>кровохаркани</w:t>
            </w:r>
            <w:r>
              <w:rPr>
                <w:rFonts w:eastAsia="Calibri"/>
                <w:bCs/>
                <w:sz w:val="28"/>
                <w:szCs w:val="28"/>
              </w:rPr>
              <w:t>и</w:t>
            </w:r>
            <w:r w:rsidRPr="00DA26B4">
              <w:rPr>
                <w:rFonts w:eastAsia="Calibri"/>
                <w:bCs/>
                <w:sz w:val="28"/>
                <w:szCs w:val="28"/>
              </w:rPr>
              <w:t>. Этиология, механизм развития неотло</w:t>
            </w:r>
            <w:r w:rsidRPr="00DA26B4">
              <w:rPr>
                <w:rFonts w:eastAsia="Calibri"/>
                <w:bCs/>
                <w:sz w:val="28"/>
                <w:szCs w:val="28"/>
              </w:rPr>
              <w:t>ж</w:t>
            </w:r>
            <w:r w:rsidRPr="00DA26B4">
              <w:rPr>
                <w:rFonts w:eastAsia="Calibri"/>
                <w:bCs/>
                <w:sz w:val="28"/>
                <w:szCs w:val="28"/>
              </w:rPr>
              <w:t>ного состояния, доврачебная помощь, лекарственны</w:t>
            </w:r>
            <w:r>
              <w:rPr>
                <w:rFonts w:eastAsia="Calibri"/>
                <w:bCs/>
                <w:sz w:val="28"/>
                <w:szCs w:val="28"/>
              </w:rPr>
              <w:t>е средства, сп</w:t>
            </w:r>
            <w:r>
              <w:rPr>
                <w:rFonts w:eastAsia="Calibri"/>
                <w:bCs/>
                <w:sz w:val="28"/>
                <w:szCs w:val="28"/>
              </w:rPr>
              <w:t>о</w:t>
            </w:r>
            <w:r>
              <w:rPr>
                <w:rFonts w:eastAsia="Calibri"/>
                <w:bCs/>
                <w:sz w:val="28"/>
                <w:szCs w:val="28"/>
              </w:rPr>
              <w:t>собы их введения</w:t>
            </w:r>
            <w:r w:rsidRPr="00DA26B4">
              <w:rPr>
                <w:rFonts w:eastAsia="Calibri"/>
                <w:bCs/>
                <w:sz w:val="28"/>
                <w:szCs w:val="28"/>
              </w:rPr>
              <w:t>, неотложная помощь.</w:t>
            </w:r>
          </w:p>
          <w:p w:rsidR="00C31F22" w:rsidRDefault="00C31F22" w:rsidP="00DA26B4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Неотложная помощь при острой дыхательной недостаточности.</w:t>
            </w:r>
          </w:p>
          <w:p w:rsidR="00C31F22" w:rsidRPr="00DA26B4" w:rsidRDefault="00C31F22" w:rsidP="00925BC4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Алгоритм действий.</w:t>
            </w:r>
          </w:p>
        </w:tc>
        <w:tc>
          <w:tcPr>
            <w:tcW w:w="1843" w:type="dxa"/>
            <w:shd w:val="clear" w:color="auto" w:fill="auto"/>
          </w:tcPr>
          <w:p w:rsidR="00C31F22" w:rsidRPr="00401506" w:rsidRDefault="00C31F22" w:rsidP="002E6C8E">
            <w:pPr>
              <w:jc w:val="center"/>
              <w:rPr>
                <w:b/>
                <w:color w:val="00B0F0"/>
                <w:sz w:val="28"/>
                <w:szCs w:val="28"/>
              </w:rPr>
            </w:pPr>
            <w:r w:rsidRPr="00401506">
              <w:rPr>
                <w:b/>
                <w:color w:val="00B0F0"/>
                <w:sz w:val="28"/>
                <w:szCs w:val="28"/>
              </w:rPr>
              <w:t>10</w:t>
            </w:r>
          </w:p>
        </w:tc>
        <w:tc>
          <w:tcPr>
            <w:tcW w:w="1113" w:type="dxa"/>
            <w:vMerge w:val="restart"/>
            <w:shd w:val="clear" w:color="auto" w:fill="FFFFFF" w:themeFill="background1"/>
          </w:tcPr>
          <w:p w:rsidR="00C31F22" w:rsidRPr="00DA77C4" w:rsidRDefault="00C31F22" w:rsidP="00F64D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/>
          </w:tcPr>
          <w:p w:rsidR="00C31F22" w:rsidRPr="00DA77C4" w:rsidRDefault="00C31F2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Pr="00401506" w:rsidRDefault="00C31F22" w:rsidP="00DA26B4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401506">
              <w:rPr>
                <w:rFonts w:eastAsia="Calibri"/>
                <w:b/>
                <w:bCs/>
                <w:sz w:val="28"/>
                <w:szCs w:val="28"/>
              </w:rPr>
              <w:t>Теоретические занятия:</w:t>
            </w:r>
          </w:p>
        </w:tc>
        <w:tc>
          <w:tcPr>
            <w:tcW w:w="1843" w:type="dxa"/>
            <w:shd w:val="clear" w:color="auto" w:fill="auto"/>
          </w:tcPr>
          <w:p w:rsidR="00C31F22" w:rsidRPr="00401506" w:rsidRDefault="00C31F22" w:rsidP="002E6C8E">
            <w:pPr>
              <w:jc w:val="center"/>
              <w:rPr>
                <w:b/>
                <w:sz w:val="28"/>
                <w:szCs w:val="28"/>
              </w:rPr>
            </w:pPr>
            <w:r w:rsidRPr="00401506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113" w:type="dxa"/>
            <w:vMerge/>
            <w:shd w:val="clear" w:color="auto" w:fill="FFFFFF" w:themeFill="background1"/>
          </w:tcPr>
          <w:p w:rsidR="00C31F22" w:rsidRDefault="00C31F2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/>
          </w:tcPr>
          <w:p w:rsidR="00C31F22" w:rsidRPr="00DA77C4" w:rsidRDefault="00C31F2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Pr="00DA26B4" w:rsidRDefault="00C31F22" w:rsidP="00DA26B4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1.</w:t>
            </w:r>
            <w:r w:rsidRPr="00DA26B4">
              <w:rPr>
                <w:rFonts w:eastAsia="Calibri"/>
                <w:bCs/>
                <w:sz w:val="28"/>
                <w:szCs w:val="28"/>
              </w:rPr>
              <w:t xml:space="preserve"> Неотложная помощь при приступе бронхиальной астмы</w:t>
            </w:r>
            <w:r>
              <w:rPr>
                <w:rFonts w:eastAsia="Calibri"/>
                <w:bCs/>
                <w:sz w:val="28"/>
                <w:szCs w:val="28"/>
              </w:rPr>
              <w:t xml:space="preserve">,плеврите, пневмонии, </w:t>
            </w:r>
            <w:r w:rsidRPr="00DA26B4">
              <w:rPr>
                <w:rFonts w:eastAsia="Calibri"/>
                <w:bCs/>
                <w:sz w:val="28"/>
                <w:szCs w:val="28"/>
              </w:rPr>
              <w:t>кровохаркани</w:t>
            </w:r>
            <w:r>
              <w:rPr>
                <w:rFonts w:eastAsia="Calibri"/>
                <w:bCs/>
                <w:sz w:val="28"/>
                <w:szCs w:val="28"/>
              </w:rPr>
              <w:t>и</w:t>
            </w:r>
            <w:r w:rsidRPr="00DA26B4">
              <w:rPr>
                <w:rFonts w:eastAsia="Calibri"/>
                <w:bCs/>
                <w:sz w:val="28"/>
                <w:szCs w:val="28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C31F22" w:rsidRDefault="00C31F22" w:rsidP="002E6C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3" w:type="dxa"/>
            <w:vMerge/>
            <w:shd w:val="clear" w:color="auto" w:fill="FFFFFF" w:themeFill="background1"/>
          </w:tcPr>
          <w:p w:rsidR="00C31F22" w:rsidRDefault="00C31F2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/>
          </w:tcPr>
          <w:p w:rsidR="00C31F22" w:rsidRPr="00DA77C4" w:rsidRDefault="00C31F2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Pr="00DA26B4" w:rsidRDefault="00C31F22" w:rsidP="00401506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2. Неотложная помощь при острой дыхательной недостаточности.</w:t>
            </w:r>
          </w:p>
        </w:tc>
        <w:tc>
          <w:tcPr>
            <w:tcW w:w="1843" w:type="dxa"/>
            <w:shd w:val="clear" w:color="auto" w:fill="auto"/>
          </w:tcPr>
          <w:p w:rsidR="00C31F22" w:rsidRDefault="00C31F22" w:rsidP="002E6C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3" w:type="dxa"/>
            <w:vMerge/>
            <w:shd w:val="clear" w:color="auto" w:fill="FFFFFF" w:themeFill="background1"/>
          </w:tcPr>
          <w:p w:rsidR="00C31F22" w:rsidRDefault="00C31F2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/>
          </w:tcPr>
          <w:p w:rsidR="00C31F22" w:rsidRPr="00DA77C4" w:rsidRDefault="00C31F2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Pr="00DA77C4" w:rsidRDefault="00C31F22" w:rsidP="00DA26B4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Практические занятия:</w:t>
            </w:r>
          </w:p>
        </w:tc>
        <w:tc>
          <w:tcPr>
            <w:tcW w:w="1843" w:type="dxa"/>
            <w:shd w:val="clear" w:color="auto" w:fill="auto"/>
          </w:tcPr>
          <w:p w:rsidR="00C31F22" w:rsidRPr="00401506" w:rsidRDefault="00C31F22" w:rsidP="002E6C8E">
            <w:pPr>
              <w:jc w:val="center"/>
              <w:rPr>
                <w:b/>
                <w:sz w:val="28"/>
                <w:szCs w:val="28"/>
              </w:rPr>
            </w:pPr>
            <w:r w:rsidRPr="00401506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113" w:type="dxa"/>
            <w:vMerge/>
            <w:shd w:val="clear" w:color="auto" w:fill="FFFFFF" w:themeFill="background1"/>
          </w:tcPr>
          <w:p w:rsidR="00C31F22" w:rsidRPr="00DA77C4" w:rsidRDefault="00C31F2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/>
          </w:tcPr>
          <w:p w:rsidR="00C31F22" w:rsidRPr="00DA77C4" w:rsidRDefault="00C31F2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Pr="00925BC4" w:rsidRDefault="00C31F22" w:rsidP="00681824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1.</w:t>
            </w:r>
            <w:r w:rsidRPr="00925BC4">
              <w:rPr>
                <w:rFonts w:eastAsia="Calibri"/>
                <w:bCs/>
                <w:sz w:val="28"/>
                <w:szCs w:val="28"/>
              </w:rPr>
              <w:t>Неотложная помощь при заболеваниях органов дыхания</w:t>
            </w:r>
          </w:p>
        </w:tc>
        <w:tc>
          <w:tcPr>
            <w:tcW w:w="1843" w:type="dxa"/>
            <w:shd w:val="clear" w:color="auto" w:fill="auto"/>
          </w:tcPr>
          <w:p w:rsidR="00C31F22" w:rsidRDefault="00C31F22" w:rsidP="002E6C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13" w:type="dxa"/>
            <w:vMerge/>
            <w:shd w:val="clear" w:color="auto" w:fill="FFFFFF" w:themeFill="background1"/>
          </w:tcPr>
          <w:p w:rsidR="00C31F22" w:rsidRPr="00DA77C4" w:rsidRDefault="00C31F2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 w:val="restart"/>
          </w:tcPr>
          <w:p w:rsidR="00C31F22" w:rsidRPr="00DA77C4" w:rsidRDefault="00C31F22" w:rsidP="00AC0408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DA77C4">
              <w:rPr>
                <w:b/>
                <w:bCs/>
                <w:sz w:val="28"/>
                <w:szCs w:val="28"/>
              </w:rPr>
              <w:t xml:space="preserve">Тема </w:t>
            </w:r>
            <w:r>
              <w:rPr>
                <w:b/>
                <w:bCs/>
                <w:sz w:val="28"/>
                <w:szCs w:val="28"/>
              </w:rPr>
              <w:t>3</w:t>
            </w:r>
            <w:r w:rsidRPr="00DA77C4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DA77C4">
              <w:rPr>
                <w:b/>
                <w:bCs/>
                <w:sz w:val="28"/>
                <w:szCs w:val="28"/>
              </w:rPr>
              <w:t>.</w:t>
            </w:r>
            <w:r>
              <w:rPr>
                <w:rFonts w:eastAsia="Calibri"/>
                <w:b/>
                <w:bCs/>
                <w:sz w:val="28"/>
                <w:szCs w:val="28"/>
              </w:rPr>
              <w:t>Неотложная помощь при инфекц</w:t>
            </w:r>
            <w:r>
              <w:rPr>
                <w:rFonts w:eastAsia="Calibri"/>
                <w:b/>
                <w:bCs/>
                <w:sz w:val="28"/>
                <w:szCs w:val="28"/>
              </w:rPr>
              <w:t>и</w:t>
            </w:r>
            <w:r>
              <w:rPr>
                <w:rFonts w:eastAsia="Calibri"/>
                <w:b/>
                <w:bCs/>
                <w:sz w:val="28"/>
                <w:szCs w:val="28"/>
              </w:rPr>
              <w:t>онно-токсическом шоке.</w:t>
            </w:r>
          </w:p>
        </w:tc>
        <w:tc>
          <w:tcPr>
            <w:tcW w:w="8636" w:type="dxa"/>
            <w:gridSpan w:val="2"/>
          </w:tcPr>
          <w:p w:rsidR="00C31F22" w:rsidRPr="00DA77C4" w:rsidRDefault="00C31F2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843" w:type="dxa"/>
            <w:shd w:val="clear" w:color="auto" w:fill="auto"/>
          </w:tcPr>
          <w:p w:rsidR="00C31F22" w:rsidRPr="00925BC4" w:rsidRDefault="00C31F22" w:rsidP="002E6C8E">
            <w:pPr>
              <w:jc w:val="center"/>
              <w:rPr>
                <w:b/>
                <w:color w:val="00B0F0"/>
                <w:sz w:val="28"/>
                <w:szCs w:val="28"/>
              </w:rPr>
            </w:pPr>
            <w:r w:rsidRPr="00925BC4">
              <w:rPr>
                <w:b/>
                <w:color w:val="00B0F0"/>
                <w:sz w:val="28"/>
                <w:szCs w:val="28"/>
              </w:rPr>
              <w:t>8</w:t>
            </w:r>
          </w:p>
        </w:tc>
        <w:tc>
          <w:tcPr>
            <w:tcW w:w="1113" w:type="dxa"/>
            <w:shd w:val="clear" w:color="auto" w:fill="FFFFFF" w:themeFill="background1"/>
          </w:tcPr>
          <w:p w:rsidR="00C31F22" w:rsidRPr="00DA77C4" w:rsidRDefault="00C31F2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/>
          </w:tcPr>
          <w:p w:rsidR="00C31F22" w:rsidRPr="00DA77C4" w:rsidRDefault="00C31F2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Pr="00DA77C4" w:rsidRDefault="00C31F22" w:rsidP="00AC0408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 xml:space="preserve">Инфекционно-токсический шок. Этиология, </w:t>
            </w:r>
            <w:r w:rsidRPr="00DA26B4">
              <w:rPr>
                <w:rFonts w:eastAsia="Calibri"/>
                <w:bCs/>
                <w:sz w:val="28"/>
                <w:szCs w:val="28"/>
              </w:rPr>
              <w:t>механизм развития нео</w:t>
            </w:r>
            <w:r w:rsidRPr="00DA26B4">
              <w:rPr>
                <w:rFonts w:eastAsia="Calibri"/>
                <w:bCs/>
                <w:sz w:val="28"/>
                <w:szCs w:val="28"/>
              </w:rPr>
              <w:t>т</w:t>
            </w:r>
            <w:r w:rsidRPr="00DA26B4">
              <w:rPr>
                <w:rFonts w:eastAsia="Calibri"/>
                <w:bCs/>
                <w:sz w:val="28"/>
                <w:szCs w:val="28"/>
              </w:rPr>
              <w:t>ложного состояния</w:t>
            </w:r>
            <w:r>
              <w:rPr>
                <w:rFonts w:eastAsia="Calibri"/>
                <w:bCs/>
                <w:sz w:val="28"/>
                <w:szCs w:val="28"/>
              </w:rPr>
              <w:t xml:space="preserve">, доврачебная помощь, </w:t>
            </w:r>
            <w:r w:rsidRPr="00DA26B4">
              <w:rPr>
                <w:rFonts w:eastAsia="Calibri"/>
                <w:bCs/>
                <w:sz w:val="28"/>
                <w:szCs w:val="28"/>
              </w:rPr>
              <w:t>лекарственны</w:t>
            </w:r>
            <w:r>
              <w:rPr>
                <w:rFonts w:eastAsia="Calibri"/>
                <w:bCs/>
                <w:sz w:val="28"/>
                <w:szCs w:val="28"/>
              </w:rPr>
              <w:t>е средства, способы их введения</w:t>
            </w:r>
          </w:p>
        </w:tc>
        <w:tc>
          <w:tcPr>
            <w:tcW w:w="1843" w:type="dxa"/>
            <w:shd w:val="clear" w:color="auto" w:fill="auto"/>
          </w:tcPr>
          <w:p w:rsidR="00C31F22" w:rsidRDefault="00C31F22" w:rsidP="002E6C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3" w:type="dxa"/>
            <w:vMerge w:val="restart"/>
            <w:shd w:val="clear" w:color="auto" w:fill="FFFFFF" w:themeFill="background1"/>
          </w:tcPr>
          <w:p w:rsidR="00C31F22" w:rsidRPr="00DA77C4" w:rsidRDefault="00C31F22" w:rsidP="00F64D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/>
          </w:tcPr>
          <w:p w:rsidR="00C31F22" w:rsidRPr="00DA77C4" w:rsidRDefault="00C31F2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Pr="00401506" w:rsidRDefault="00C31F22" w:rsidP="006B3658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401506">
              <w:rPr>
                <w:rFonts w:eastAsia="Calibri"/>
                <w:b/>
                <w:bCs/>
                <w:sz w:val="28"/>
                <w:szCs w:val="28"/>
              </w:rPr>
              <w:t>Теоретические занятия:</w:t>
            </w:r>
          </w:p>
        </w:tc>
        <w:tc>
          <w:tcPr>
            <w:tcW w:w="1843" w:type="dxa"/>
            <w:shd w:val="clear" w:color="auto" w:fill="auto"/>
          </w:tcPr>
          <w:p w:rsidR="00C31F22" w:rsidRPr="00401506" w:rsidRDefault="00C31F22" w:rsidP="002E6C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13" w:type="dxa"/>
            <w:vMerge/>
            <w:shd w:val="clear" w:color="auto" w:fill="FFFFFF" w:themeFill="background1"/>
          </w:tcPr>
          <w:p w:rsidR="00C31F22" w:rsidRDefault="00C31F2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/>
          </w:tcPr>
          <w:p w:rsidR="00C31F22" w:rsidRPr="00DA77C4" w:rsidRDefault="00C31F2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Pr="00DA26B4" w:rsidRDefault="00C31F22" w:rsidP="006B3658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1.Инфекционно-токсический шок</w:t>
            </w:r>
          </w:p>
        </w:tc>
        <w:tc>
          <w:tcPr>
            <w:tcW w:w="1843" w:type="dxa"/>
            <w:shd w:val="clear" w:color="auto" w:fill="auto"/>
          </w:tcPr>
          <w:p w:rsidR="00C31F22" w:rsidRDefault="00C31F22" w:rsidP="002E6C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3" w:type="dxa"/>
            <w:vMerge/>
            <w:shd w:val="clear" w:color="auto" w:fill="FFFFFF" w:themeFill="background1"/>
          </w:tcPr>
          <w:p w:rsidR="00C31F22" w:rsidRDefault="00C31F2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/>
          </w:tcPr>
          <w:p w:rsidR="00C31F22" w:rsidRPr="00DA77C4" w:rsidRDefault="00C31F2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Pr="00DA77C4" w:rsidRDefault="00C31F2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1843" w:type="dxa"/>
            <w:shd w:val="clear" w:color="auto" w:fill="auto"/>
          </w:tcPr>
          <w:p w:rsidR="00C31F22" w:rsidRPr="00925BC4" w:rsidRDefault="00C31F22" w:rsidP="002E6C8E">
            <w:pPr>
              <w:jc w:val="center"/>
              <w:rPr>
                <w:b/>
                <w:sz w:val="28"/>
                <w:szCs w:val="28"/>
              </w:rPr>
            </w:pPr>
            <w:r w:rsidRPr="00925BC4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113" w:type="dxa"/>
            <w:vMerge/>
            <w:shd w:val="clear" w:color="auto" w:fill="FFFFFF" w:themeFill="background1"/>
          </w:tcPr>
          <w:p w:rsidR="00C31F22" w:rsidRPr="00DA77C4" w:rsidRDefault="00C31F2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/>
          </w:tcPr>
          <w:p w:rsidR="00C31F22" w:rsidRPr="00DA77C4" w:rsidRDefault="00C31F2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Default="00C31F2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DA26B4">
              <w:rPr>
                <w:rFonts w:eastAsia="Calibri"/>
                <w:bCs/>
                <w:sz w:val="28"/>
                <w:szCs w:val="28"/>
              </w:rPr>
              <w:t>Неотложная помощь при</w:t>
            </w:r>
            <w:r>
              <w:rPr>
                <w:rFonts w:eastAsia="Calibri"/>
                <w:bCs/>
                <w:sz w:val="28"/>
                <w:szCs w:val="28"/>
              </w:rPr>
              <w:t xml:space="preserve"> инфекционно-токсическом шоке. Алгоритм действий.</w:t>
            </w:r>
          </w:p>
        </w:tc>
        <w:tc>
          <w:tcPr>
            <w:tcW w:w="1843" w:type="dxa"/>
            <w:shd w:val="clear" w:color="auto" w:fill="auto"/>
          </w:tcPr>
          <w:p w:rsidR="00C31F22" w:rsidRDefault="00C31F22" w:rsidP="002E6C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13" w:type="dxa"/>
            <w:vMerge/>
            <w:shd w:val="clear" w:color="auto" w:fill="FFFFFF" w:themeFill="background1"/>
          </w:tcPr>
          <w:p w:rsidR="00C31F22" w:rsidRPr="00DA77C4" w:rsidRDefault="00C31F2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 w:val="restart"/>
          </w:tcPr>
          <w:p w:rsidR="00C31F22" w:rsidRPr="00DA77C4" w:rsidRDefault="00C31F22" w:rsidP="00AC0408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DA77C4">
              <w:rPr>
                <w:b/>
                <w:bCs/>
                <w:sz w:val="28"/>
                <w:szCs w:val="28"/>
              </w:rPr>
              <w:t xml:space="preserve">Тема </w:t>
            </w:r>
            <w:r>
              <w:rPr>
                <w:b/>
                <w:bCs/>
                <w:sz w:val="28"/>
                <w:szCs w:val="28"/>
              </w:rPr>
              <w:t>3</w:t>
            </w:r>
            <w:r w:rsidRPr="00DA77C4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>3</w:t>
            </w:r>
            <w:r w:rsidRPr="00DA77C4">
              <w:rPr>
                <w:b/>
                <w:bCs/>
                <w:sz w:val="28"/>
                <w:szCs w:val="28"/>
              </w:rPr>
              <w:t>.</w:t>
            </w:r>
            <w:r>
              <w:rPr>
                <w:rFonts w:eastAsia="Calibri"/>
                <w:b/>
                <w:bCs/>
                <w:sz w:val="28"/>
                <w:szCs w:val="28"/>
              </w:rPr>
              <w:t>Неотложная помощь при заболев</w:t>
            </w:r>
            <w:r>
              <w:rPr>
                <w:rFonts w:eastAsia="Calibri"/>
                <w:b/>
                <w:bCs/>
                <w:sz w:val="28"/>
                <w:szCs w:val="28"/>
              </w:rPr>
              <w:t>а</w:t>
            </w:r>
            <w:r>
              <w:rPr>
                <w:rFonts w:eastAsia="Calibri"/>
                <w:b/>
                <w:bCs/>
                <w:sz w:val="28"/>
                <w:szCs w:val="28"/>
              </w:rPr>
              <w:t>ниях органов кров</w:t>
            </w:r>
            <w:r>
              <w:rPr>
                <w:rFonts w:eastAsia="Calibri"/>
                <w:b/>
                <w:bCs/>
                <w:sz w:val="28"/>
                <w:szCs w:val="28"/>
              </w:rPr>
              <w:t>о</w:t>
            </w:r>
            <w:r>
              <w:rPr>
                <w:rFonts w:eastAsia="Calibri"/>
                <w:b/>
                <w:bCs/>
                <w:sz w:val="28"/>
                <w:szCs w:val="28"/>
              </w:rPr>
              <w:t>обращения</w:t>
            </w:r>
          </w:p>
        </w:tc>
        <w:tc>
          <w:tcPr>
            <w:tcW w:w="8636" w:type="dxa"/>
            <w:gridSpan w:val="2"/>
          </w:tcPr>
          <w:p w:rsidR="00C31F22" w:rsidRPr="00DA77C4" w:rsidRDefault="00C31F2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843" w:type="dxa"/>
            <w:shd w:val="clear" w:color="auto" w:fill="auto"/>
          </w:tcPr>
          <w:p w:rsidR="00C31F22" w:rsidRPr="00D561B5" w:rsidRDefault="00C31F22" w:rsidP="002E6C8E">
            <w:pPr>
              <w:jc w:val="center"/>
              <w:rPr>
                <w:b/>
                <w:color w:val="00B0F0"/>
                <w:sz w:val="28"/>
                <w:szCs w:val="28"/>
              </w:rPr>
            </w:pPr>
            <w:r w:rsidRPr="00D561B5">
              <w:rPr>
                <w:b/>
                <w:color w:val="00B0F0"/>
                <w:sz w:val="28"/>
                <w:szCs w:val="28"/>
              </w:rPr>
              <w:t>10</w:t>
            </w:r>
          </w:p>
        </w:tc>
        <w:tc>
          <w:tcPr>
            <w:tcW w:w="1113" w:type="dxa"/>
            <w:shd w:val="clear" w:color="auto" w:fill="FFFFFF" w:themeFill="background1"/>
          </w:tcPr>
          <w:p w:rsidR="00C31F22" w:rsidRPr="00DA77C4" w:rsidRDefault="00C31F2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C31F22" w:rsidRPr="00DA77C4" w:rsidTr="006B3658">
        <w:trPr>
          <w:trHeight w:val="2254"/>
        </w:trPr>
        <w:tc>
          <w:tcPr>
            <w:tcW w:w="3130" w:type="dxa"/>
            <w:vMerge/>
          </w:tcPr>
          <w:p w:rsidR="00C31F22" w:rsidRPr="00DA77C4" w:rsidRDefault="00C31F2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Default="00C31F22" w:rsidP="00F64D83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 w:rsidRPr="00DA26B4">
              <w:rPr>
                <w:rFonts w:eastAsia="Calibri"/>
                <w:bCs/>
                <w:sz w:val="28"/>
                <w:szCs w:val="28"/>
              </w:rPr>
              <w:t>Неотложная помощь при</w:t>
            </w:r>
            <w:r>
              <w:rPr>
                <w:rFonts w:eastAsia="Calibri"/>
                <w:bCs/>
                <w:sz w:val="28"/>
                <w:szCs w:val="28"/>
              </w:rPr>
              <w:t xml:space="preserve"> гипертоническом кризе, инфаркте миокарда</w:t>
            </w:r>
          </w:p>
          <w:p w:rsidR="00C31F22" w:rsidRDefault="00C31F22" w:rsidP="00C10E16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 w:rsidRPr="00DA26B4">
              <w:rPr>
                <w:rFonts w:eastAsia="Calibri"/>
                <w:bCs/>
                <w:sz w:val="28"/>
                <w:szCs w:val="28"/>
              </w:rPr>
              <w:t>Неотложная помощь при</w:t>
            </w:r>
            <w:r>
              <w:rPr>
                <w:rFonts w:eastAsia="Calibri"/>
                <w:bCs/>
                <w:sz w:val="28"/>
                <w:szCs w:val="28"/>
              </w:rPr>
              <w:t xml:space="preserve"> приступе стенокардии, остром коронарном синдроме.  Этиология, неотложная помощь. Лекарственные средства и способы их введения.</w:t>
            </w:r>
          </w:p>
          <w:p w:rsidR="00C31F22" w:rsidRPr="00DA77C4" w:rsidRDefault="00C31F22" w:rsidP="00C10E16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DA26B4">
              <w:rPr>
                <w:rFonts w:eastAsia="Calibri"/>
                <w:bCs/>
                <w:sz w:val="28"/>
                <w:szCs w:val="28"/>
              </w:rPr>
              <w:t>Неотложная помощь при</w:t>
            </w:r>
            <w:r>
              <w:rPr>
                <w:rFonts w:eastAsia="Calibri"/>
                <w:bCs/>
                <w:sz w:val="28"/>
                <w:szCs w:val="28"/>
              </w:rPr>
              <w:t xml:space="preserve"> аритмиях и острой сердечнососудистой н</w:t>
            </w:r>
            <w:r>
              <w:rPr>
                <w:rFonts w:eastAsia="Calibri"/>
                <w:bCs/>
                <w:sz w:val="28"/>
                <w:szCs w:val="28"/>
              </w:rPr>
              <w:t>е</w:t>
            </w:r>
            <w:r>
              <w:rPr>
                <w:rFonts w:eastAsia="Calibri"/>
                <w:bCs/>
                <w:sz w:val="28"/>
                <w:szCs w:val="28"/>
              </w:rPr>
              <w:t>достаточности. Лекарственные средства и способы их введения. Этиология, механизм развития, н</w:t>
            </w:r>
            <w:r w:rsidRPr="00DA26B4">
              <w:rPr>
                <w:rFonts w:eastAsia="Calibri"/>
                <w:bCs/>
                <w:sz w:val="28"/>
                <w:szCs w:val="28"/>
              </w:rPr>
              <w:t>еотложная помощь</w:t>
            </w:r>
            <w:r>
              <w:rPr>
                <w:rFonts w:eastAsia="Calibri"/>
                <w:bCs/>
                <w:sz w:val="28"/>
                <w:szCs w:val="28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C31F22" w:rsidRDefault="00C31F22" w:rsidP="002E6C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3" w:type="dxa"/>
            <w:vMerge w:val="restart"/>
            <w:shd w:val="clear" w:color="auto" w:fill="FFFFFF" w:themeFill="background1"/>
          </w:tcPr>
          <w:p w:rsidR="00C31F22" w:rsidRPr="00DA77C4" w:rsidRDefault="00C31F22" w:rsidP="00F64D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/>
          </w:tcPr>
          <w:p w:rsidR="00C31F22" w:rsidRPr="00DA77C4" w:rsidRDefault="00C31F2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Pr="00401506" w:rsidRDefault="00C31F22" w:rsidP="006B3658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401506">
              <w:rPr>
                <w:rFonts w:eastAsia="Calibri"/>
                <w:b/>
                <w:bCs/>
                <w:sz w:val="28"/>
                <w:szCs w:val="28"/>
              </w:rPr>
              <w:t>Теоретические занятия:</w:t>
            </w:r>
          </w:p>
        </w:tc>
        <w:tc>
          <w:tcPr>
            <w:tcW w:w="1843" w:type="dxa"/>
            <w:shd w:val="clear" w:color="auto" w:fill="auto"/>
          </w:tcPr>
          <w:p w:rsidR="00C31F22" w:rsidRPr="00401506" w:rsidRDefault="00C31F22" w:rsidP="002E6C8E">
            <w:pPr>
              <w:jc w:val="center"/>
              <w:rPr>
                <w:b/>
                <w:sz w:val="28"/>
                <w:szCs w:val="28"/>
              </w:rPr>
            </w:pPr>
            <w:r w:rsidRPr="00401506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113" w:type="dxa"/>
            <w:vMerge/>
            <w:shd w:val="clear" w:color="auto" w:fill="FFFFFF" w:themeFill="background1"/>
          </w:tcPr>
          <w:p w:rsidR="00C31F22" w:rsidRDefault="00C31F2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/>
          </w:tcPr>
          <w:p w:rsidR="00C31F22" w:rsidRPr="00DA77C4" w:rsidRDefault="00C31F2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Pr="00DA26B4" w:rsidRDefault="00C31F22" w:rsidP="00D561B5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1.</w:t>
            </w:r>
            <w:r w:rsidRPr="00DA26B4">
              <w:rPr>
                <w:rFonts w:eastAsia="Calibri"/>
                <w:bCs/>
                <w:sz w:val="28"/>
                <w:szCs w:val="28"/>
              </w:rPr>
              <w:t xml:space="preserve"> Неотложная помощь при</w:t>
            </w:r>
            <w:r>
              <w:rPr>
                <w:rFonts w:eastAsia="Calibri"/>
                <w:bCs/>
                <w:sz w:val="28"/>
                <w:szCs w:val="28"/>
              </w:rPr>
              <w:t xml:space="preserve"> гипертоническом кризе, инфаркте ми</w:t>
            </w:r>
            <w:r>
              <w:rPr>
                <w:rFonts w:eastAsia="Calibri"/>
                <w:bCs/>
                <w:sz w:val="28"/>
                <w:szCs w:val="28"/>
              </w:rPr>
              <w:t>о</w:t>
            </w:r>
            <w:r>
              <w:rPr>
                <w:rFonts w:eastAsia="Calibri"/>
                <w:bCs/>
                <w:sz w:val="28"/>
                <w:szCs w:val="28"/>
              </w:rPr>
              <w:t xml:space="preserve">карда, </w:t>
            </w:r>
            <w:r w:rsidRPr="00DA26B4">
              <w:rPr>
                <w:rFonts w:eastAsia="Calibri"/>
                <w:bCs/>
                <w:sz w:val="28"/>
                <w:szCs w:val="28"/>
              </w:rPr>
              <w:t xml:space="preserve"> при</w:t>
            </w:r>
            <w:r>
              <w:rPr>
                <w:rFonts w:eastAsia="Calibri"/>
                <w:bCs/>
                <w:sz w:val="28"/>
                <w:szCs w:val="28"/>
              </w:rPr>
              <w:t xml:space="preserve"> приступе стенокардии, остром коронарном синдроме.</w:t>
            </w:r>
          </w:p>
        </w:tc>
        <w:tc>
          <w:tcPr>
            <w:tcW w:w="1843" w:type="dxa"/>
            <w:shd w:val="clear" w:color="auto" w:fill="auto"/>
          </w:tcPr>
          <w:p w:rsidR="00C31F22" w:rsidRDefault="00C31F22" w:rsidP="002E6C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3" w:type="dxa"/>
            <w:vMerge/>
            <w:shd w:val="clear" w:color="auto" w:fill="FFFFFF" w:themeFill="background1"/>
          </w:tcPr>
          <w:p w:rsidR="00C31F22" w:rsidRDefault="00C31F2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/>
          </w:tcPr>
          <w:p w:rsidR="00C31F22" w:rsidRPr="00DA77C4" w:rsidRDefault="00C31F2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Pr="00DA26B4" w:rsidRDefault="00C31F22" w:rsidP="006B3658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 xml:space="preserve">2. </w:t>
            </w:r>
            <w:r w:rsidRPr="00DA26B4">
              <w:rPr>
                <w:rFonts w:eastAsia="Calibri"/>
                <w:bCs/>
                <w:sz w:val="28"/>
                <w:szCs w:val="28"/>
              </w:rPr>
              <w:t>Неотложная помощь при</w:t>
            </w:r>
            <w:r>
              <w:rPr>
                <w:rFonts w:eastAsia="Calibri"/>
                <w:bCs/>
                <w:sz w:val="28"/>
                <w:szCs w:val="28"/>
              </w:rPr>
              <w:t xml:space="preserve"> аритмиях и острой сердечнососудистой недостаточности.</w:t>
            </w:r>
          </w:p>
        </w:tc>
        <w:tc>
          <w:tcPr>
            <w:tcW w:w="1843" w:type="dxa"/>
            <w:shd w:val="clear" w:color="auto" w:fill="auto"/>
          </w:tcPr>
          <w:p w:rsidR="00C31F22" w:rsidRDefault="00C31F22" w:rsidP="002E6C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3" w:type="dxa"/>
            <w:vMerge/>
            <w:shd w:val="clear" w:color="auto" w:fill="FFFFFF" w:themeFill="background1"/>
          </w:tcPr>
          <w:p w:rsidR="00C31F22" w:rsidRDefault="00C31F2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/>
          </w:tcPr>
          <w:p w:rsidR="00C31F22" w:rsidRPr="00DA77C4" w:rsidRDefault="00C31F2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Pr="00DA26B4" w:rsidRDefault="00C31F22" w:rsidP="00F64D83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1843" w:type="dxa"/>
            <w:shd w:val="clear" w:color="auto" w:fill="auto"/>
          </w:tcPr>
          <w:p w:rsidR="00C31F22" w:rsidRPr="00D561B5" w:rsidRDefault="00C31F22" w:rsidP="002E6C8E">
            <w:pPr>
              <w:jc w:val="center"/>
              <w:rPr>
                <w:b/>
                <w:sz w:val="28"/>
                <w:szCs w:val="28"/>
              </w:rPr>
            </w:pPr>
            <w:r w:rsidRPr="00D561B5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113" w:type="dxa"/>
            <w:vMerge/>
            <w:shd w:val="clear" w:color="auto" w:fill="FFFFFF" w:themeFill="background1"/>
          </w:tcPr>
          <w:p w:rsidR="00C31F22" w:rsidRPr="00DA77C4" w:rsidRDefault="00C31F2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/>
          </w:tcPr>
          <w:p w:rsidR="00C31F22" w:rsidRPr="00DA77C4" w:rsidRDefault="00C31F2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Default="00C31F22" w:rsidP="00681824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DA26B4">
              <w:rPr>
                <w:rFonts w:eastAsia="Calibri"/>
                <w:bCs/>
                <w:sz w:val="28"/>
                <w:szCs w:val="28"/>
              </w:rPr>
              <w:t>Неотложная помощь при</w:t>
            </w:r>
            <w:r>
              <w:rPr>
                <w:rFonts w:eastAsia="Calibri"/>
                <w:bCs/>
                <w:sz w:val="28"/>
                <w:szCs w:val="28"/>
              </w:rPr>
              <w:t xml:space="preserve"> гипертоническом кризе, приступе стенока</w:t>
            </w:r>
            <w:r>
              <w:rPr>
                <w:rFonts w:eastAsia="Calibri"/>
                <w:bCs/>
                <w:sz w:val="28"/>
                <w:szCs w:val="28"/>
              </w:rPr>
              <w:t>р</w:t>
            </w:r>
            <w:r>
              <w:rPr>
                <w:rFonts w:eastAsia="Calibri"/>
                <w:bCs/>
                <w:sz w:val="28"/>
                <w:szCs w:val="28"/>
              </w:rPr>
              <w:t>дии,  инфаркте миокарда, ОКС,  ОСН, и аритмиях.</w:t>
            </w:r>
          </w:p>
        </w:tc>
        <w:tc>
          <w:tcPr>
            <w:tcW w:w="1843" w:type="dxa"/>
            <w:shd w:val="clear" w:color="auto" w:fill="auto"/>
          </w:tcPr>
          <w:p w:rsidR="00C31F22" w:rsidRDefault="00C31F22" w:rsidP="002E6C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13" w:type="dxa"/>
            <w:vMerge/>
            <w:shd w:val="clear" w:color="auto" w:fill="FFFFFF" w:themeFill="background1"/>
          </w:tcPr>
          <w:p w:rsidR="00C31F22" w:rsidRPr="00DA77C4" w:rsidRDefault="00C31F2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 w:val="restart"/>
          </w:tcPr>
          <w:p w:rsidR="00C31F22" w:rsidRPr="00DA77C4" w:rsidRDefault="00C31F22" w:rsidP="002070E6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DA77C4">
              <w:rPr>
                <w:b/>
                <w:bCs/>
                <w:sz w:val="28"/>
                <w:szCs w:val="28"/>
              </w:rPr>
              <w:t xml:space="preserve">Тема </w:t>
            </w:r>
            <w:r>
              <w:rPr>
                <w:b/>
                <w:bCs/>
                <w:sz w:val="28"/>
                <w:szCs w:val="28"/>
              </w:rPr>
              <w:t>3</w:t>
            </w:r>
            <w:r w:rsidRPr="00DA77C4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>4</w:t>
            </w:r>
            <w:r w:rsidRPr="00DA77C4">
              <w:rPr>
                <w:b/>
                <w:bCs/>
                <w:sz w:val="28"/>
                <w:szCs w:val="28"/>
              </w:rPr>
              <w:t>.</w:t>
            </w:r>
            <w:r>
              <w:rPr>
                <w:rFonts w:eastAsia="Calibri"/>
                <w:b/>
                <w:bCs/>
                <w:sz w:val="28"/>
                <w:szCs w:val="28"/>
              </w:rPr>
              <w:t xml:space="preserve">Неотложная </w:t>
            </w:r>
            <w:r>
              <w:rPr>
                <w:rFonts w:eastAsia="Calibri"/>
                <w:b/>
                <w:bCs/>
                <w:sz w:val="28"/>
                <w:szCs w:val="28"/>
              </w:rPr>
              <w:lastRenderedPageBreak/>
              <w:t>помощь при заболев</w:t>
            </w:r>
            <w:r>
              <w:rPr>
                <w:rFonts w:eastAsia="Calibri"/>
                <w:b/>
                <w:bCs/>
                <w:sz w:val="28"/>
                <w:szCs w:val="28"/>
              </w:rPr>
              <w:t>а</w:t>
            </w:r>
            <w:r>
              <w:rPr>
                <w:rFonts w:eastAsia="Calibri"/>
                <w:b/>
                <w:bCs/>
                <w:sz w:val="28"/>
                <w:szCs w:val="28"/>
              </w:rPr>
              <w:t>ниях органов пищев</w:t>
            </w:r>
            <w:r>
              <w:rPr>
                <w:rFonts w:eastAsia="Calibri"/>
                <w:b/>
                <w:bCs/>
                <w:sz w:val="28"/>
                <w:szCs w:val="28"/>
              </w:rPr>
              <w:t>а</w:t>
            </w:r>
            <w:r>
              <w:rPr>
                <w:rFonts w:eastAsia="Calibri"/>
                <w:b/>
                <w:bCs/>
                <w:sz w:val="28"/>
                <w:szCs w:val="28"/>
              </w:rPr>
              <w:t>рения</w:t>
            </w:r>
          </w:p>
        </w:tc>
        <w:tc>
          <w:tcPr>
            <w:tcW w:w="8636" w:type="dxa"/>
            <w:gridSpan w:val="2"/>
          </w:tcPr>
          <w:p w:rsidR="00C31F22" w:rsidRPr="00DA77C4" w:rsidRDefault="00C31F2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lastRenderedPageBreak/>
              <w:t>Содержание</w:t>
            </w:r>
          </w:p>
        </w:tc>
        <w:tc>
          <w:tcPr>
            <w:tcW w:w="1843" w:type="dxa"/>
            <w:shd w:val="clear" w:color="auto" w:fill="auto"/>
          </w:tcPr>
          <w:p w:rsidR="00C31F22" w:rsidRPr="00D561B5" w:rsidRDefault="00C31F22" w:rsidP="002E6C8E">
            <w:pPr>
              <w:jc w:val="center"/>
              <w:rPr>
                <w:b/>
                <w:color w:val="00B0F0"/>
                <w:sz w:val="28"/>
                <w:szCs w:val="28"/>
              </w:rPr>
            </w:pPr>
            <w:r w:rsidRPr="00D561B5">
              <w:rPr>
                <w:b/>
                <w:color w:val="00B0F0"/>
                <w:sz w:val="28"/>
                <w:szCs w:val="28"/>
              </w:rPr>
              <w:t>2</w:t>
            </w:r>
          </w:p>
        </w:tc>
        <w:tc>
          <w:tcPr>
            <w:tcW w:w="1113" w:type="dxa"/>
            <w:shd w:val="clear" w:color="auto" w:fill="FFFFFF" w:themeFill="background1"/>
          </w:tcPr>
          <w:p w:rsidR="00C31F22" w:rsidRPr="00DA77C4" w:rsidRDefault="00C31F2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/>
          </w:tcPr>
          <w:p w:rsidR="00C31F22" w:rsidRPr="00DA77C4" w:rsidRDefault="00C31F2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Default="00C31F22" w:rsidP="00C700EA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DA26B4">
              <w:rPr>
                <w:rFonts w:eastAsia="Calibri"/>
                <w:bCs/>
                <w:sz w:val="28"/>
                <w:szCs w:val="28"/>
              </w:rPr>
              <w:t>Неотложная помощь</w:t>
            </w:r>
            <w:r>
              <w:rPr>
                <w:rFonts w:eastAsia="Calibri"/>
                <w:bCs/>
                <w:sz w:val="28"/>
                <w:szCs w:val="28"/>
              </w:rPr>
              <w:t xml:space="preserve"> при желудочном кровотечении. Этиология, м</w:t>
            </w:r>
            <w:r>
              <w:rPr>
                <w:rFonts w:eastAsia="Calibri"/>
                <w:bCs/>
                <w:sz w:val="28"/>
                <w:szCs w:val="28"/>
              </w:rPr>
              <w:t>е</w:t>
            </w:r>
            <w:r>
              <w:rPr>
                <w:rFonts w:eastAsia="Calibri"/>
                <w:bCs/>
                <w:sz w:val="28"/>
                <w:szCs w:val="28"/>
              </w:rPr>
              <w:t>ханизм развития, доврачебная</w:t>
            </w:r>
            <w:r w:rsidRPr="00DA26B4">
              <w:rPr>
                <w:rFonts w:eastAsia="Calibri"/>
                <w:bCs/>
                <w:sz w:val="28"/>
                <w:szCs w:val="28"/>
              </w:rPr>
              <w:t xml:space="preserve"> помощь</w:t>
            </w:r>
            <w:r>
              <w:rPr>
                <w:rFonts w:eastAsia="Calibri"/>
                <w:bCs/>
                <w:sz w:val="28"/>
                <w:szCs w:val="28"/>
              </w:rPr>
              <w:t>. Печеночная колика. Этиол</w:t>
            </w:r>
            <w:r>
              <w:rPr>
                <w:rFonts w:eastAsia="Calibri"/>
                <w:bCs/>
                <w:sz w:val="28"/>
                <w:szCs w:val="28"/>
              </w:rPr>
              <w:t>о</w:t>
            </w:r>
            <w:r>
              <w:rPr>
                <w:rFonts w:eastAsia="Calibri"/>
                <w:bCs/>
                <w:sz w:val="28"/>
                <w:szCs w:val="28"/>
              </w:rPr>
              <w:t>гия, механизм развития, неотложная</w:t>
            </w:r>
            <w:r w:rsidRPr="00DA26B4">
              <w:rPr>
                <w:rFonts w:eastAsia="Calibri"/>
                <w:bCs/>
                <w:sz w:val="28"/>
                <w:szCs w:val="28"/>
              </w:rPr>
              <w:t xml:space="preserve"> помощь</w:t>
            </w:r>
            <w:r>
              <w:rPr>
                <w:rFonts w:eastAsia="Calibri"/>
                <w:bCs/>
                <w:sz w:val="28"/>
                <w:szCs w:val="28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C31F22" w:rsidRDefault="00C31F22" w:rsidP="002E6C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3" w:type="dxa"/>
            <w:vMerge w:val="restart"/>
            <w:shd w:val="clear" w:color="auto" w:fill="FFFFFF" w:themeFill="background1"/>
          </w:tcPr>
          <w:p w:rsidR="00C31F22" w:rsidRPr="00DA77C4" w:rsidRDefault="00C31F22" w:rsidP="00F64D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/>
          </w:tcPr>
          <w:p w:rsidR="00C31F22" w:rsidRPr="00DA77C4" w:rsidRDefault="00C31F2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Pr="00401506" w:rsidRDefault="00C31F22" w:rsidP="006B3658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401506">
              <w:rPr>
                <w:rFonts w:eastAsia="Calibri"/>
                <w:b/>
                <w:bCs/>
                <w:sz w:val="28"/>
                <w:szCs w:val="28"/>
              </w:rPr>
              <w:t>Теоретические занятия:</w:t>
            </w:r>
          </w:p>
        </w:tc>
        <w:tc>
          <w:tcPr>
            <w:tcW w:w="1843" w:type="dxa"/>
            <w:shd w:val="clear" w:color="auto" w:fill="auto"/>
          </w:tcPr>
          <w:p w:rsidR="00C31F22" w:rsidRPr="00401506" w:rsidRDefault="00C31F22" w:rsidP="002E6C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13" w:type="dxa"/>
            <w:vMerge/>
            <w:shd w:val="clear" w:color="auto" w:fill="FFFFFF" w:themeFill="background1"/>
          </w:tcPr>
          <w:p w:rsidR="00C31F22" w:rsidRDefault="00C31F2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/>
          </w:tcPr>
          <w:p w:rsidR="00C31F22" w:rsidRPr="00DA77C4" w:rsidRDefault="00C31F2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Pr="00DA26B4" w:rsidRDefault="00C31F22" w:rsidP="006B3658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1.</w:t>
            </w:r>
            <w:r w:rsidRPr="00DA26B4">
              <w:rPr>
                <w:rFonts w:eastAsia="Calibri"/>
                <w:bCs/>
                <w:sz w:val="28"/>
                <w:szCs w:val="28"/>
              </w:rPr>
              <w:t xml:space="preserve"> Неотложная помощь</w:t>
            </w:r>
            <w:r>
              <w:rPr>
                <w:rFonts w:eastAsia="Calibri"/>
                <w:bCs/>
                <w:sz w:val="28"/>
                <w:szCs w:val="28"/>
              </w:rPr>
              <w:t xml:space="preserve"> при желудочном кровотечении. Печеночная колика.</w:t>
            </w:r>
          </w:p>
        </w:tc>
        <w:tc>
          <w:tcPr>
            <w:tcW w:w="1843" w:type="dxa"/>
            <w:shd w:val="clear" w:color="auto" w:fill="auto"/>
          </w:tcPr>
          <w:p w:rsidR="00C31F22" w:rsidRDefault="00C31F22" w:rsidP="002E6C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3" w:type="dxa"/>
            <w:vMerge/>
            <w:shd w:val="clear" w:color="auto" w:fill="FFFFFF" w:themeFill="background1"/>
          </w:tcPr>
          <w:p w:rsidR="00C31F22" w:rsidRDefault="00C31F2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 w:val="restart"/>
          </w:tcPr>
          <w:p w:rsidR="00C31F22" w:rsidRPr="00DA77C4" w:rsidRDefault="00C31F22" w:rsidP="002070E6">
            <w:pPr>
              <w:jc w:val="both"/>
              <w:rPr>
                <w:b/>
                <w:bCs/>
                <w:sz w:val="28"/>
                <w:szCs w:val="28"/>
              </w:rPr>
            </w:pPr>
            <w:r w:rsidRPr="00DA77C4">
              <w:rPr>
                <w:b/>
                <w:bCs/>
                <w:sz w:val="28"/>
                <w:szCs w:val="28"/>
              </w:rPr>
              <w:t xml:space="preserve">Тема </w:t>
            </w:r>
            <w:r>
              <w:rPr>
                <w:b/>
                <w:bCs/>
                <w:sz w:val="28"/>
                <w:szCs w:val="28"/>
              </w:rPr>
              <w:t>3</w:t>
            </w:r>
            <w:r w:rsidRPr="00DA77C4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>5</w:t>
            </w:r>
            <w:r w:rsidRPr="00DA77C4">
              <w:rPr>
                <w:b/>
                <w:bCs/>
                <w:sz w:val="28"/>
                <w:szCs w:val="28"/>
              </w:rPr>
              <w:t>.</w:t>
            </w:r>
            <w:r>
              <w:rPr>
                <w:rFonts w:eastAsia="Calibri"/>
                <w:b/>
                <w:bCs/>
                <w:sz w:val="28"/>
                <w:szCs w:val="28"/>
              </w:rPr>
              <w:t>Неотложная помощь при заболев</w:t>
            </w:r>
            <w:r>
              <w:rPr>
                <w:rFonts w:eastAsia="Calibri"/>
                <w:b/>
                <w:bCs/>
                <w:sz w:val="28"/>
                <w:szCs w:val="28"/>
              </w:rPr>
              <w:t>а</w:t>
            </w:r>
            <w:r>
              <w:rPr>
                <w:rFonts w:eastAsia="Calibri"/>
                <w:b/>
                <w:bCs/>
                <w:sz w:val="28"/>
                <w:szCs w:val="28"/>
              </w:rPr>
              <w:t>ниях почек и органов мочевыделения</w:t>
            </w:r>
          </w:p>
        </w:tc>
        <w:tc>
          <w:tcPr>
            <w:tcW w:w="8636" w:type="dxa"/>
            <w:gridSpan w:val="2"/>
          </w:tcPr>
          <w:p w:rsidR="00C31F22" w:rsidRPr="00DA26B4" w:rsidRDefault="00C31F22" w:rsidP="00F64D83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843" w:type="dxa"/>
            <w:shd w:val="clear" w:color="auto" w:fill="auto"/>
          </w:tcPr>
          <w:p w:rsidR="00C31F22" w:rsidRPr="00D561B5" w:rsidRDefault="00C31F22" w:rsidP="002E6C8E">
            <w:pPr>
              <w:jc w:val="center"/>
              <w:rPr>
                <w:color w:val="00B0F0"/>
                <w:sz w:val="28"/>
                <w:szCs w:val="28"/>
              </w:rPr>
            </w:pPr>
            <w:r w:rsidRPr="00D561B5">
              <w:rPr>
                <w:color w:val="00B0F0"/>
                <w:sz w:val="28"/>
                <w:szCs w:val="28"/>
              </w:rPr>
              <w:t>8</w:t>
            </w:r>
          </w:p>
        </w:tc>
        <w:tc>
          <w:tcPr>
            <w:tcW w:w="1113" w:type="dxa"/>
            <w:shd w:val="clear" w:color="auto" w:fill="FFFFFF" w:themeFill="background1"/>
          </w:tcPr>
          <w:p w:rsidR="00C31F22" w:rsidRPr="00DA77C4" w:rsidRDefault="00C31F2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/>
          </w:tcPr>
          <w:p w:rsidR="00C31F22" w:rsidRPr="00DA77C4" w:rsidRDefault="00C31F22" w:rsidP="002070E6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Pr="00DA77C4" w:rsidRDefault="00C31F2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DA26B4">
              <w:rPr>
                <w:rFonts w:eastAsia="Calibri"/>
                <w:bCs/>
                <w:sz w:val="28"/>
                <w:szCs w:val="28"/>
              </w:rPr>
              <w:t>Неотложная помощь</w:t>
            </w:r>
            <w:r>
              <w:rPr>
                <w:rFonts w:eastAsia="Calibri"/>
                <w:bCs/>
                <w:sz w:val="28"/>
                <w:szCs w:val="28"/>
              </w:rPr>
              <w:t xml:space="preserve"> при приступе почечной колики. Этиология, м</w:t>
            </w:r>
            <w:r>
              <w:rPr>
                <w:rFonts w:eastAsia="Calibri"/>
                <w:bCs/>
                <w:sz w:val="28"/>
                <w:szCs w:val="28"/>
              </w:rPr>
              <w:t>е</w:t>
            </w:r>
            <w:r>
              <w:rPr>
                <w:rFonts w:eastAsia="Calibri"/>
                <w:bCs/>
                <w:sz w:val="28"/>
                <w:szCs w:val="28"/>
              </w:rPr>
              <w:t>ханизм развития, доврачебная</w:t>
            </w:r>
            <w:r w:rsidRPr="00DA26B4">
              <w:rPr>
                <w:rFonts w:eastAsia="Calibri"/>
                <w:bCs/>
                <w:sz w:val="28"/>
                <w:szCs w:val="28"/>
              </w:rPr>
              <w:t xml:space="preserve"> помощь</w:t>
            </w:r>
            <w:r>
              <w:rPr>
                <w:rFonts w:eastAsia="Calibri"/>
                <w:bCs/>
                <w:sz w:val="28"/>
                <w:szCs w:val="28"/>
              </w:rPr>
              <w:t>. Лекарственные средства и способы их введения.</w:t>
            </w:r>
            <w:r w:rsidRPr="00C700EA">
              <w:rPr>
                <w:rFonts w:eastAsia="Calibri"/>
                <w:bCs/>
                <w:sz w:val="28"/>
                <w:szCs w:val="28"/>
              </w:rPr>
              <w:t xml:space="preserve"> Эклампсия.</w:t>
            </w:r>
            <w:r>
              <w:rPr>
                <w:rFonts w:eastAsia="Calibri"/>
                <w:bCs/>
                <w:sz w:val="28"/>
                <w:szCs w:val="28"/>
              </w:rPr>
              <w:t>Механизм развития, доврачебная</w:t>
            </w:r>
            <w:r w:rsidRPr="00DA26B4">
              <w:rPr>
                <w:rFonts w:eastAsia="Calibri"/>
                <w:bCs/>
                <w:sz w:val="28"/>
                <w:szCs w:val="28"/>
              </w:rPr>
              <w:t xml:space="preserve"> помощь</w:t>
            </w:r>
            <w:r>
              <w:rPr>
                <w:rFonts w:eastAsia="Calibri"/>
                <w:bCs/>
                <w:sz w:val="28"/>
                <w:szCs w:val="28"/>
              </w:rPr>
              <w:t>. Лекарственные средства и способы их введения.</w:t>
            </w:r>
          </w:p>
        </w:tc>
        <w:tc>
          <w:tcPr>
            <w:tcW w:w="1843" w:type="dxa"/>
            <w:shd w:val="clear" w:color="auto" w:fill="auto"/>
          </w:tcPr>
          <w:p w:rsidR="00C31F22" w:rsidRDefault="00C31F22" w:rsidP="002E6C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3" w:type="dxa"/>
            <w:vMerge w:val="restart"/>
            <w:shd w:val="clear" w:color="auto" w:fill="FFFFFF" w:themeFill="background1"/>
          </w:tcPr>
          <w:p w:rsidR="00C31F22" w:rsidRPr="00DA77C4" w:rsidRDefault="00C31F22" w:rsidP="00F64D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/>
          </w:tcPr>
          <w:p w:rsidR="00C31F22" w:rsidRPr="00DA77C4" w:rsidRDefault="00C31F22" w:rsidP="002070E6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Pr="00401506" w:rsidRDefault="00C31F22" w:rsidP="006B3658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401506">
              <w:rPr>
                <w:rFonts w:eastAsia="Calibri"/>
                <w:b/>
                <w:bCs/>
                <w:sz w:val="28"/>
                <w:szCs w:val="28"/>
              </w:rPr>
              <w:t>Теоретические занятия:</w:t>
            </w:r>
          </w:p>
        </w:tc>
        <w:tc>
          <w:tcPr>
            <w:tcW w:w="1843" w:type="dxa"/>
            <w:shd w:val="clear" w:color="auto" w:fill="auto"/>
          </w:tcPr>
          <w:p w:rsidR="00C31F22" w:rsidRPr="00401506" w:rsidRDefault="00C31F22" w:rsidP="002E6C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13" w:type="dxa"/>
            <w:vMerge/>
            <w:shd w:val="clear" w:color="auto" w:fill="FFFFFF" w:themeFill="background1"/>
          </w:tcPr>
          <w:p w:rsidR="00C31F22" w:rsidRDefault="00C31F2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/>
          </w:tcPr>
          <w:p w:rsidR="00C31F22" w:rsidRPr="00DA77C4" w:rsidRDefault="00C31F22" w:rsidP="002070E6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Pr="00DA26B4" w:rsidRDefault="00C31F22" w:rsidP="006B3658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1.</w:t>
            </w:r>
            <w:r w:rsidRPr="00D561B5">
              <w:rPr>
                <w:rFonts w:eastAsia="Calibri"/>
                <w:bCs/>
                <w:sz w:val="28"/>
                <w:szCs w:val="28"/>
              </w:rPr>
              <w:t>Неотложная помощь при заболеваниях почек и органов мочевыд</w:t>
            </w:r>
            <w:r w:rsidRPr="00D561B5">
              <w:rPr>
                <w:rFonts w:eastAsia="Calibri"/>
                <w:bCs/>
                <w:sz w:val="28"/>
                <w:szCs w:val="28"/>
              </w:rPr>
              <w:t>е</w:t>
            </w:r>
            <w:r w:rsidRPr="00D561B5">
              <w:rPr>
                <w:rFonts w:eastAsia="Calibri"/>
                <w:bCs/>
                <w:sz w:val="28"/>
                <w:szCs w:val="28"/>
              </w:rPr>
              <w:t>ления</w:t>
            </w:r>
          </w:p>
        </w:tc>
        <w:tc>
          <w:tcPr>
            <w:tcW w:w="1843" w:type="dxa"/>
            <w:shd w:val="clear" w:color="auto" w:fill="auto"/>
          </w:tcPr>
          <w:p w:rsidR="00C31F22" w:rsidRDefault="00C31F22" w:rsidP="002E6C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3" w:type="dxa"/>
            <w:vMerge/>
            <w:shd w:val="clear" w:color="auto" w:fill="FFFFFF" w:themeFill="background1"/>
          </w:tcPr>
          <w:p w:rsidR="00C31F22" w:rsidRDefault="00C31F2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/>
          </w:tcPr>
          <w:p w:rsidR="00C31F22" w:rsidRPr="00DA77C4" w:rsidRDefault="00C31F22" w:rsidP="002070E6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Default="00C31F2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1843" w:type="dxa"/>
            <w:shd w:val="clear" w:color="auto" w:fill="auto"/>
          </w:tcPr>
          <w:p w:rsidR="00C31F22" w:rsidRPr="00D561B5" w:rsidRDefault="00C31F22" w:rsidP="002E6C8E">
            <w:pPr>
              <w:jc w:val="center"/>
              <w:rPr>
                <w:b/>
                <w:sz w:val="28"/>
                <w:szCs w:val="28"/>
              </w:rPr>
            </w:pPr>
            <w:r w:rsidRPr="00D561B5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113" w:type="dxa"/>
            <w:vMerge/>
            <w:shd w:val="clear" w:color="auto" w:fill="FFFFFF" w:themeFill="background1"/>
          </w:tcPr>
          <w:p w:rsidR="00C31F22" w:rsidRPr="00DA77C4" w:rsidRDefault="00C31F2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/>
          </w:tcPr>
          <w:p w:rsidR="00C31F22" w:rsidRPr="00DA77C4" w:rsidRDefault="00C31F22" w:rsidP="002070E6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Default="00C31F22" w:rsidP="00D561B5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1.</w:t>
            </w:r>
            <w:r w:rsidRPr="00DA26B4">
              <w:rPr>
                <w:rFonts w:eastAsia="Calibri"/>
                <w:bCs/>
                <w:sz w:val="28"/>
                <w:szCs w:val="28"/>
              </w:rPr>
              <w:t>Неотложная помощь</w:t>
            </w:r>
            <w:r>
              <w:rPr>
                <w:rFonts w:eastAsia="Calibri"/>
                <w:bCs/>
                <w:sz w:val="28"/>
                <w:szCs w:val="28"/>
              </w:rPr>
              <w:t xml:space="preserve"> при желудочном кровотечении, при приступе почечной колики, э</w:t>
            </w:r>
            <w:r w:rsidRPr="00C700EA">
              <w:rPr>
                <w:rFonts w:eastAsia="Calibri"/>
                <w:bCs/>
                <w:sz w:val="28"/>
                <w:szCs w:val="28"/>
              </w:rPr>
              <w:t>клампси</w:t>
            </w:r>
            <w:r>
              <w:rPr>
                <w:rFonts w:eastAsia="Calibri"/>
                <w:bCs/>
                <w:sz w:val="28"/>
                <w:szCs w:val="28"/>
              </w:rPr>
              <w:t>и.</w:t>
            </w:r>
          </w:p>
        </w:tc>
        <w:tc>
          <w:tcPr>
            <w:tcW w:w="1843" w:type="dxa"/>
            <w:shd w:val="clear" w:color="auto" w:fill="auto"/>
          </w:tcPr>
          <w:p w:rsidR="00C31F22" w:rsidRDefault="00C31F22" w:rsidP="002E6C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13" w:type="dxa"/>
            <w:vMerge/>
            <w:shd w:val="clear" w:color="auto" w:fill="FFFFFF" w:themeFill="background1"/>
          </w:tcPr>
          <w:p w:rsidR="00C31F22" w:rsidRPr="00DA77C4" w:rsidRDefault="00C31F2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 w:val="restart"/>
          </w:tcPr>
          <w:p w:rsidR="00C31F22" w:rsidRPr="00DA77C4" w:rsidRDefault="00C31F22" w:rsidP="002070E6">
            <w:pPr>
              <w:jc w:val="both"/>
              <w:rPr>
                <w:b/>
                <w:bCs/>
                <w:sz w:val="28"/>
                <w:szCs w:val="28"/>
              </w:rPr>
            </w:pPr>
            <w:r w:rsidRPr="00DA77C4">
              <w:rPr>
                <w:b/>
                <w:bCs/>
                <w:sz w:val="28"/>
                <w:szCs w:val="28"/>
              </w:rPr>
              <w:t xml:space="preserve">Тема </w:t>
            </w:r>
            <w:r>
              <w:rPr>
                <w:b/>
                <w:bCs/>
                <w:sz w:val="28"/>
                <w:szCs w:val="28"/>
              </w:rPr>
              <w:t>3</w:t>
            </w:r>
            <w:r w:rsidRPr="00DA77C4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>6</w:t>
            </w:r>
            <w:r w:rsidRPr="00DA77C4">
              <w:rPr>
                <w:b/>
                <w:bCs/>
                <w:sz w:val="28"/>
                <w:szCs w:val="28"/>
              </w:rPr>
              <w:t>.</w:t>
            </w:r>
            <w:r>
              <w:rPr>
                <w:rFonts w:eastAsia="Calibri"/>
                <w:b/>
                <w:bCs/>
                <w:sz w:val="28"/>
                <w:szCs w:val="28"/>
              </w:rPr>
              <w:t>Неотложная помощь при заболев</w:t>
            </w:r>
            <w:r>
              <w:rPr>
                <w:rFonts w:eastAsia="Calibri"/>
                <w:b/>
                <w:bCs/>
                <w:sz w:val="28"/>
                <w:szCs w:val="28"/>
              </w:rPr>
              <w:t>а</w:t>
            </w:r>
            <w:r>
              <w:rPr>
                <w:rFonts w:eastAsia="Calibri"/>
                <w:b/>
                <w:bCs/>
                <w:sz w:val="28"/>
                <w:szCs w:val="28"/>
              </w:rPr>
              <w:t>ниях органов эндо</w:t>
            </w:r>
            <w:r>
              <w:rPr>
                <w:rFonts w:eastAsia="Calibri"/>
                <w:b/>
                <w:bCs/>
                <w:sz w:val="28"/>
                <w:szCs w:val="28"/>
              </w:rPr>
              <w:t>к</w:t>
            </w:r>
            <w:r>
              <w:rPr>
                <w:rFonts w:eastAsia="Calibri"/>
                <w:b/>
                <w:bCs/>
                <w:sz w:val="28"/>
                <w:szCs w:val="28"/>
              </w:rPr>
              <w:t>ринной системы</w:t>
            </w:r>
          </w:p>
        </w:tc>
        <w:tc>
          <w:tcPr>
            <w:tcW w:w="8636" w:type="dxa"/>
            <w:gridSpan w:val="2"/>
          </w:tcPr>
          <w:p w:rsidR="00C31F22" w:rsidRPr="00DA77C4" w:rsidRDefault="00C31F2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843" w:type="dxa"/>
            <w:shd w:val="clear" w:color="auto" w:fill="auto"/>
          </w:tcPr>
          <w:p w:rsidR="00C31F22" w:rsidRPr="00D561B5" w:rsidRDefault="00C31F22" w:rsidP="002E6C8E">
            <w:pPr>
              <w:jc w:val="center"/>
              <w:rPr>
                <w:b/>
                <w:color w:val="00B0F0"/>
                <w:sz w:val="28"/>
                <w:szCs w:val="28"/>
              </w:rPr>
            </w:pPr>
            <w:r w:rsidRPr="00D561B5">
              <w:rPr>
                <w:b/>
                <w:color w:val="00B0F0"/>
                <w:sz w:val="28"/>
                <w:szCs w:val="28"/>
              </w:rPr>
              <w:t>10</w:t>
            </w:r>
          </w:p>
        </w:tc>
        <w:tc>
          <w:tcPr>
            <w:tcW w:w="1113" w:type="dxa"/>
            <w:shd w:val="clear" w:color="auto" w:fill="FFFFFF" w:themeFill="background1"/>
          </w:tcPr>
          <w:p w:rsidR="00C31F22" w:rsidRPr="00DA77C4" w:rsidRDefault="00C31F2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/>
          </w:tcPr>
          <w:p w:rsidR="00C31F22" w:rsidRPr="00DA77C4" w:rsidRDefault="00C31F22" w:rsidP="002070E6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Pr="00DA77C4" w:rsidRDefault="00C31F22" w:rsidP="00C700EA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DA26B4">
              <w:rPr>
                <w:rFonts w:eastAsia="Calibri"/>
                <w:bCs/>
                <w:sz w:val="28"/>
                <w:szCs w:val="28"/>
              </w:rPr>
              <w:t>Неотложная помощь</w:t>
            </w:r>
            <w:r>
              <w:rPr>
                <w:rFonts w:eastAsia="Calibri"/>
                <w:bCs/>
                <w:sz w:val="28"/>
                <w:szCs w:val="28"/>
              </w:rPr>
              <w:t xml:space="preserve"> при </w:t>
            </w:r>
            <w:proofErr w:type="spellStart"/>
            <w:r>
              <w:rPr>
                <w:rFonts w:eastAsia="Calibri"/>
                <w:bCs/>
                <w:sz w:val="28"/>
                <w:szCs w:val="28"/>
              </w:rPr>
              <w:t>гипо</w:t>
            </w:r>
            <w:proofErr w:type="spellEnd"/>
            <w:r>
              <w:rPr>
                <w:rFonts w:eastAsia="Calibri"/>
                <w:bCs/>
                <w:sz w:val="28"/>
                <w:szCs w:val="28"/>
              </w:rPr>
              <w:t xml:space="preserve">- и </w:t>
            </w:r>
            <w:proofErr w:type="gramStart"/>
            <w:r>
              <w:rPr>
                <w:rFonts w:eastAsia="Calibri"/>
                <w:bCs/>
                <w:sz w:val="28"/>
                <w:szCs w:val="28"/>
              </w:rPr>
              <w:t>гипергликемической</w:t>
            </w:r>
            <w:proofErr w:type="gramEnd"/>
            <w:r>
              <w:rPr>
                <w:rFonts w:eastAsia="Calibri"/>
                <w:bCs/>
                <w:sz w:val="28"/>
                <w:szCs w:val="28"/>
              </w:rPr>
              <w:t xml:space="preserve"> коме. Этиол</w:t>
            </w:r>
            <w:r>
              <w:rPr>
                <w:rFonts w:eastAsia="Calibri"/>
                <w:bCs/>
                <w:sz w:val="28"/>
                <w:szCs w:val="28"/>
              </w:rPr>
              <w:t>о</w:t>
            </w:r>
            <w:r>
              <w:rPr>
                <w:rFonts w:eastAsia="Calibri"/>
                <w:bCs/>
                <w:sz w:val="28"/>
                <w:szCs w:val="28"/>
              </w:rPr>
              <w:t>гия, механизм развития неотложного состояния. Лекарственные сре</w:t>
            </w:r>
            <w:r>
              <w:rPr>
                <w:rFonts w:eastAsia="Calibri"/>
                <w:bCs/>
                <w:sz w:val="28"/>
                <w:szCs w:val="28"/>
              </w:rPr>
              <w:t>д</w:t>
            </w:r>
            <w:r>
              <w:rPr>
                <w:rFonts w:eastAsia="Calibri"/>
                <w:bCs/>
                <w:sz w:val="28"/>
                <w:szCs w:val="28"/>
              </w:rPr>
              <w:t>ства и способы их введения.</w:t>
            </w:r>
          </w:p>
          <w:p w:rsidR="00C31F22" w:rsidRPr="00DA77C4" w:rsidRDefault="00C31F22" w:rsidP="00C700EA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DA26B4">
              <w:rPr>
                <w:rFonts w:eastAsia="Calibri"/>
                <w:bCs/>
                <w:sz w:val="28"/>
                <w:szCs w:val="28"/>
              </w:rPr>
              <w:t>Неотложная помощь</w:t>
            </w:r>
            <w:r>
              <w:rPr>
                <w:rFonts w:eastAsia="Calibri"/>
                <w:bCs/>
                <w:sz w:val="28"/>
                <w:szCs w:val="28"/>
              </w:rPr>
              <w:t xml:space="preserve"> при тиреотоксическом кризе, </w:t>
            </w:r>
            <w:proofErr w:type="spellStart"/>
            <w:r>
              <w:rPr>
                <w:rFonts w:eastAsia="Calibri"/>
                <w:bCs/>
                <w:sz w:val="28"/>
                <w:szCs w:val="28"/>
              </w:rPr>
              <w:t>гипотиреоидной</w:t>
            </w:r>
            <w:proofErr w:type="spellEnd"/>
            <w:r>
              <w:rPr>
                <w:rFonts w:eastAsia="Calibri"/>
                <w:bCs/>
                <w:sz w:val="28"/>
                <w:szCs w:val="28"/>
              </w:rPr>
              <w:t xml:space="preserve"> коме. Этиология, механизм развития, н</w:t>
            </w:r>
            <w:r w:rsidRPr="00DA26B4">
              <w:rPr>
                <w:rFonts w:eastAsia="Calibri"/>
                <w:bCs/>
                <w:sz w:val="28"/>
                <w:szCs w:val="28"/>
              </w:rPr>
              <w:t>еотложная помощь</w:t>
            </w:r>
            <w:r>
              <w:rPr>
                <w:rFonts w:eastAsia="Calibri"/>
                <w:bCs/>
                <w:sz w:val="28"/>
                <w:szCs w:val="28"/>
              </w:rPr>
              <w:t>. Лекарс</w:t>
            </w:r>
            <w:r>
              <w:rPr>
                <w:rFonts w:eastAsia="Calibri"/>
                <w:bCs/>
                <w:sz w:val="28"/>
                <w:szCs w:val="28"/>
              </w:rPr>
              <w:t>т</w:t>
            </w:r>
            <w:r>
              <w:rPr>
                <w:rFonts w:eastAsia="Calibri"/>
                <w:bCs/>
                <w:sz w:val="28"/>
                <w:szCs w:val="28"/>
              </w:rPr>
              <w:t>венные средства и способы их введения.</w:t>
            </w:r>
          </w:p>
        </w:tc>
        <w:tc>
          <w:tcPr>
            <w:tcW w:w="1843" w:type="dxa"/>
            <w:shd w:val="clear" w:color="auto" w:fill="auto"/>
          </w:tcPr>
          <w:p w:rsidR="00C31F22" w:rsidRDefault="00C31F22" w:rsidP="002E6C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3" w:type="dxa"/>
            <w:vMerge w:val="restart"/>
            <w:shd w:val="clear" w:color="auto" w:fill="FFFFFF" w:themeFill="background1"/>
          </w:tcPr>
          <w:p w:rsidR="00C31F22" w:rsidRPr="00DA77C4" w:rsidRDefault="00C31F22" w:rsidP="00F64D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/>
          </w:tcPr>
          <w:p w:rsidR="00C31F22" w:rsidRPr="00DA77C4" w:rsidRDefault="00C31F22" w:rsidP="002070E6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Pr="00D561B5" w:rsidRDefault="00C31F22" w:rsidP="00C700EA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D561B5">
              <w:rPr>
                <w:rFonts w:eastAsia="Calibri"/>
                <w:b/>
                <w:bCs/>
                <w:sz w:val="28"/>
                <w:szCs w:val="28"/>
              </w:rPr>
              <w:t>Теоретические занятия:</w:t>
            </w:r>
          </w:p>
        </w:tc>
        <w:tc>
          <w:tcPr>
            <w:tcW w:w="1843" w:type="dxa"/>
            <w:shd w:val="clear" w:color="auto" w:fill="auto"/>
          </w:tcPr>
          <w:p w:rsidR="00C31F22" w:rsidRPr="00D561B5" w:rsidRDefault="00C31F22" w:rsidP="002E6C8E">
            <w:pPr>
              <w:jc w:val="center"/>
              <w:rPr>
                <w:b/>
                <w:sz w:val="28"/>
                <w:szCs w:val="28"/>
              </w:rPr>
            </w:pPr>
            <w:r w:rsidRPr="00D561B5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113" w:type="dxa"/>
            <w:vMerge/>
            <w:shd w:val="clear" w:color="auto" w:fill="FFFFFF" w:themeFill="background1"/>
          </w:tcPr>
          <w:p w:rsidR="00C31F22" w:rsidRDefault="00C31F2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/>
          </w:tcPr>
          <w:p w:rsidR="00C31F22" w:rsidRPr="00DA77C4" w:rsidRDefault="00C31F22" w:rsidP="002070E6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Pr="00DA26B4" w:rsidRDefault="00C31F22" w:rsidP="00C700EA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1.</w:t>
            </w:r>
            <w:r w:rsidRPr="00DA26B4">
              <w:rPr>
                <w:rFonts w:eastAsia="Calibri"/>
                <w:bCs/>
                <w:sz w:val="28"/>
                <w:szCs w:val="28"/>
              </w:rPr>
              <w:t xml:space="preserve"> Неотложная помощь</w:t>
            </w:r>
            <w:r>
              <w:rPr>
                <w:rFonts w:eastAsia="Calibri"/>
                <w:bCs/>
                <w:sz w:val="28"/>
                <w:szCs w:val="28"/>
              </w:rPr>
              <w:t xml:space="preserve"> при </w:t>
            </w:r>
            <w:proofErr w:type="spellStart"/>
            <w:r>
              <w:rPr>
                <w:rFonts w:eastAsia="Calibri"/>
                <w:bCs/>
                <w:sz w:val="28"/>
                <w:szCs w:val="28"/>
              </w:rPr>
              <w:t>гипо</w:t>
            </w:r>
            <w:proofErr w:type="spellEnd"/>
            <w:r>
              <w:rPr>
                <w:rFonts w:eastAsia="Calibri"/>
                <w:bCs/>
                <w:sz w:val="28"/>
                <w:szCs w:val="28"/>
              </w:rPr>
              <w:t xml:space="preserve">- и </w:t>
            </w:r>
            <w:proofErr w:type="gramStart"/>
            <w:r>
              <w:rPr>
                <w:rFonts w:eastAsia="Calibri"/>
                <w:bCs/>
                <w:sz w:val="28"/>
                <w:szCs w:val="28"/>
              </w:rPr>
              <w:t>гипергликемической</w:t>
            </w:r>
            <w:proofErr w:type="gramEnd"/>
            <w:r>
              <w:rPr>
                <w:rFonts w:eastAsia="Calibri"/>
                <w:bCs/>
                <w:sz w:val="28"/>
                <w:szCs w:val="28"/>
              </w:rPr>
              <w:t xml:space="preserve"> коме</w:t>
            </w:r>
          </w:p>
        </w:tc>
        <w:tc>
          <w:tcPr>
            <w:tcW w:w="1843" w:type="dxa"/>
            <w:shd w:val="clear" w:color="auto" w:fill="auto"/>
          </w:tcPr>
          <w:p w:rsidR="00C31F22" w:rsidRDefault="00C31F22" w:rsidP="002E6C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3" w:type="dxa"/>
            <w:vMerge/>
            <w:shd w:val="clear" w:color="auto" w:fill="FFFFFF" w:themeFill="background1"/>
          </w:tcPr>
          <w:p w:rsidR="00C31F22" w:rsidRDefault="00C31F2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/>
          </w:tcPr>
          <w:p w:rsidR="00C31F22" w:rsidRPr="00DA77C4" w:rsidRDefault="00C31F22" w:rsidP="002070E6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Default="00C31F22" w:rsidP="00C700EA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2.</w:t>
            </w:r>
            <w:r w:rsidRPr="00DA26B4">
              <w:rPr>
                <w:rFonts w:eastAsia="Calibri"/>
                <w:bCs/>
                <w:sz w:val="28"/>
                <w:szCs w:val="28"/>
              </w:rPr>
              <w:t xml:space="preserve"> Неотложная помощь</w:t>
            </w:r>
            <w:r>
              <w:rPr>
                <w:rFonts w:eastAsia="Calibri"/>
                <w:bCs/>
                <w:sz w:val="28"/>
                <w:szCs w:val="28"/>
              </w:rPr>
              <w:t xml:space="preserve"> при тиреотоксическом кризе, </w:t>
            </w:r>
            <w:proofErr w:type="spellStart"/>
            <w:r>
              <w:rPr>
                <w:rFonts w:eastAsia="Calibri"/>
                <w:bCs/>
                <w:sz w:val="28"/>
                <w:szCs w:val="28"/>
              </w:rPr>
              <w:t>гипотиреоидной</w:t>
            </w:r>
            <w:proofErr w:type="spellEnd"/>
            <w:r>
              <w:rPr>
                <w:rFonts w:eastAsia="Calibri"/>
                <w:bCs/>
                <w:sz w:val="28"/>
                <w:szCs w:val="28"/>
              </w:rPr>
              <w:t xml:space="preserve"> коме.</w:t>
            </w:r>
          </w:p>
        </w:tc>
        <w:tc>
          <w:tcPr>
            <w:tcW w:w="1843" w:type="dxa"/>
            <w:shd w:val="clear" w:color="auto" w:fill="auto"/>
          </w:tcPr>
          <w:p w:rsidR="00C31F22" w:rsidRDefault="00C31F22" w:rsidP="002E6C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3" w:type="dxa"/>
            <w:vMerge/>
            <w:shd w:val="clear" w:color="auto" w:fill="FFFFFF" w:themeFill="background1"/>
          </w:tcPr>
          <w:p w:rsidR="00C31F22" w:rsidRDefault="00C31F2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/>
          </w:tcPr>
          <w:p w:rsidR="00C31F22" w:rsidRPr="00DA77C4" w:rsidRDefault="00C31F22" w:rsidP="002070E6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Pr="00DA26B4" w:rsidRDefault="00C31F22" w:rsidP="00C700EA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1843" w:type="dxa"/>
            <w:shd w:val="clear" w:color="auto" w:fill="auto"/>
          </w:tcPr>
          <w:p w:rsidR="00C31F22" w:rsidRPr="00D561B5" w:rsidRDefault="00C31F22" w:rsidP="002E6C8E">
            <w:pPr>
              <w:jc w:val="center"/>
              <w:rPr>
                <w:b/>
                <w:sz w:val="28"/>
                <w:szCs w:val="28"/>
              </w:rPr>
            </w:pPr>
            <w:r w:rsidRPr="00D561B5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113" w:type="dxa"/>
            <w:vMerge/>
            <w:shd w:val="clear" w:color="auto" w:fill="FFFFFF" w:themeFill="background1"/>
          </w:tcPr>
          <w:p w:rsidR="00C31F22" w:rsidRPr="00DA77C4" w:rsidRDefault="00C31F2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/>
          </w:tcPr>
          <w:p w:rsidR="00C31F22" w:rsidRPr="00DA77C4" w:rsidRDefault="00C31F22" w:rsidP="002070E6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Pr="00DA26B4" w:rsidRDefault="00C31F22" w:rsidP="00B7399D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 w:rsidRPr="00DA26B4">
              <w:rPr>
                <w:rFonts w:eastAsia="Calibri"/>
                <w:bCs/>
                <w:sz w:val="28"/>
                <w:szCs w:val="28"/>
              </w:rPr>
              <w:t>Неотложная помощь</w:t>
            </w:r>
            <w:r>
              <w:rPr>
                <w:rFonts w:eastAsia="Calibri"/>
                <w:bCs/>
                <w:sz w:val="28"/>
                <w:szCs w:val="28"/>
              </w:rPr>
              <w:t xml:space="preserve"> при </w:t>
            </w:r>
            <w:proofErr w:type="gramStart"/>
            <w:r>
              <w:rPr>
                <w:rFonts w:eastAsia="Calibri"/>
                <w:bCs/>
                <w:sz w:val="28"/>
                <w:szCs w:val="28"/>
              </w:rPr>
              <w:t>гипогликемической</w:t>
            </w:r>
            <w:proofErr w:type="gramEnd"/>
            <w:r>
              <w:rPr>
                <w:rFonts w:eastAsia="Calibri"/>
                <w:bCs/>
                <w:sz w:val="28"/>
                <w:szCs w:val="28"/>
              </w:rPr>
              <w:t xml:space="preserve"> коме, гипергликемич</w:t>
            </w:r>
            <w:r>
              <w:rPr>
                <w:rFonts w:eastAsia="Calibri"/>
                <w:bCs/>
                <w:sz w:val="28"/>
                <w:szCs w:val="28"/>
              </w:rPr>
              <w:t>е</w:t>
            </w:r>
            <w:r>
              <w:rPr>
                <w:rFonts w:eastAsia="Calibri"/>
                <w:bCs/>
                <w:sz w:val="28"/>
                <w:szCs w:val="28"/>
              </w:rPr>
              <w:t xml:space="preserve">ской коме, тиреотоксическом кризе, </w:t>
            </w:r>
            <w:proofErr w:type="spellStart"/>
            <w:r>
              <w:rPr>
                <w:rFonts w:eastAsia="Calibri"/>
                <w:bCs/>
                <w:sz w:val="28"/>
                <w:szCs w:val="28"/>
              </w:rPr>
              <w:t>гипотиреоидной</w:t>
            </w:r>
            <w:proofErr w:type="spellEnd"/>
            <w:r>
              <w:rPr>
                <w:rFonts w:eastAsia="Calibri"/>
                <w:bCs/>
                <w:sz w:val="28"/>
                <w:szCs w:val="28"/>
              </w:rPr>
              <w:t xml:space="preserve"> коме.</w:t>
            </w:r>
          </w:p>
        </w:tc>
        <w:tc>
          <w:tcPr>
            <w:tcW w:w="1843" w:type="dxa"/>
            <w:shd w:val="clear" w:color="auto" w:fill="auto"/>
          </w:tcPr>
          <w:p w:rsidR="00C31F22" w:rsidRDefault="00C31F22" w:rsidP="002E6C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13" w:type="dxa"/>
            <w:vMerge/>
            <w:shd w:val="clear" w:color="auto" w:fill="FFFFFF" w:themeFill="background1"/>
          </w:tcPr>
          <w:p w:rsidR="00C31F22" w:rsidRPr="00DA77C4" w:rsidRDefault="00C31F2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/>
          </w:tcPr>
          <w:p w:rsidR="00C31F22" w:rsidRPr="00DA77C4" w:rsidRDefault="00C31F22" w:rsidP="002070E6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Pr="00DA26B4" w:rsidRDefault="00C31F22" w:rsidP="00C700EA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C31F22" w:rsidRDefault="00C31F22" w:rsidP="002E6C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C31F22" w:rsidRPr="00DA77C4" w:rsidRDefault="00C31F2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 w:val="restart"/>
          </w:tcPr>
          <w:p w:rsidR="00C31F22" w:rsidRPr="00DA77C4" w:rsidRDefault="00C31F22" w:rsidP="002070E6">
            <w:pPr>
              <w:jc w:val="both"/>
              <w:rPr>
                <w:b/>
                <w:bCs/>
                <w:sz w:val="28"/>
                <w:szCs w:val="28"/>
              </w:rPr>
            </w:pPr>
            <w:r w:rsidRPr="00DA77C4">
              <w:rPr>
                <w:b/>
                <w:bCs/>
                <w:sz w:val="28"/>
                <w:szCs w:val="28"/>
              </w:rPr>
              <w:t xml:space="preserve">Тема </w:t>
            </w:r>
            <w:r>
              <w:rPr>
                <w:b/>
                <w:bCs/>
                <w:sz w:val="28"/>
                <w:szCs w:val="28"/>
              </w:rPr>
              <w:t>3</w:t>
            </w:r>
            <w:r w:rsidRPr="00DA77C4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>7</w:t>
            </w:r>
            <w:r w:rsidRPr="00DA77C4">
              <w:rPr>
                <w:b/>
                <w:bCs/>
                <w:sz w:val="28"/>
                <w:szCs w:val="28"/>
              </w:rPr>
              <w:t>.</w:t>
            </w:r>
            <w:r>
              <w:rPr>
                <w:rFonts w:eastAsia="Calibri"/>
                <w:b/>
                <w:bCs/>
                <w:sz w:val="28"/>
                <w:szCs w:val="28"/>
              </w:rPr>
              <w:t>Неотложная помощь при анаф</w:t>
            </w:r>
            <w:r>
              <w:rPr>
                <w:rFonts w:eastAsia="Calibri"/>
                <w:b/>
                <w:bCs/>
                <w:sz w:val="28"/>
                <w:szCs w:val="28"/>
              </w:rPr>
              <w:t>и</w:t>
            </w:r>
            <w:r>
              <w:rPr>
                <w:rFonts w:eastAsia="Calibri"/>
                <w:b/>
                <w:bCs/>
                <w:sz w:val="28"/>
                <w:szCs w:val="28"/>
              </w:rPr>
              <w:t>лактическом шоке, приступе подагры.</w:t>
            </w:r>
          </w:p>
        </w:tc>
        <w:tc>
          <w:tcPr>
            <w:tcW w:w="8636" w:type="dxa"/>
            <w:gridSpan w:val="2"/>
          </w:tcPr>
          <w:p w:rsidR="00C31F22" w:rsidRPr="00DA77C4" w:rsidRDefault="00C31F22" w:rsidP="00595635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843" w:type="dxa"/>
            <w:shd w:val="clear" w:color="auto" w:fill="auto"/>
          </w:tcPr>
          <w:p w:rsidR="00C31F22" w:rsidRPr="00D561B5" w:rsidRDefault="00C31F22" w:rsidP="002E6C8E">
            <w:pPr>
              <w:jc w:val="center"/>
              <w:rPr>
                <w:b/>
                <w:color w:val="00B0F0"/>
                <w:sz w:val="28"/>
                <w:szCs w:val="28"/>
              </w:rPr>
            </w:pPr>
            <w:r w:rsidRPr="00D561B5">
              <w:rPr>
                <w:b/>
                <w:color w:val="00B0F0"/>
                <w:sz w:val="28"/>
                <w:szCs w:val="28"/>
              </w:rPr>
              <w:t>2</w:t>
            </w:r>
          </w:p>
        </w:tc>
        <w:tc>
          <w:tcPr>
            <w:tcW w:w="1113" w:type="dxa"/>
            <w:shd w:val="clear" w:color="auto" w:fill="FFFFFF" w:themeFill="background1"/>
          </w:tcPr>
          <w:p w:rsidR="00C31F22" w:rsidRPr="00DA77C4" w:rsidRDefault="00C31F2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/>
          </w:tcPr>
          <w:p w:rsidR="00C31F22" w:rsidRPr="00DA77C4" w:rsidRDefault="00C31F22" w:rsidP="002070E6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Pr="00C700EA" w:rsidRDefault="00C31F22" w:rsidP="00C700EA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 w:rsidRPr="00C700EA">
              <w:rPr>
                <w:rFonts w:eastAsia="Calibri"/>
                <w:bCs/>
                <w:sz w:val="28"/>
                <w:szCs w:val="28"/>
              </w:rPr>
              <w:t>Неотложная помощь при анафилактическом шоке</w:t>
            </w:r>
            <w:r>
              <w:rPr>
                <w:rFonts w:eastAsia="Calibri"/>
                <w:bCs/>
                <w:sz w:val="28"/>
                <w:szCs w:val="28"/>
              </w:rPr>
              <w:t xml:space="preserve">, </w:t>
            </w:r>
            <w:r w:rsidRPr="00C700EA">
              <w:rPr>
                <w:rFonts w:eastAsia="Calibri"/>
                <w:bCs/>
                <w:sz w:val="28"/>
                <w:szCs w:val="28"/>
              </w:rPr>
              <w:t>приступе подагры</w:t>
            </w:r>
            <w:r>
              <w:rPr>
                <w:rFonts w:eastAsia="Calibri"/>
                <w:b/>
                <w:bCs/>
                <w:sz w:val="28"/>
                <w:szCs w:val="28"/>
              </w:rPr>
              <w:t>.</w:t>
            </w:r>
            <w:r>
              <w:rPr>
                <w:rFonts w:eastAsia="Calibri"/>
                <w:bCs/>
                <w:sz w:val="28"/>
                <w:szCs w:val="28"/>
              </w:rPr>
              <w:t xml:space="preserve"> Этиология, механизм развития  н</w:t>
            </w:r>
            <w:r w:rsidRPr="00DA26B4">
              <w:rPr>
                <w:rFonts w:eastAsia="Calibri"/>
                <w:bCs/>
                <w:sz w:val="28"/>
                <w:szCs w:val="28"/>
              </w:rPr>
              <w:t>еотложн</w:t>
            </w:r>
            <w:r>
              <w:rPr>
                <w:rFonts w:eastAsia="Calibri"/>
                <w:bCs/>
                <w:sz w:val="28"/>
                <w:szCs w:val="28"/>
              </w:rPr>
              <w:t>ого состояния. Доврачебная помощь. Лекарственные средства и способы их введения.</w:t>
            </w:r>
          </w:p>
        </w:tc>
        <w:tc>
          <w:tcPr>
            <w:tcW w:w="1843" w:type="dxa"/>
            <w:shd w:val="clear" w:color="auto" w:fill="auto"/>
          </w:tcPr>
          <w:p w:rsidR="00C31F22" w:rsidRDefault="00C31F22" w:rsidP="002E6C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3" w:type="dxa"/>
            <w:vMerge w:val="restart"/>
            <w:shd w:val="clear" w:color="auto" w:fill="FFFFFF" w:themeFill="background1"/>
          </w:tcPr>
          <w:p w:rsidR="00C31F22" w:rsidRPr="00DA77C4" w:rsidRDefault="00C31F22" w:rsidP="00F64D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/>
          </w:tcPr>
          <w:p w:rsidR="00C31F22" w:rsidRPr="00DA77C4" w:rsidRDefault="00C31F22" w:rsidP="002070E6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Pr="00401506" w:rsidRDefault="00C31F22" w:rsidP="006B3658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401506">
              <w:rPr>
                <w:rFonts w:eastAsia="Calibri"/>
                <w:b/>
                <w:bCs/>
                <w:sz w:val="28"/>
                <w:szCs w:val="28"/>
              </w:rPr>
              <w:t>Теоретические занятия:</w:t>
            </w:r>
          </w:p>
        </w:tc>
        <w:tc>
          <w:tcPr>
            <w:tcW w:w="1843" w:type="dxa"/>
            <w:shd w:val="clear" w:color="auto" w:fill="auto"/>
          </w:tcPr>
          <w:p w:rsidR="00C31F22" w:rsidRPr="00401506" w:rsidRDefault="00C31F22" w:rsidP="002E6C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13" w:type="dxa"/>
            <w:vMerge/>
            <w:shd w:val="clear" w:color="auto" w:fill="FFFFFF" w:themeFill="background1"/>
          </w:tcPr>
          <w:p w:rsidR="00C31F22" w:rsidRDefault="00C31F2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/>
          </w:tcPr>
          <w:p w:rsidR="00C31F22" w:rsidRPr="00DA77C4" w:rsidRDefault="00C31F22" w:rsidP="002070E6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Pr="00DA26B4" w:rsidRDefault="00C31F22" w:rsidP="006B3658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1.</w:t>
            </w:r>
            <w:r w:rsidRPr="00C700EA">
              <w:rPr>
                <w:rFonts w:eastAsia="Calibri"/>
                <w:bCs/>
                <w:sz w:val="28"/>
                <w:szCs w:val="28"/>
              </w:rPr>
              <w:t>Неотложная помощь при анафилактическом шоке</w:t>
            </w:r>
            <w:r>
              <w:rPr>
                <w:rFonts w:eastAsia="Calibri"/>
                <w:bCs/>
                <w:sz w:val="28"/>
                <w:szCs w:val="28"/>
              </w:rPr>
              <w:t xml:space="preserve">, </w:t>
            </w:r>
            <w:r w:rsidRPr="00C700EA">
              <w:rPr>
                <w:rFonts w:eastAsia="Calibri"/>
                <w:bCs/>
                <w:sz w:val="28"/>
                <w:szCs w:val="28"/>
              </w:rPr>
              <w:t>приступе пода</w:t>
            </w:r>
            <w:r w:rsidRPr="00C700EA">
              <w:rPr>
                <w:rFonts w:eastAsia="Calibri"/>
                <w:bCs/>
                <w:sz w:val="28"/>
                <w:szCs w:val="28"/>
              </w:rPr>
              <w:t>г</w:t>
            </w:r>
            <w:r w:rsidRPr="00C700EA">
              <w:rPr>
                <w:rFonts w:eastAsia="Calibri"/>
                <w:bCs/>
                <w:sz w:val="28"/>
                <w:szCs w:val="28"/>
              </w:rPr>
              <w:t>ры</w:t>
            </w:r>
            <w:r>
              <w:rPr>
                <w:rFonts w:eastAsia="Calibri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C31F22" w:rsidRDefault="00C31F22" w:rsidP="002E6C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3" w:type="dxa"/>
            <w:vMerge/>
            <w:shd w:val="clear" w:color="auto" w:fill="FFFFFF" w:themeFill="background1"/>
          </w:tcPr>
          <w:p w:rsidR="00C31F22" w:rsidRDefault="00C31F2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 w:val="restart"/>
          </w:tcPr>
          <w:p w:rsidR="00C31F22" w:rsidRPr="00DA77C4" w:rsidRDefault="00C31F22" w:rsidP="002070E6">
            <w:pPr>
              <w:jc w:val="both"/>
              <w:rPr>
                <w:b/>
                <w:bCs/>
                <w:sz w:val="28"/>
                <w:szCs w:val="28"/>
              </w:rPr>
            </w:pPr>
            <w:r w:rsidRPr="00DA77C4">
              <w:rPr>
                <w:b/>
                <w:bCs/>
                <w:sz w:val="28"/>
                <w:szCs w:val="28"/>
              </w:rPr>
              <w:t xml:space="preserve">Тема </w:t>
            </w:r>
            <w:r>
              <w:rPr>
                <w:b/>
                <w:bCs/>
                <w:sz w:val="28"/>
                <w:szCs w:val="28"/>
              </w:rPr>
              <w:t>3</w:t>
            </w:r>
            <w:r w:rsidRPr="00DA77C4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>8</w:t>
            </w:r>
            <w:r w:rsidRPr="00DA77C4">
              <w:rPr>
                <w:b/>
                <w:bCs/>
                <w:sz w:val="28"/>
                <w:szCs w:val="28"/>
              </w:rPr>
              <w:t>.</w:t>
            </w:r>
            <w:r>
              <w:rPr>
                <w:rFonts w:eastAsia="Calibri"/>
                <w:b/>
                <w:bCs/>
                <w:sz w:val="28"/>
                <w:szCs w:val="28"/>
              </w:rPr>
              <w:t>Неотложная помощь при ДВС-синдроме.</w:t>
            </w:r>
          </w:p>
        </w:tc>
        <w:tc>
          <w:tcPr>
            <w:tcW w:w="8636" w:type="dxa"/>
            <w:gridSpan w:val="2"/>
          </w:tcPr>
          <w:p w:rsidR="00C31F22" w:rsidRPr="00DA77C4" w:rsidRDefault="00C31F22" w:rsidP="00595635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843" w:type="dxa"/>
            <w:shd w:val="clear" w:color="auto" w:fill="auto"/>
          </w:tcPr>
          <w:p w:rsidR="00C31F22" w:rsidRPr="00D561B5" w:rsidRDefault="00C31F22" w:rsidP="002E6C8E">
            <w:pPr>
              <w:jc w:val="center"/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8</w:t>
            </w:r>
          </w:p>
        </w:tc>
        <w:tc>
          <w:tcPr>
            <w:tcW w:w="1113" w:type="dxa"/>
            <w:shd w:val="clear" w:color="auto" w:fill="FFFFFF" w:themeFill="background1"/>
          </w:tcPr>
          <w:p w:rsidR="00C31F22" w:rsidRPr="00DA77C4" w:rsidRDefault="00C31F2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/>
          </w:tcPr>
          <w:p w:rsidR="00C31F22" w:rsidRPr="00DA77C4" w:rsidRDefault="00C31F22" w:rsidP="002070E6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Pr="00DA77C4" w:rsidRDefault="00C31F2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C700EA">
              <w:rPr>
                <w:rFonts w:eastAsia="Calibri"/>
                <w:bCs/>
                <w:sz w:val="28"/>
                <w:szCs w:val="28"/>
              </w:rPr>
              <w:t>Неотложная помощь при ДВС-синдроме.</w:t>
            </w:r>
            <w:r>
              <w:rPr>
                <w:rFonts w:eastAsia="Calibri"/>
                <w:bCs/>
                <w:sz w:val="28"/>
                <w:szCs w:val="28"/>
              </w:rPr>
              <w:t xml:space="preserve"> Этиология, механизм ра</w:t>
            </w:r>
            <w:r>
              <w:rPr>
                <w:rFonts w:eastAsia="Calibri"/>
                <w:bCs/>
                <w:sz w:val="28"/>
                <w:szCs w:val="28"/>
              </w:rPr>
              <w:t>з</w:t>
            </w:r>
            <w:r>
              <w:rPr>
                <w:rFonts w:eastAsia="Calibri"/>
                <w:bCs/>
                <w:sz w:val="28"/>
                <w:szCs w:val="28"/>
              </w:rPr>
              <w:t>вития  н</w:t>
            </w:r>
            <w:r w:rsidRPr="00DA26B4">
              <w:rPr>
                <w:rFonts w:eastAsia="Calibri"/>
                <w:bCs/>
                <w:sz w:val="28"/>
                <w:szCs w:val="28"/>
              </w:rPr>
              <w:t>еотложн</w:t>
            </w:r>
            <w:r>
              <w:rPr>
                <w:rFonts w:eastAsia="Calibri"/>
                <w:bCs/>
                <w:sz w:val="28"/>
                <w:szCs w:val="28"/>
              </w:rPr>
              <w:t>ого состояния. Доврачебная помощь. Лекарственные средства и способы их введения.</w:t>
            </w:r>
          </w:p>
        </w:tc>
        <w:tc>
          <w:tcPr>
            <w:tcW w:w="1843" w:type="dxa"/>
            <w:shd w:val="clear" w:color="auto" w:fill="auto"/>
          </w:tcPr>
          <w:p w:rsidR="00C31F22" w:rsidRDefault="00C31F22" w:rsidP="002E6C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3" w:type="dxa"/>
            <w:vMerge w:val="restart"/>
            <w:shd w:val="clear" w:color="auto" w:fill="FFFFFF" w:themeFill="background1"/>
          </w:tcPr>
          <w:p w:rsidR="00C31F22" w:rsidRPr="00DA77C4" w:rsidRDefault="00C31F22" w:rsidP="00F64D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/>
          </w:tcPr>
          <w:p w:rsidR="00C31F22" w:rsidRPr="00DA77C4" w:rsidRDefault="00C31F22" w:rsidP="002070E6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Pr="00401506" w:rsidRDefault="00C31F22" w:rsidP="006B3658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401506">
              <w:rPr>
                <w:rFonts w:eastAsia="Calibri"/>
                <w:b/>
                <w:bCs/>
                <w:sz w:val="28"/>
                <w:szCs w:val="28"/>
              </w:rPr>
              <w:t>Теоретические занятия:</w:t>
            </w:r>
          </w:p>
        </w:tc>
        <w:tc>
          <w:tcPr>
            <w:tcW w:w="1843" w:type="dxa"/>
            <w:shd w:val="clear" w:color="auto" w:fill="auto"/>
          </w:tcPr>
          <w:p w:rsidR="00C31F22" w:rsidRPr="00401506" w:rsidRDefault="00C31F22" w:rsidP="002E6C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13" w:type="dxa"/>
            <w:vMerge/>
            <w:shd w:val="clear" w:color="auto" w:fill="FFFFFF" w:themeFill="background1"/>
          </w:tcPr>
          <w:p w:rsidR="00C31F22" w:rsidRDefault="00C31F2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/>
          </w:tcPr>
          <w:p w:rsidR="00C31F22" w:rsidRPr="00DA77C4" w:rsidRDefault="00C31F22" w:rsidP="002070E6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Pr="00DA26B4" w:rsidRDefault="00C31F22" w:rsidP="006B3658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1.</w:t>
            </w:r>
            <w:r w:rsidRPr="00C700EA">
              <w:rPr>
                <w:rFonts w:eastAsia="Calibri"/>
                <w:bCs/>
                <w:sz w:val="28"/>
                <w:szCs w:val="28"/>
              </w:rPr>
              <w:t>Неотложная помощь при ДВС-синдроме.</w:t>
            </w:r>
          </w:p>
        </w:tc>
        <w:tc>
          <w:tcPr>
            <w:tcW w:w="1843" w:type="dxa"/>
            <w:shd w:val="clear" w:color="auto" w:fill="auto"/>
          </w:tcPr>
          <w:p w:rsidR="00C31F22" w:rsidRDefault="00C31F22" w:rsidP="002E6C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3" w:type="dxa"/>
            <w:vMerge/>
            <w:shd w:val="clear" w:color="auto" w:fill="FFFFFF" w:themeFill="background1"/>
          </w:tcPr>
          <w:p w:rsidR="00C31F22" w:rsidRDefault="00C31F2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/>
          </w:tcPr>
          <w:p w:rsidR="00C31F22" w:rsidRPr="00DA77C4" w:rsidRDefault="00C31F22" w:rsidP="002070E6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Pr="00C700EA" w:rsidRDefault="00C31F22" w:rsidP="00F64D83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1843" w:type="dxa"/>
            <w:shd w:val="clear" w:color="auto" w:fill="auto"/>
          </w:tcPr>
          <w:p w:rsidR="00C31F22" w:rsidRPr="00D561B5" w:rsidRDefault="00C31F22" w:rsidP="002E6C8E">
            <w:pPr>
              <w:jc w:val="center"/>
              <w:rPr>
                <w:b/>
                <w:sz w:val="28"/>
                <w:szCs w:val="28"/>
              </w:rPr>
            </w:pPr>
            <w:r w:rsidRPr="00D561B5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113" w:type="dxa"/>
            <w:vMerge/>
            <w:shd w:val="clear" w:color="auto" w:fill="FFFFFF" w:themeFill="background1"/>
          </w:tcPr>
          <w:p w:rsidR="00C31F22" w:rsidRPr="00DA77C4" w:rsidRDefault="00C31F2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/>
          </w:tcPr>
          <w:p w:rsidR="00C31F22" w:rsidRPr="00DA77C4" w:rsidRDefault="00C31F22" w:rsidP="002070E6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Pr="00C700EA" w:rsidRDefault="00C31F22" w:rsidP="00F64D83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 w:rsidRPr="00C700EA">
              <w:rPr>
                <w:rFonts w:eastAsia="Calibri"/>
                <w:bCs/>
                <w:sz w:val="28"/>
                <w:szCs w:val="28"/>
              </w:rPr>
              <w:t>Неотложная помощь при анафилактическом шоке Неотложная п</w:t>
            </w:r>
            <w:r w:rsidRPr="00C700EA">
              <w:rPr>
                <w:rFonts w:eastAsia="Calibri"/>
                <w:bCs/>
                <w:sz w:val="28"/>
                <w:szCs w:val="28"/>
              </w:rPr>
              <w:t>о</w:t>
            </w:r>
            <w:r w:rsidRPr="00C700EA">
              <w:rPr>
                <w:rFonts w:eastAsia="Calibri"/>
                <w:bCs/>
                <w:sz w:val="28"/>
                <w:szCs w:val="28"/>
              </w:rPr>
              <w:t>мощь при ДВС-синдроме</w:t>
            </w:r>
          </w:p>
        </w:tc>
        <w:tc>
          <w:tcPr>
            <w:tcW w:w="1843" w:type="dxa"/>
            <w:shd w:val="clear" w:color="auto" w:fill="auto"/>
          </w:tcPr>
          <w:p w:rsidR="00C31F22" w:rsidRDefault="00C31F22" w:rsidP="002E6C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13" w:type="dxa"/>
            <w:vMerge/>
            <w:shd w:val="clear" w:color="auto" w:fill="FFFFFF" w:themeFill="background1"/>
          </w:tcPr>
          <w:p w:rsidR="00C31F22" w:rsidRPr="00DA77C4" w:rsidRDefault="00C31F2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C31F22" w:rsidRPr="00DA77C4" w:rsidTr="007E0C7F">
        <w:trPr>
          <w:trHeight w:val="2672"/>
        </w:trPr>
        <w:tc>
          <w:tcPr>
            <w:tcW w:w="11766" w:type="dxa"/>
            <w:gridSpan w:val="3"/>
          </w:tcPr>
          <w:p w:rsidR="00C31F22" w:rsidRPr="00C84010" w:rsidRDefault="00C31F22" w:rsidP="00595635">
            <w:pPr>
              <w:jc w:val="center"/>
              <w:rPr>
                <w:b/>
                <w:sz w:val="28"/>
                <w:szCs w:val="28"/>
              </w:rPr>
            </w:pPr>
            <w:r w:rsidRPr="00C84010">
              <w:rPr>
                <w:rFonts w:eastAsia="Calibri"/>
                <w:b/>
                <w:bCs/>
                <w:sz w:val="28"/>
                <w:szCs w:val="28"/>
              </w:rPr>
              <w:t>Самостоятельная работа при изучении раздела</w:t>
            </w:r>
            <w:r w:rsidRPr="00C84010">
              <w:rPr>
                <w:b/>
                <w:sz w:val="28"/>
                <w:szCs w:val="28"/>
              </w:rPr>
              <w:t>3.  Неотложные состояния в терапии.</w:t>
            </w:r>
          </w:p>
          <w:p w:rsidR="00C31F22" w:rsidRPr="00C84010" w:rsidRDefault="00C31F22" w:rsidP="00595635">
            <w:pPr>
              <w:rPr>
                <w:sz w:val="28"/>
                <w:szCs w:val="28"/>
              </w:rPr>
            </w:pPr>
            <w:r w:rsidRPr="00C84010">
              <w:rPr>
                <w:sz w:val="28"/>
                <w:szCs w:val="28"/>
              </w:rPr>
              <w:t>Решение ситуационных задач, тестовых заданий;</w:t>
            </w:r>
          </w:p>
          <w:p w:rsidR="00C31F22" w:rsidRPr="00C84010" w:rsidRDefault="00C31F22" w:rsidP="00595635">
            <w:pPr>
              <w:rPr>
                <w:sz w:val="28"/>
                <w:szCs w:val="28"/>
              </w:rPr>
            </w:pPr>
            <w:r w:rsidRPr="00C84010">
              <w:rPr>
                <w:sz w:val="28"/>
                <w:szCs w:val="28"/>
              </w:rPr>
              <w:t>Составление таблиц по дифференциальной диагностике;</w:t>
            </w:r>
          </w:p>
          <w:p w:rsidR="00C31F22" w:rsidRPr="00C84010" w:rsidRDefault="00C31F22" w:rsidP="00595635">
            <w:pPr>
              <w:rPr>
                <w:sz w:val="28"/>
                <w:szCs w:val="28"/>
              </w:rPr>
            </w:pPr>
            <w:r w:rsidRPr="00C84010">
              <w:rPr>
                <w:sz w:val="28"/>
                <w:szCs w:val="28"/>
              </w:rPr>
              <w:t>Составление схем ориентировочных действий при различных видах патологии;</w:t>
            </w:r>
          </w:p>
          <w:p w:rsidR="00C31F22" w:rsidRPr="00C84010" w:rsidRDefault="00C31F22" w:rsidP="00595635">
            <w:pPr>
              <w:rPr>
                <w:sz w:val="28"/>
                <w:szCs w:val="28"/>
              </w:rPr>
            </w:pPr>
            <w:r w:rsidRPr="00C84010">
              <w:rPr>
                <w:sz w:val="28"/>
                <w:szCs w:val="28"/>
              </w:rPr>
              <w:t>Работа со справочной литературой;</w:t>
            </w:r>
          </w:p>
          <w:p w:rsidR="00C31F22" w:rsidRPr="00C84010" w:rsidRDefault="00C31F22" w:rsidP="00595635">
            <w:pPr>
              <w:rPr>
                <w:rFonts w:eastAsia="Calibri"/>
                <w:bCs/>
                <w:sz w:val="28"/>
                <w:szCs w:val="28"/>
              </w:rPr>
            </w:pPr>
            <w:r w:rsidRPr="00C84010">
              <w:rPr>
                <w:rFonts w:eastAsia="Calibri"/>
                <w:bCs/>
                <w:sz w:val="28"/>
                <w:szCs w:val="28"/>
              </w:rPr>
              <w:t>Анализ последовательных ситуаций;</w:t>
            </w:r>
          </w:p>
          <w:p w:rsidR="00C31F22" w:rsidRPr="00C84010" w:rsidRDefault="00C31F22" w:rsidP="00595635">
            <w:pPr>
              <w:rPr>
                <w:sz w:val="28"/>
                <w:szCs w:val="28"/>
              </w:rPr>
            </w:pPr>
            <w:r w:rsidRPr="00C84010">
              <w:rPr>
                <w:rFonts w:eastAsia="Calibri"/>
                <w:bCs/>
                <w:sz w:val="28"/>
                <w:szCs w:val="28"/>
              </w:rPr>
              <w:t>Выписка рецептов и расчет  доз лекарственных препаратов, применяемых при оказании нео</w:t>
            </w:r>
            <w:r w:rsidRPr="00C84010">
              <w:rPr>
                <w:rFonts w:eastAsia="Calibri"/>
                <w:bCs/>
                <w:sz w:val="28"/>
                <w:szCs w:val="28"/>
              </w:rPr>
              <w:t>т</w:t>
            </w:r>
            <w:r w:rsidRPr="00C84010">
              <w:rPr>
                <w:rFonts w:eastAsia="Calibri"/>
                <w:bCs/>
                <w:sz w:val="28"/>
                <w:szCs w:val="28"/>
              </w:rPr>
              <w:t>ложной помощи.</w:t>
            </w:r>
          </w:p>
        </w:tc>
        <w:tc>
          <w:tcPr>
            <w:tcW w:w="1843" w:type="dxa"/>
            <w:shd w:val="clear" w:color="auto" w:fill="auto"/>
          </w:tcPr>
          <w:p w:rsidR="00C31F22" w:rsidRPr="00FE3150" w:rsidRDefault="00C31F22" w:rsidP="00595635">
            <w:pPr>
              <w:jc w:val="center"/>
            </w:pPr>
            <w:r>
              <w:rPr>
                <w:b/>
              </w:rPr>
              <w:t>29</w:t>
            </w:r>
          </w:p>
        </w:tc>
        <w:tc>
          <w:tcPr>
            <w:tcW w:w="1113" w:type="dxa"/>
            <w:shd w:val="clear" w:color="auto" w:fill="D9D9D9" w:themeFill="background1" w:themeFillShade="D9"/>
          </w:tcPr>
          <w:p w:rsidR="00C31F22" w:rsidRPr="00DA77C4" w:rsidRDefault="00C31F2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C31F22" w:rsidRPr="00DA77C4" w:rsidTr="002E6C8E">
        <w:trPr>
          <w:trHeight w:val="2983"/>
        </w:trPr>
        <w:tc>
          <w:tcPr>
            <w:tcW w:w="11766" w:type="dxa"/>
            <w:gridSpan w:val="3"/>
          </w:tcPr>
          <w:p w:rsidR="00C31F22" w:rsidRPr="00C84010" w:rsidRDefault="00C31F22" w:rsidP="00595635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C84010">
              <w:rPr>
                <w:rFonts w:eastAsia="Calibri"/>
                <w:b/>
                <w:bCs/>
                <w:sz w:val="28"/>
                <w:szCs w:val="28"/>
              </w:rPr>
              <w:lastRenderedPageBreak/>
              <w:t>Учебная практика</w:t>
            </w:r>
          </w:p>
          <w:p w:rsidR="00C31F22" w:rsidRPr="00C84010" w:rsidRDefault="00C31F22" w:rsidP="00034DE3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C84010">
              <w:rPr>
                <w:sz w:val="28"/>
                <w:szCs w:val="28"/>
              </w:rPr>
              <w:t>Проводить диагностику неотложных состояний.</w:t>
            </w:r>
          </w:p>
          <w:p w:rsidR="00C31F22" w:rsidRPr="00C84010" w:rsidRDefault="00C31F22" w:rsidP="00034DE3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C84010">
              <w:rPr>
                <w:sz w:val="28"/>
                <w:szCs w:val="28"/>
              </w:rPr>
              <w:t>Определять тактику ведения пациента.</w:t>
            </w:r>
          </w:p>
          <w:p w:rsidR="00C31F22" w:rsidRPr="00C84010" w:rsidRDefault="00C31F22" w:rsidP="00034DE3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C84010">
              <w:rPr>
                <w:sz w:val="28"/>
                <w:szCs w:val="28"/>
              </w:rPr>
              <w:t xml:space="preserve">Выполнять лечебные вмешательства по оказанию медицинской помощи на </w:t>
            </w:r>
            <w:proofErr w:type="spellStart"/>
            <w:r w:rsidRPr="00C84010">
              <w:rPr>
                <w:sz w:val="28"/>
                <w:szCs w:val="28"/>
              </w:rPr>
              <w:t>догоспитал</w:t>
            </w:r>
            <w:r w:rsidRPr="00C84010">
              <w:rPr>
                <w:sz w:val="28"/>
                <w:szCs w:val="28"/>
              </w:rPr>
              <w:t>ь</w:t>
            </w:r>
            <w:r w:rsidRPr="00C84010">
              <w:rPr>
                <w:sz w:val="28"/>
                <w:szCs w:val="28"/>
              </w:rPr>
              <w:t>ном</w:t>
            </w:r>
            <w:proofErr w:type="spellEnd"/>
            <w:r w:rsidRPr="00C84010">
              <w:rPr>
                <w:sz w:val="28"/>
                <w:szCs w:val="28"/>
              </w:rPr>
              <w:t xml:space="preserve"> этапе.</w:t>
            </w:r>
          </w:p>
          <w:p w:rsidR="00C31F22" w:rsidRPr="00C84010" w:rsidRDefault="00C31F22" w:rsidP="00034DE3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C84010">
              <w:rPr>
                <w:sz w:val="28"/>
                <w:szCs w:val="28"/>
              </w:rPr>
              <w:t>Проводить контроль эффективности проводимых мероприятий.</w:t>
            </w:r>
          </w:p>
          <w:p w:rsidR="00C31F22" w:rsidRPr="00C84010" w:rsidRDefault="00C31F22" w:rsidP="00034DE3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C84010">
              <w:rPr>
                <w:sz w:val="28"/>
                <w:szCs w:val="28"/>
              </w:rPr>
              <w:t>Осуществлять контроль состояния пациента.</w:t>
            </w:r>
          </w:p>
          <w:p w:rsidR="00C31F22" w:rsidRPr="00C84010" w:rsidRDefault="00C31F22" w:rsidP="002E6C8E">
            <w:pPr>
              <w:numPr>
                <w:ilvl w:val="0"/>
                <w:numId w:val="8"/>
              </w:numPr>
              <w:rPr>
                <w:rFonts w:eastAsia="Calibri"/>
                <w:b/>
                <w:bCs/>
                <w:sz w:val="28"/>
                <w:szCs w:val="28"/>
              </w:rPr>
            </w:pPr>
            <w:r w:rsidRPr="002E6C8E">
              <w:rPr>
                <w:sz w:val="28"/>
                <w:szCs w:val="28"/>
              </w:rPr>
              <w:t>Определять показания к госпитализации и проводить транспортировку пациента в ст</w:t>
            </w:r>
            <w:r w:rsidRPr="002E6C8E">
              <w:rPr>
                <w:sz w:val="28"/>
                <w:szCs w:val="28"/>
              </w:rPr>
              <w:t>а</w:t>
            </w:r>
            <w:r w:rsidRPr="002E6C8E">
              <w:rPr>
                <w:sz w:val="28"/>
                <w:szCs w:val="28"/>
              </w:rPr>
              <w:t>ционар.</w:t>
            </w:r>
          </w:p>
        </w:tc>
        <w:tc>
          <w:tcPr>
            <w:tcW w:w="1843" w:type="dxa"/>
            <w:shd w:val="clear" w:color="auto" w:fill="auto"/>
          </w:tcPr>
          <w:p w:rsidR="00C31F22" w:rsidRPr="00FE3150" w:rsidRDefault="00C31F22" w:rsidP="00595635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113" w:type="dxa"/>
            <w:shd w:val="clear" w:color="auto" w:fill="D9D9D9" w:themeFill="background1" w:themeFillShade="D9"/>
          </w:tcPr>
          <w:p w:rsidR="00C31F22" w:rsidRPr="00DA77C4" w:rsidRDefault="00C31F2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</w:tcPr>
          <w:p w:rsidR="00C31F22" w:rsidRPr="00E96BA0" w:rsidRDefault="00C31F22" w:rsidP="007F1C0A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C31F22" w:rsidRPr="00E96BA0" w:rsidRDefault="00C31F22" w:rsidP="007F1C0A">
            <w:pPr>
              <w:jc w:val="both"/>
              <w:rPr>
                <w:b/>
                <w:bCs/>
                <w:sz w:val="28"/>
                <w:szCs w:val="28"/>
              </w:rPr>
            </w:pPr>
            <w:r w:rsidRPr="00E96BA0">
              <w:rPr>
                <w:rFonts w:eastAsia="Calibri"/>
                <w:b/>
                <w:bCs/>
                <w:sz w:val="28"/>
                <w:szCs w:val="28"/>
              </w:rPr>
              <w:t xml:space="preserve">ПМ. 03. </w:t>
            </w:r>
          </w:p>
          <w:p w:rsidR="00C31F22" w:rsidRPr="00E96BA0" w:rsidRDefault="00C31F22" w:rsidP="007F1C0A">
            <w:pPr>
              <w:jc w:val="both"/>
              <w:rPr>
                <w:b/>
                <w:bCs/>
                <w:sz w:val="28"/>
                <w:szCs w:val="28"/>
              </w:rPr>
            </w:pPr>
            <w:r w:rsidRPr="00E96BA0">
              <w:rPr>
                <w:rFonts w:eastAsia="Calibri"/>
                <w:b/>
                <w:bCs/>
                <w:sz w:val="28"/>
                <w:szCs w:val="28"/>
              </w:rPr>
              <w:t>Раздел «</w:t>
            </w:r>
            <w:r w:rsidRPr="00E96BA0">
              <w:rPr>
                <w:b/>
                <w:bCs/>
                <w:sz w:val="28"/>
                <w:szCs w:val="28"/>
              </w:rPr>
              <w:t>Оказание доврачебной помощи при неотложных с</w:t>
            </w:r>
            <w:r w:rsidRPr="00E96BA0">
              <w:rPr>
                <w:b/>
                <w:bCs/>
                <w:sz w:val="28"/>
                <w:szCs w:val="28"/>
              </w:rPr>
              <w:t>о</w:t>
            </w:r>
            <w:r w:rsidRPr="00E96BA0">
              <w:rPr>
                <w:b/>
                <w:bCs/>
                <w:sz w:val="28"/>
                <w:szCs w:val="28"/>
              </w:rPr>
              <w:t>стояниях, травмах и в чрезвычайных ситу</w:t>
            </w:r>
            <w:r w:rsidRPr="00E96BA0">
              <w:rPr>
                <w:b/>
                <w:bCs/>
                <w:sz w:val="28"/>
                <w:szCs w:val="28"/>
              </w:rPr>
              <w:t>а</w:t>
            </w:r>
            <w:r w:rsidRPr="00E96BA0">
              <w:rPr>
                <w:b/>
                <w:bCs/>
                <w:sz w:val="28"/>
                <w:szCs w:val="28"/>
              </w:rPr>
              <w:t>циях».</w:t>
            </w:r>
          </w:p>
          <w:p w:rsidR="00C31F22" w:rsidRPr="00E96BA0" w:rsidRDefault="00C31F22" w:rsidP="007F1C0A">
            <w:pPr>
              <w:snapToGrid w:val="0"/>
              <w:ind w:right="-84"/>
              <w:jc w:val="both"/>
              <w:rPr>
                <w:b/>
                <w:sz w:val="28"/>
                <w:szCs w:val="28"/>
              </w:rPr>
            </w:pPr>
            <w:r w:rsidRPr="00E96BA0">
              <w:rPr>
                <w:rFonts w:eastAsia="Calibri"/>
                <w:b/>
                <w:bCs/>
                <w:sz w:val="28"/>
                <w:szCs w:val="28"/>
              </w:rPr>
              <w:t xml:space="preserve">МДК. </w:t>
            </w:r>
            <w:r w:rsidRPr="00E96BA0">
              <w:rPr>
                <w:b/>
                <w:sz w:val="28"/>
                <w:szCs w:val="28"/>
              </w:rPr>
              <w:t>03.04.</w:t>
            </w:r>
          </w:p>
          <w:p w:rsidR="00C31F22" w:rsidRPr="00E96BA0" w:rsidRDefault="00C31F22" w:rsidP="007F1C0A">
            <w:pPr>
              <w:ind w:right="-84"/>
              <w:jc w:val="both"/>
              <w:rPr>
                <w:b/>
                <w:bCs/>
                <w:sz w:val="28"/>
                <w:szCs w:val="28"/>
              </w:rPr>
            </w:pPr>
            <w:r w:rsidRPr="00E96BA0">
              <w:rPr>
                <w:b/>
                <w:bCs/>
                <w:sz w:val="28"/>
                <w:szCs w:val="28"/>
              </w:rPr>
              <w:t>Неотложные состояния в педиатрии</w:t>
            </w:r>
          </w:p>
          <w:p w:rsidR="00C31F22" w:rsidRPr="00E96BA0" w:rsidRDefault="00C31F22" w:rsidP="007F1C0A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Pr="00E96BA0" w:rsidRDefault="00C31F22" w:rsidP="007F1C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C31F22" w:rsidRPr="00E96BA0" w:rsidRDefault="00C31F22" w:rsidP="007F1C0A">
            <w:pPr>
              <w:jc w:val="both"/>
              <w:rPr>
                <w:sz w:val="28"/>
                <w:szCs w:val="28"/>
              </w:rPr>
            </w:pPr>
          </w:p>
          <w:p w:rsidR="00C31F22" w:rsidRPr="00E96BA0" w:rsidRDefault="00C31F22" w:rsidP="007F1C0A">
            <w:pPr>
              <w:jc w:val="center"/>
              <w:rPr>
                <w:b/>
                <w:sz w:val="28"/>
                <w:szCs w:val="28"/>
              </w:rPr>
            </w:pPr>
            <w:r w:rsidRPr="00E96BA0">
              <w:rPr>
                <w:b/>
                <w:sz w:val="28"/>
                <w:szCs w:val="28"/>
              </w:rPr>
              <w:t>22/30</w:t>
            </w:r>
            <w:r>
              <w:rPr>
                <w:b/>
                <w:sz w:val="28"/>
                <w:szCs w:val="28"/>
              </w:rPr>
              <w:t>/26</w:t>
            </w:r>
          </w:p>
          <w:p w:rsidR="00C31F22" w:rsidRDefault="00C31F22" w:rsidP="00302F26">
            <w:pPr>
              <w:jc w:val="center"/>
              <w:rPr>
                <w:b/>
                <w:sz w:val="28"/>
                <w:szCs w:val="28"/>
              </w:rPr>
            </w:pPr>
          </w:p>
          <w:p w:rsidR="00C31F22" w:rsidRPr="00E96BA0" w:rsidRDefault="00C31F22" w:rsidP="00302F26">
            <w:pPr>
              <w:jc w:val="center"/>
              <w:rPr>
                <w:b/>
                <w:sz w:val="28"/>
                <w:szCs w:val="28"/>
              </w:rPr>
            </w:pPr>
            <w:r w:rsidRPr="00E96BA0">
              <w:rPr>
                <w:b/>
                <w:sz w:val="28"/>
                <w:szCs w:val="28"/>
              </w:rPr>
              <w:t>Учебная практика -12 часов</w:t>
            </w:r>
          </w:p>
          <w:p w:rsidR="00C31F22" w:rsidRPr="00E96BA0" w:rsidRDefault="00C31F22" w:rsidP="00302F26">
            <w:pPr>
              <w:rPr>
                <w:b/>
                <w:sz w:val="28"/>
                <w:szCs w:val="28"/>
              </w:rPr>
            </w:pPr>
          </w:p>
        </w:tc>
        <w:tc>
          <w:tcPr>
            <w:tcW w:w="1113" w:type="dxa"/>
            <w:shd w:val="clear" w:color="auto" w:fill="D9D9D9" w:themeFill="background1" w:themeFillShade="D9"/>
          </w:tcPr>
          <w:p w:rsidR="00C31F22" w:rsidRPr="00E96BA0" w:rsidRDefault="00C31F22" w:rsidP="007F1C0A">
            <w:pPr>
              <w:jc w:val="both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 w:val="restart"/>
          </w:tcPr>
          <w:p w:rsidR="00C31F22" w:rsidRPr="00E96BA0" w:rsidRDefault="00C31F22" w:rsidP="00302F26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E96BA0">
              <w:rPr>
                <w:rFonts w:eastAsia="Calibri"/>
                <w:b/>
                <w:sz w:val="28"/>
                <w:szCs w:val="28"/>
              </w:rPr>
              <w:t>Организация экстре</w:t>
            </w:r>
            <w:r w:rsidRPr="00E96BA0">
              <w:rPr>
                <w:rFonts w:eastAsia="Calibri"/>
                <w:b/>
                <w:sz w:val="28"/>
                <w:szCs w:val="28"/>
              </w:rPr>
              <w:t>н</w:t>
            </w:r>
            <w:r w:rsidRPr="00E96BA0">
              <w:rPr>
                <w:rFonts w:eastAsia="Calibri"/>
                <w:b/>
                <w:sz w:val="28"/>
                <w:szCs w:val="28"/>
              </w:rPr>
              <w:lastRenderedPageBreak/>
              <w:t>ной сестринской п</w:t>
            </w:r>
            <w:r w:rsidRPr="00E96BA0">
              <w:rPr>
                <w:rFonts w:eastAsia="Calibri"/>
                <w:b/>
                <w:sz w:val="28"/>
                <w:szCs w:val="28"/>
              </w:rPr>
              <w:t>о</w:t>
            </w:r>
            <w:r w:rsidRPr="00E96BA0">
              <w:rPr>
                <w:rFonts w:eastAsia="Calibri"/>
                <w:b/>
                <w:sz w:val="28"/>
                <w:szCs w:val="28"/>
              </w:rPr>
              <w:t>мощи детям.</w:t>
            </w:r>
          </w:p>
        </w:tc>
        <w:tc>
          <w:tcPr>
            <w:tcW w:w="8636" w:type="dxa"/>
            <w:gridSpan w:val="2"/>
          </w:tcPr>
          <w:p w:rsidR="00C31F22" w:rsidRPr="00E96BA0" w:rsidRDefault="00C31F22" w:rsidP="007F1C0A">
            <w:pPr>
              <w:jc w:val="both"/>
              <w:rPr>
                <w:sz w:val="28"/>
                <w:szCs w:val="28"/>
              </w:rPr>
            </w:pPr>
            <w:r w:rsidRPr="00E96BA0">
              <w:rPr>
                <w:rFonts w:eastAsia="Calibri"/>
                <w:b/>
                <w:bCs/>
                <w:sz w:val="28"/>
                <w:szCs w:val="28"/>
              </w:rPr>
              <w:lastRenderedPageBreak/>
              <w:t>Содержание</w:t>
            </w:r>
          </w:p>
        </w:tc>
        <w:tc>
          <w:tcPr>
            <w:tcW w:w="1843" w:type="dxa"/>
            <w:shd w:val="clear" w:color="auto" w:fill="auto"/>
          </w:tcPr>
          <w:p w:rsidR="00C31F22" w:rsidRPr="00E96BA0" w:rsidRDefault="00C31F22" w:rsidP="007F1C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13" w:type="dxa"/>
            <w:shd w:val="clear" w:color="auto" w:fill="D9D9D9" w:themeFill="background1" w:themeFillShade="D9"/>
          </w:tcPr>
          <w:p w:rsidR="00C31F22" w:rsidRPr="00E96BA0" w:rsidRDefault="00C31F22" w:rsidP="007F1C0A">
            <w:pPr>
              <w:jc w:val="both"/>
              <w:rPr>
                <w:sz w:val="28"/>
                <w:szCs w:val="28"/>
              </w:rPr>
            </w:pPr>
          </w:p>
        </w:tc>
      </w:tr>
      <w:tr w:rsidR="00C31F22" w:rsidRPr="00DA77C4" w:rsidTr="003A4302">
        <w:trPr>
          <w:trHeight w:val="8484"/>
        </w:trPr>
        <w:tc>
          <w:tcPr>
            <w:tcW w:w="3130" w:type="dxa"/>
            <w:vMerge/>
            <w:tcBorders>
              <w:bottom w:val="single" w:sz="4" w:space="0" w:color="auto"/>
            </w:tcBorders>
          </w:tcPr>
          <w:p w:rsidR="00C31F22" w:rsidRPr="00E96BA0" w:rsidRDefault="00C31F22" w:rsidP="007F1C0A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  <w:tcBorders>
              <w:bottom w:val="single" w:sz="4" w:space="0" w:color="auto"/>
            </w:tcBorders>
          </w:tcPr>
          <w:p w:rsidR="00C31F22" w:rsidRPr="00E96BA0" w:rsidRDefault="00C31F22" w:rsidP="007B1134">
            <w:pPr>
              <w:spacing w:line="216" w:lineRule="auto"/>
              <w:rPr>
                <w:sz w:val="28"/>
                <w:szCs w:val="28"/>
              </w:rPr>
            </w:pPr>
            <w:r w:rsidRPr="00E96BA0">
              <w:rPr>
                <w:rFonts w:eastAsia="Calibri"/>
                <w:sz w:val="28"/>
                <w:szCs w:val="28"/>
              </w:rPr>
              <w:t>Организация экстренной сестринской помощи детям.</w:t>
            </w:r>
            <w:r w:rsidRPr="00E96BA0">
              <w:rPr>
                <w:sz w:val="28"/>
                <w:szCs w:val="28"/>
              </w:rPr>
              <w:t xml:space="preserve"> Особенности оказания неотложной помощи  детям. </w:t>
            </w:r>
          </w:p>
          <w:p w:rsidR="00C31F22" w:rsidRPr="00E96BA0" w:rsidRDefault="00C31F22" w:rsidP="00142519">
            <w:pPr>
              <w:spacing w:line="216" w:lineRule="auto"/>
              <w:rPr>
                <w:rFonts w:eastAsia="Calibri"/>
                <w:sz w:val="28"/>
                <w:szCs w:val="28"/>
              </w:rPr>
            </w:pPr>
            <w:r w:rsidRPr="00E96BA0">
              <w:rPr>
                <w:sz w:val="28"/>
                <w:szCs w:val="28"/>
              </w:rPr>
              <w:t>Виды и клинические проявления терминальных состояний. Диагн</w:t>
            </w:r>
            <w:r w:rsidRPr="00E96BA0">
              <w:rPr>
                <w:sz w:val="28"/>
                <w:szCs w:val="28"/>
              </w:rPr>
              <w:t>о</w:t>
            </w:r>
            <w:r w:rsidRPr="00E96BA0">
              <w:rPr>
                <w:sz w:val="28"/>
                <w:szCs w:val="28"/>
              </w:rPr>
              <w:t>стика клинической и биологической смерти.</w:t>
            </w:r>
          </w:p>
          <w:p w:rsidR="00C31F22" w:rsidRPr="00E96BA0" w:rsidRDefault="00C31F22" w:rsidP="007F1C0A">
            <w:pPr>
              <w:jc w:val="both"/>
              <w:rPr>
                <w:sz w:val="28"/>
                <w:szCs w:val="28"/>
              </w:rPr>
            </w:pPr>
            <w:r w:rsidRPr="00E96BA0">
              <w:rPr>
                <w:rFonts w:eastAsia="Calibri"/>
                <w:sz w:val="28"/>
                <w:szCs w:val="28"/>
              </w:rPr>
              <w:t>Сестринская помощь при неотложных состояниях у детей: гиперте</w:t>
            </w:r>
            <w:r w:rsidRPr="00E96BA0">
              <w:rPr>
                <w:rFonts w:eastAsia="Calibri"/>
                <w:sz w:val="28"/>
                <w:szCs w:val="28"/>
              </w:rPr>
              <w:t>р</w:t>
            </w:r>
            <w:r w:rsidRPr="00E96BA0">
              <w:rPr>
                <w:rFonts w:eastAsia="Calibri"/>
                <w:sz w:val="28"/>
                <w:szCs w:val="28"/>
              </w:rPr>
              <w:t>мия, судороги, асфиксия.</w:t>
            </w:r>
          </w:p>
          <w:p w:rsidR="00C31F22" w:rsidRPr="00E96BA0" w:rsidRDefault="00C31F22" w:rsidP="004F07E0">
            <w:pPr>
              <w:rPr>
                <w:rFonts w:eastAsia="Calibri"/>
                <w:sz w:val="28"/>
                <w:szCs w:val="28"/>
              </w:rPr>
            </w:pPr>
            <w:r w:rsidRPr="00E96BA0">
              <w:rPr>
                <w:rFonts w:eastAsia="Calibri"/>
                <w:sz w:val="28"/>
                <w:szCs w:val="28"/>
              </w:rPr>
              <w:t>Сестринская помощь при неотложных состояниях у детей: дыхател</w:t>
            </w:r>
            <w:r w:rsidRPr="00E96BA0">
              <w:rPr>
                <w:rFonts w:eastAsia="Calibri"/>
                <w:sz w:val="28"/>
                <w:szCs w:val="28"/>
              </w:rPr>
              <w:t>ь</w:t>
            </w:r>
            <w:r w:rsidRPr="00E96BA0">
              <w:rPr>
                <w:rFonts w:eastAsia="Calibri"/>
                <w:sz w:val="28"/>
                <w:szCs w:val="28"/>
              </w:rPr>
              <w:t>ная недостаточность,  сердечно сосудистая недостаточность.</w:t>
            </w:r>
          </w:p>
          <w:p w:rsidR="00C31F22" w:rsidRPr="00E96BA0" w:rsidRDefault="00C31F22" w:rsidP="004F07E0">
            <w:pPr>
              <w:rPr>
                <w:rFonts w:eastAsia="Calibri"/>
                <w:sz w:val="28"/>
                <w:szCs w:val="28"/>
              </w:rPr>
            </w:pPr>
            <w:r w:rsidRPr="00E96BA0">
              <w:rPr>
                <w:rFonts w:eastAsia="Calibri"/>
                <w:sz w:val="28"/>
                <w:szCs w:val="28"/>
              </w:rPr>
              <w:t>Сестринская помощь при неотложных состояниях у детей: гипергл</w:t>
            </w:r>
            <w:r w:rsidRPr="00E96BA0">
              <w:rPr>
                <w:rFonts w:eastAsia="Calibri"/>
                <w:sz w:val="28"/>
                <w:szCs w:val="28"/>
              </w:rPr>
              <w:t>и</w:t>
            </w:r>
            <w:r w:rsidRPr="00E96BA0">
              <w:rPr>
                <w:rFonts w:eastAsia="Calibri"/>
                <w:sz w:val="28"/>
                <w:szCs w:val="28"/>
              </w:rPr>
              <w:t>кемия и гипогликемия.</w:t>
            </w:r>
          </w:p>
          <w:p w:rsidR="00C31F22" w:rsidRPr="00E96BA0" w:rsidRDefault="00C31F22" w:rsidP="004F07E0">
            <w:pPr>
              <w:rPr>
                <w:rFonts w:eastAsia="Calibri"/>
                <w:sz w:val="28"/>
                <w:szCs w:val="28"/>
              </w:rPr>
            </w:pPr>
            <w:r w:rsidRPr="00E96BA0">
              <w:rPr>
                <w:rFonts w:eastAsia="Calibri"/>
                <w:sz w:val="28"/>
                <w:szCs w:val="28"/>
              </w:rPr>
              <w:t>Роль медсестры в оказании  доврачебной помощи при отравлениях ядами, грибами.</w:t>
            </w:r>
          </w:p>
          <w:p w:rsidR="00C31F22" w:rsidRPr="00E96BA0" w:rsidRDefault="00C31F22" w:rsidP="004F07E0">
            <w:pPr>
              <w:rPr>
                <w:rFonts w:eastAsia="Calibri"/>
                <w:sz w:val="28"/>
                <w:szCs w:val="28"/>
              </w:rPr>
            </w:pPr>
            <w:r w:rsidRPr="00E96BA0">
              <w:rPr>
                <w:rFonts w:eastAsia="Calibri"/>
                <w:sz w:val="28"/>
                <w:szCs w:val="28"/>
              </w:rPr>
              <w:t>Роль медсестры в оказании  доврачебной помощи при утоплении, солнечном ударе, ожогах.</w:t>
            </w:r>
          </w:p>
          <w:p w:rsidR="00C31F22" w:rsidRPr="00E96BA0" w:rsidRDefault="00C31F22" w:rsidP="007F1C0A">
            <w:pPr>
              <w:rPr>
                <w:rFonts w:eastAsia="Calibri"/>
                <w:sz w:val="28"/>
                <w:szCs w:val="28"/>
              </w:rPr>
            </w:pPr>
            <w:r w:rsidRPr="00E96BA0">
              <w:rPr>
                <w:rFonts w:eastAsia="Calibri"/>
                <w:sz w:val="28"/>
                <w:szCs w:val="28"/>
              </w:rPr>
              <w:t>Анафилактический шок. Оказание помощи при отсутствии сознания у детей.</w:t>
            </w:r>
          </w:p>
          <w:p w:rsidR="00C31F22" w:rsidRPr="00E96BA0" w:rsidRDefault="00C31F22" w:rsidP="007F1C0A">
            <w:pPr>
              <w:rPr>
                <w:rFonts w:eastAsia="Calibri"/>
                <w:sz w:val="28"/>
                <w:szCs w:val="28"/>
              </w:rPr>
            </w:pPr>
            <w:r w:rsidRPr="00E96BA0">
              <w:rPr>
                <w:rFonts w:eastAsia="Calibri"/>
                <w:sz w:val="28"/>
                <w:szCs w:val="28"/>
              </w:rPr>
              <w:t>Кровотечение. Медицинская помощь.</w:t>
            </w:r>
          </w:p>
          <w:p w:rsidR="00C31F22" w:rsidRPr="00E96BA0" w:rsidRDefault="00C31F22" w:rsidP="004F07E0">
            <w:pPr>
              <w:rPr>
                <w:rFonts w:eastAsia="Calibri"/>
                <w:sz w:val="28"/>
                <w:szCs w:val="28"/>
              </w:rPr>
            </w:pPr>
            <w:r w:rsidRPr="00E96BA0">
              <w:rPr>
                <w:rFonts w:eastAsia="Calibri"/>
                <w:sz w:val="28"/>
                <w:szCs w:val="28"/>
              </w:rPr>
              <w:t xml:space="preserve">Проведение сердечно- легочной реанимации у детей. </w:t>
            </w:r>
          </w:p>
          <w:p w:rsidR="00C31F22" w:rsidRPr="00E96BA0" w:rsidRDefault="00C31F22" w:rsidP="003A4302">
            <w:pPr>
              <w:rPr>
                <w:rFonts w:eastAsia="Calibri"/>
                <w:sz w:val="28"/>
                <w:szCs w:val="28"/>
              </w:rPr>
            </w:pPr>
            <w:r w:rsidRPr="00E96BA0">
              <w:rPr>
                <w:rFonts w:eastAsia="Calibri"/>
                <w:sz w:val="28"/>
                <w:szCs w:val="28"/>
              </w:rPr>
              <w:t xml:space="preserve">Ознакомление с лекарственными препаратами для </w:t>
            </w:r>
            <w:proofErr w:type="spellStart"/>
            <w:r w:rsidRPr="00E96BA0">
              <w:rPr>
                <w:rFonts w:eastAsia="Calibri"/>
                <w:sz w:val="28"/>
                <w:szCs w:val="28"/>
              </w:rPr>
              <w:t>синдромальной</w:t>
            </w:r>
            <w:proofErr w:type="spellEnd"/>
            <w:r w:rsidRPr="00E96BA0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E96BA0">
              <w:rPr>
                <w:rFonts w:eastAsia="Calibri"/>
                <w:sz w:val="28"/>
                <w:szCs w:val="28"/>
              </w:rPr>
              <w:t>педиатрии.</w:t>
            </w:r>
            <w:r w:rsidRPr="00E96BA0">
              <w:rPr>
                <w:rFonts w:eastAsia="Calibri"/>
                <w:b/>
                <w:sz w:val="28"/>
                <w:szCs w:val="28"/>
              </w:rPr>
              <w:t>Распознавание</w:t>
            </w:r>
            <w:proofErr w:type="spellEnd"/>
            <w:r w:rsidRPr="00E96BA0">
              <w:rPr>
                <w:rFonts w:eastAsia="Calibri"/>
                <w:b/>
                <w:sz w:val="28"/>
                <w:szCs w:val="28"/>
              </w:rPr>
              <w:t xml:space="preserve"> неотложных состояний на основании клинических симптомов</w:t>
            </w:r>
            <w:r w:rsidRPr="00E96BA0">
              <w:rPr>
                <w:rFonts w:eastAsia="Calibri"/>
                <w:sz w:val="28"/>
                <w:szCs w:val="28"/>
              </w:rPr>
              <w:t>. Распознавание неотложных состояний на основании клинических симптомов, оказание неотложной   довраче</w:t>
            </w:r>
            <w:r w:rsidRPr="00E96BA0">
              <w:rPr>
                <w:rFonts w:eastAsia="Calibri"/>
                <w:sz w:val="28"/>
                <w:szCs w:val="28"/>
              </w:rPr>
              <w:t>б</w:t>
            </w:r>
            <w:r w:rsidRPr="00E96BA0">
              <w:rPr>
                <w:rFonts w:eastAsia="Calibri"/>
                <w:sz w:val="28"/>
                <w:szCs w:val="28"/>
              </w:rPr>
              <w:t>ной помощи согласно алгоритму. Решение проблемных ситуацио</w:t>
            </w:r>
            <w:r w:rsidRPr="00E96BA0">
              <w:rPr>
                <w:rFonts w:eastAsia="Calibri"/>
                <w:sz w:val="28"/>
                <w:szCs w:val="28"/>
              </w:rPr>
              <w:t>н</w:t>
            </w:r>
            <w:r w:rsidRPr="00E96BA0">
              <w:rPr>
                <w:rFonts w:eastAsia="Calibri"/>
                <w:sz w:val="28"/>
                <w:szCs w:val="28"/>
              </w:rPr>
              <w:t xml:space="preserve">ных задач различного уровня, отработка практических манипуляций. Универсальные и стандартные меры </w:t>
            </w:r>
            <w:proofErr w:type="spellStart"/>
            <w:r w:rsidRPr="00E96BA0">
              <w:rPr>
                <w:rFonts w:eastAsia="Calibri"/>
                <w:sz w:val="28"/>
                <w:szCs w:val="28"/>
              </w:rPr>
              <w:t>предостороженности</w:t>
            </w:r>
            <w:proofErr w:type="spellEnd"/>
            <w:r w:rsidRPr="00E96BA0">
              <w:rPr>
                <w:rFonts w:eastAsia="Calibri"/>
                <w:sz w:val="28"/>
                <w:szCs w:val="28"/>
              </w:rPr>
              <w:t xml:space="preserve"> медсестры на рабочем месте. Деловые и ролевые игры. Групповые дискуссии.</w:t>
            </w:r>
          </w:p>
          <w:p w:rsidR="00C31F22" w:rsidRPr="00E96BA0" w:rsidRDefault="00C31F22" w:rsidP="003A4302">
            <w:pPr>
              <w:rPr>
                <w:rFonts w:eastAsia="Calibri"/>
                <w:sz w:val="28"/>
                <w:szCs w:val="28"/>
              </w:rPr>
            </w:pPr>
            <w:r w:rsidRPr="00E96BA0">
              <w:rPr>
                <w:rFonts w:eastAsia="Calibri"/>
                <w:b/>
                <w:sz w:val="28"/>
                <w:szCs w:val="28"/>
              </w:rPr>
              <w:t>Оказание неотложной  доврачебной помощи при гипертермии, судорогах, асфиксии.</w:t>
            </w:r>
          </w:p>
          <w:p w:rsidR="00C31F22" w:rsidRPr="00E96BA0" w:rsidRDefault="00C31F22" w:rsidP="003A4302">
            <w:pPr>
              <w:rPr>
                <w:rFonts w:eastAsia="Calibri"/>
                <w:sz w:val="28"/>
                <w:szCs w:val="28"/>
              </w:rPr>
            </w:pPr>
            <w:r w:rsidRPr="00E96BA0">
              <w:rPr>
                <w:rFonts w:eastAsia="Calibri"/>
                <w:sz w:val="28"/>
                <w:szCs w:val="28"/>
              </w:rPr>
              <w:t>Распознавание неотложных состояний на основании клинических симптомов, оказания неотложной  доврачебной помощи при гипе</w:t>
            </w:r>
            <w:r w:rsidRPr="00E96BA0">
              <w:rPr>
                <w:rFonts w:eastAsia="Calibri"/>
                <w:sz w:val="28"/>
                <w:szCs w:val="28"/>
              </w:rPr>
              <w:t>р</w:t>
            </w:r>
            <w:r w:rsidRPr="00E96BA0">
              <w:rPr>
                <w:rFonts w:eastAsia="Calibri"/>
                <w:sz w:val="28"/>
                <w:szCs w:val="28"/>
              </w:rPr>
              <w:lastRenderedPageBreak/>
              <w:t>термии, судорогах, асфиксии.</w:t>
            </w:r>
          </w:p>
          <w:p w:rsidR="00C31F22" w:rsidRPr="00E96BA0" w:rsidRDefault="00C31F22" w:rsidP="003A4302">
            <w:pPr>
              <w:rPr>
                <w:rFonts w:eastAsia="Calibri"/>
                <w:sz w:val="28"/>
                <w:szCs w:val="28"/>
              </w:rPr>
            </w:pPr>
            <w:r w:rsidRPr="00E96BA0">
              <w:rPr>
                <w:rFonts w:eastAsia="Calibri"/>
                <w:b/>
                <w:sz w:val="28"/>
                <w:szCs w:val="28"/>
              </w:rPr>
              <w:t xml:space="preserve">Оказание неотложной  доврачебной помощи при </w:t>
            </w:r>
            <w:proofErr w:type="spellStart"/>
            <w:r w:rsidRPr="00E96BA0">
              <w:rPr>
                <w:rFonts w:eastAsia="Calibri"/>
                <w:b/>
                <w:sz w:val="28"/>
                <w:szCs w:val="28"/>
              </w:rPr>
              <w:t>гипо</w:t>
            </w:r>
            <w:proofErr w:type="spellEnd"/>
            <w:r w:rsidRPr="00E96BA0">
              <w:rPr>
                <w:rFonts w:eastAsia="Calibri"/>
                <w:b/>
                <w:sz w:val="28"/>
                <w:szCs w:val="28"/>
              </w:rPr>
              <w:t xml:space="preserve"> и гипер</w:t>
            </w:r>
            <w:r w:rsidRPr="00E96BA0">
              <w:rPr>
                <w:rFonts w:eastAsia="Calibri"/>
                <w:b/>
                <w:sz w:val="28"/>
                <w:szCs w:val="28"/>
              </w:rPr>
              <w:t>г</w:t>
            </w:r>
            <w:r w:rsidRPr="00E96BA0">
              <w:rPr>
                <w:rFonts w:eastAsia="Calibri"/>
                <w:b/>
                <w:sz w:val="28"/>
                <w:szCs w:val="28"/>
              </w:rPr>
              <w:t>ликемии.</w:t>
            </w:r>
          </w:p>
          <w:p w:rsidR="00C31F22" w:rsidRPr="00E96BA0" w:rsidRDefault="00C31F22" w:rsidP="003A4302">
            <w:pPr>
              <w:rPr>
                <w:rFonts w:eastAsia="Calibri"/>
                <w:sz w:val="28"/>
                <w:szCs w:val="28"/>
              </w:rPr>
            </w:pPr>
            <w:r w:rsidRPr="00E96BA0">
              <w:rPr>
                <w:rFonts w:eastAsia="Calibri"/>
                <w:sz w:val="28"/>
                <w:szCs w:val="28"/>
              </w:rPr>
              <w:t xml:space="preserve">Распознавание неотложных состояний на основании клинических симптомов, оказания неотложной  доврачебной помощи </w:t>
            </w:r>
            <w:proofErr w:type="spellStart"/>
            <w:r w:rsidRPr="00E96BA0">
              <w:rPr>
                <w:rFonts w:eastAsia="Calibri"/>
                <w:sz w:val="28"/>
                <w:szCs w:val="28"/>
              </w:rPr>
              <w:t>гипо</w:t>
            </w:r>
            <w:proofErr w:type="spellEnd"/>
            <w:r w:rsidRPr="00E96BA0">
              <w:rPr>
                <w:rFonts w:eastAsia="Calibri"/>
                <w:sz w:val="28"/>
                <w:szCs w:val="28"/>
              </w:rPr>
              <w:t xml:space="preserve"> и г</w:t>
            </w:r>
            <w:r w:rsidRPr="00E96BA0">
              <w:rPr>
                <w:rFonts w:eastAsia="Calibri"/>
                <w:sz w:val="28"/>
                <w:szCs w:val="28"/>
              </w:rPr>
              <w:t>и</w:t>
            </w:r>
            <w:r w:rsidRPr="00E96BA0">
              <w:rPr>
                <w:rFonts w:eastAsia="Calibri"/>
                <w:sz w:val="28"/>
                <w:szCs w:val="28"/>
              </w:rPr>
              <w:t>пергликемии, отработка практических манипуляций.</w:t>
            </w:r>
          </w:p>
          <w:p w:rsidR="00C31F22" w:rsidRPr="00E96BA0" w:rsidRDefault="00C31F22" w:rsidP="003A4302">
            <w:pPr>
              <w:rPr>
                <w:sz w:val="28"/>
                <w:szCs w:val="28"/>
              </w:rPr>
            </w:pPr>
            <w:r w:rsidRPr="00E96BA0">
              <w:rPr>
                <w:rFonts w:eastAsia="Calibri"/>
                <w:b/>
                <w:sz w:val="28"/>
                <w:szCs w:val="28"/>
              </w:rPr>
              <w:t>Оказание неотложной доврачебной помощи согласно алгоритму  при отравлениях ядами и грибами, утоплении, солнечном ударе, ожогах.</w:t>
            </w:r>
            <w:r w:rsidRPr="00E96BA0">
              <w:rPr>
                <w:rFonts w:eastAsia="Calibri"/>
                <w:sz w:val="28"/>
                <w:szCs w:val="28"/>
              </w:rPr>
              <w:t xml:space="preserve"> Распознавание неотложных состояний на основании клин</w:t>
            </w:r>
            <w:r w:rsidRPr="00E96BA0">
              <w:rPr>
                <w:rFonts w:eastAsia="Calibri"/>
                <w:sz w:val="28"/>
                <w:szCs w:val="28"/>
              </w:rPr>
              <w:t>и</w:t>
            </w:r>
            <w:r w:rsidRPr="00E96BA0">
              <w:rPr>
                <w:rFonts w:eastAsia="Calibri"/>
                <w:sz w:val="28"/>
                <w:szCs w:val="28"/>
              </w:rPr>
              <w:t>ческих симптомов,  оказание неотложной доврачебной помощи с</w:t>
            </w:r>
            <w:r w:rsidRPr="00E96BA0">
              <w:rPr>
                <w:rFonts w:eastAsia="Calibri"/>
                <w:sz w:val="28"/>
                <w:szCs w:val="28"/>
              </w:rPr>
              <w:t>о</w:t>
            </w:r>
            <w:r w:rsidRPr="00E96BA0">
              <w:rPr>
                <w:rFonts w:eastAsia="Calibri"/>
                <w:sz w:val="28"/>
                <w:szCs w:val="28"/>
              </w:rPr>
              <w:t xml:space="preserve">гласно алгоритму  при отравлениях ядами и грибами, утоплении, солнечном ударе, ожогах. Решение проблемно ситуационных задач, разного уровня, отработка практических манипуляций, необходимых при оказании неотложной помощи. Универсальные и стандартные меры </w:t>
            </w:r>
            <w:proofErr w:type="spellStart"/>
            <w:r w:rsidRPr="00E96BA0">
              <w:rPr>
                <w:rFonts w:eastAsia="Calibri"/>
                <w:sz w:val="28"/>
                <w:szCs w:val="28"/>
              </w:rPr>
              <w:t>предостороженности</w:t>
            </w:r>
            <w:proofErr w:type="spellEnd"/>
            <w:r w:rsidRPr="00E96BA0">
              <w:rPr>
                <w:rFonts w:eastAsia="Calibri"/>
                <w:sz w:val="28"/>
                <w:szCs w:val="28"/>
              </w:rPr>
              <w:t xml:space="preserve"> медсестры на рабочем месте. Деловые и ролевые игры. Групповые дискуссии.</w:t>
            </w:r>
          </w:p>
          <w:p w:rsidR="00C31F22" w:rsidRPr="00E96BA0" w:rsidRDefault="00C31F22" w:rsidP="003A4302">
            <w:pPr>
              <w:rPr>
                <w:rFonts w:eastAsia="Calibri"/>
                <w:b/>
                <w:sz w:val="28"/>
                <w:szCs w:val="28"/>
              </w:rPr>
            </w:pPr>
            <w:r w:rsidRPr="00E96BA0">
              <w:rPr>
                <w:rFonts w:eastAsia="Calibri"/>
                <w:b/>
                <w:sz w:val="28"/>
                <w:szCs w:val="28"/>
              </w:rPr>
              <w:t xml:space="preserve">Оказание неотложной доврачебной помощи согласно алгоритму  при анафилактическом шоке, кровотечениях. </w:t>
            </w:r>
          </w:p>
          <w:p w:rsidR="00C31F22" w:rsidRPr="00E96BA0" w:rsidRDefault="00C31F22" w:rsidP="003A4302">
            <w:pPr>
              <w:rPr>
                <w:sz w:val="28"/>
                <w:szCs w:val="28"/>
              </w:rPr>
            </w:pPr>
            <w:r w:rsidRPr="00E96BA0">
              <w:rPr>
                <w:rFonts w:eastAsia="Calibri"/>
                <w:sz w:val="28"/>
                <w:szCs w:val="28"/>
              </w:rPr>
              <w:t>Распознавание неотложных состояний на основании клинических симптомов,  оказание неотложной доврачебной помощи согласно а</w:t>
            </w:r>
            <w:r w:rsidRPr="00E96BA0">
              <w:rPr>
                <w:rFonts w:eastAsia="Calibri"/>
                <w:sz w:val="28"/>
                <w:szCs w:val="28"/>
              </w:rPr>
              <w:t>л</w:t>
            </w:r>
            <w:r w:rsidRPr="00E96BA0">
              <w:rPr>
                <w:rFonts w:eastAsia="Calibri"/>
                <w:sz w:val="28"/>
                <w:szCs w:val="28"/>
              </w:rPr>
              <w:t>горитму  при анафилактическом шоке, кровотечениях. Решение пр</w:t>
            </w:r>
            <w:r w:rsidRPr="00E96BA0">
              <w:rPr>
                <w:rFonts w:eastAsia="Calibri"/>
                <w:sz w:val="28"/>
                <w:szCs w:val="28"/>
              </w:rPr>
              <w:t>о</w:t>
            </w:r>
            <w:r w:rsidRPr="00E96BA0">
              <w:rPr>
                <w:rFonts w:eastAsia="Calibri"/>
                <w:sz w:val="28"/>
                <w:szCs w:val="28"/>
              </w:rPr>
              <w:t>блемно ситуационных задач разного уровня, отработка практических манипуляций, необходимых при оказании неотложной помощи. Ун</w:t>
            </w:r>
            <w:r w:rsidRPr="00E96BA0">
              <w:rPr>
                <w:rFonts w:eastAsia="Calibri"/>
                <w:sz w:val="28"/>
                <w:szCs w:val="28"/>
              </w:rPr>
              <w:t>и</w:t>
            </w:r>
            <w:r w:rsidRPr="00E96BA0">
              <w:rPr>
                <w:rFonts w:eastAsia="Calibri"/>
                <w:sz w:val="28"/>
                <w:szCs w:val="28"/>
              </w:rPr>
              <w:t xml:space="preserve">версальные и стандартные меры </w:t>
            </w:r>
            <w:proofErr w:type="spellStart"/>
            <w:r w:rsidRPr="00E96BA0">
              <w:rPr>
                <w:rFonts w:eastAsia="Calibri"/>
                <w:sz w:val="28"/>
                <w:szCs w:val="28"/>
              </w:rPr>
              <w:t>предостороженности</w:t>
            </w:r>
            <w:proofErr w:type="spellEnd"/>
            <w:r w:rsidRPr="00E96BA0">
              <w:rPr>
                <w:rFonts w:eastAsia="Calibri"/>
                <w:sz w:val="28"/>
                <w:szCs w:val="28"/>
              </w:rPr>
              <w:t xml:space="preserve"> медсестры на рабочем месте. Разбор конкретных ситуаций. Деловые и ролевые и</w:t>
            </w:r>
            <w:r w:rsidRPr="00E96BA0">
              <w:rPr>
                <w:rFonts w:eastAsia="Calibri"/>
                <w:sz w:val="28"/>
                <w:szCs w:val="28"/>
              </w:rPr>
              <w:t>г</w:t>
            </w:r>
            <w:r w:rsidRPr="00E96BA0">
              <w:rPr>
                <w:rFonts w:eastAsia="Calibri"/>
                <w:sz w:val="28"/>
                <w:szCs w:val="28"/>
              </w:rPr>
              <w:t>ры.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C31F22" w:rsidRPr="003A4302" w:rsidRDefault="00C31F22" w:rsidP="003A4302">
            <w:pPr>
              <w:jc w:val="center"/>
              <w:rPr>
                <w:b/>
                <w:color w:val="00B0F0"/>
                <w:sz w:val="28"/>
                <w:szCs w:val="28"/>
              </w:rPr>
            </w:pPr>
            <w:r w:rsidRPr="003A4302">
              <w:rPr>
                <w:b/>
                <w:color w:val="00B0F0"/>
                <w:sz w:val="28"/>
                <w:szCs w:val="28"/>
              </w:rPr>
              <w:lastRenderedPageBreak/>
              <w:t>5</w:t>
            </w:r>
            <w:r>
              <w:rPr>
                <w:b/>
                <w:color w:val="00B0F0"/>
                <w:sz w:val="28"/>
                <w:szCs w:val="28"/>
              </w:rPr>
              <w:t>2</w:t>
            </w:r>
          </w:p>
        </w:tc>
        <w:tc>
          <w:tcPr>
            <w:tcW w:w="1113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C31F22" w:rsidRPr="00E96BA0" w:rsidRDefault="00C31F22" w:rsidP="00552C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</w:t>
            </w: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/>
          </w:tcPr>
          <w:p w:rsidR="00C31F22" w:rsidRPr="00E96BA0" w:rsidRDefault="00C31F22" w:rsidP="007F1C0A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Pr="0097188A" w:rsidRDefault="00C31F22" w:rsidP="007F1C0A">
            <w:pPr>
              <w:rPr>
                <w:rFonts w:eastAsia="Calibri"/>
                <w:b/>
                <w:sz w:val="28"/>
                <w:szCs w:val="28"/>
              </w:rPr>
            </w:pPr>
            <w:r w:rsidRPr="0097188A">
              <w:rPr>
                <w:rFonts w:eastAsia="Calibri"/>
                <w:b/>
                <w:sz w:val="28"/>
                <w:szCs w:val="28"/>
              </w:rPr>
              <w:t>Теоретические занятия:</w:t>
            </w:r>
          </w:p>
        </w:tc>
        <w:tc>
          <w:tcPr>
            <w:tcW w:w="1843" w:type="dxa"/>
            <w:shd w:val="clear" w:color="auto" w:fill="auto"/>
          </w:tcPr>
          <w:p w:rsidR="00C31F22" w:rsidRPr="00A8571F" w:rsidRDefault="00C31F22" w:rsidP="00552CB6">
            <w:pPr>
              <w:jc w:val="center"/>
              <w:rPr>
                <w:b/>
                <w:sz w:val="28"/>
                <w:szCs w:val="28"/>
              </w:rPr>
            </w:pPr>
            <w:r w:rsidRPr="00A8571F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1113" w:type="dxa"/>
            <w:vMerge/>
            <w:shd w:val="clear" w:color="auto" w:fill="FFFFFF" w:themeFill="background1"/>
          </w:tcPr>
          <w:p w:rsidR="00C31F22" w:rsidRPr="00E96BA0" w:rsidRDefault="00C31F22" w:rsidP="00552CB6">
            <w:pPr>
              <w:jc w:val="center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/>
          </w:tcPr>
          <w:p w:rsidR="00C31F22" w:rsidRPr="00E96BA0" w:rsidRDefault="00C31F22" w:rsidP="007F1C0A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Pr="00E96BA0" w:rsidRDefault="00C31F22" w:rsidP="007F1C0A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</w:t>
            </w:r>
            <w:r w:rsidRPr="00E96BA0">
              <w:rPr>
                <w:sz w:val="28"/>
                <w:szCs w:val="28"/>
              </w:rPr>
              <w:t xml:space="preserve"> Особенности оказания неотложной помощи  детям.</w:t>
            </w:r>
          </w:p>
        </w:tc>
        <w:tc>
          <w:tcPr>
            <w:tcW w:w="1843" w:type="dxa"/>
            <w:shd w:val="clear" w:color="auto" w:fill="auto"/>
          </w:tcPr>
          <w:p w:rsidR="00C31F22" w:rsidRPr="00E96BA0" w:rsidRDefault="00C31F22" w:rsidP="00552C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3" w:type="dxa"/>
            <w:vMerge/>
            <w:shd w:val="clear" w:color="auto" w:fill="FFFFFF" w:themeFill="background1"/>
          </w:tcPr>
          <w:p w:rsidR="00C31F22" w:rsidRPr="00E96BA0" w:rsidRDefault="00C31F22" w:rsidP="00552CB6">
            <w:pPr>
              <w:jc w:val="center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/>
          </w:tcPr>
          <w:p w:rsidR="00C31F22" w:rsidRPr="00E96BA0" w:rsidRDefault="00C31F22" w:rsidP="007F1C0A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Pr="00E96BA0" w:rsidRDefault="00C31F22" w:rsidP="007F1C0A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2.</w:t>
            </w:r>
            <w:r w:rsidRPr="00E96BA0">
              <w:rPr>
                <w:sz w:val="28"/>
                <w:szCs w:val="28"/>
              </w:rPr>
              <w:t xml:space="preserve"> Виды и клинические проявления терминальных состояний. Диа</w:t>
            </w:r>
            <w:r w:rsidRPr="00E96BA0">
              <w:rPr>
                <w:sz w:val="28"/>
                <w:szCs w:val="28"/>
              </w:rPr>
              <w:t>г</w:t>
            </w:r>
            <w:r w:rsidRPr="00E96BA0">
              <w:rPr>
                <w:sz w:val="28"/>
                <w:szCs w:val="28"/>
              </w:rPr>
              <w:lastRenderedPageBreak/>
              <w:t>ностика клинической и биологической смерти.</w:t>
            </w:r>
          </w:p>
        </w:tc>
        <w:tc>
          <w:tcPr>
            <w:tcW w:w="1843" w:type="dxa"/>
            <w:shd w:val="clear" w:color="auto" w:fill="auto"/>
          </w:tcPr>
          <w:p w:rsidR="00C31F22" w:rsidRPr="00E96BA0" w:rsidRDefault="00C31F22" w:rsidP="00552C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1113" w:type="dxa"/>
            <w:vMerge/>
            <w:shd w:val="clear" w:color="auto" w:fill="FFFFFF" w:themeFill="background1"/>
          </w:tcPr>
          <w:p w:rsidR="00C31F22" w:rsidRPr="00E96BA0" w:rsidRDefault="00C31F22" w:rsidP="00552CB6">
            <w:pPr>
              <w:jc w:val="center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/>
          </w:tcPr>
          <w:p w:rsidR="00C31F22" w:rsidRPr="00E96BA0" w:rsidRDefault="00C31F22" w:rsidP="007F1C0A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Pr="00E96BA0" w:rsidRDefault="00C31F22" w:rsidP="0097188A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3.</w:t>
            </w:r>
            <w:r w:rsidRPr="00E96BA0">
              <w:rPr>
                <w:rFonts w:eastAsia="Calibri"/>
                <w:sz w:val="28"/>
                <w:szCs w:val="28"/>
              </w:rPr>
              <w:t xml:space="preserve"> Сестринская помощь при  гипертерми</w:t>
            </w:r>
            <w:r>
              <w:rPr>
                <w:rFonts w:eastAsia="Calibri"/>
                <w:sz w:val="28"/>
                <w:szCs w:val="28"/>
              </w:rPr>
              <w:t>и</w:t>
            </w:r>
            <w:r w:rsidRPr="00E96BA0">
              <w:rPr>
                <w:rFonts w:eastAsia="Calibri"/>
                <w:sz w:val="28"/>
                <w:szCs w:val="28"/>
              </w:rPr>
              <w:t>, судорог</w:t>
            </w:r>
            <w:r>
              <w:rPr>
                <w:rFonts w:eastAsia="Calibri"/>
                <w:sz w:val="28"/>
                <w:szCs w:val="28"/>
              </w:rPr>
              <w:t>ах</w:t>
            </w:r>
            <w:r w:rsidRPr="00E96BA0">
              <w:rPr>
                <w:rFonts w:eastAsia="Calibri"/>
                <w:sz w:val="28"/>
                <w:szCs w:val="28"/>
              </w:rPr>
              <w:t>, асфикси</w:t>
            </w:r>
            <w:r>
              <w:rPr>
                <w:rFonts w:eastAsia="Calibri"/>
                <w:sz w:val="28"/>
                <w:szCs w:val="28"/>
              </w:rPr>
              <w:t>и</w:t>
            </w:r>
            <w:r w:rsidRPr="00E96BA0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C31F22" w:rsidRPr="00E96BA0" w:rsidRDefault="00C31F22" w:rsidP="00552C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3" w:type="dxa"/>
            <w:vMerge/>
            <w:shd w:val="clear" w:color="auto" w:fill="FFFFFF" w:themeFill="background1"/>
          </w:tcPr>
          <w:p w:rsidR="00C31F22" w:rsidRPr="00E96BA0" w:rsidRDefault="00C31F22" w:rsidP="00552CB6">
            <w:pPr>
              <w:jc w:val="center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/>
          </w:tcPr>
          <w:p w:rsidR="00C31F22" w:rsidRPr="00E96BA0" w:rsidRDefault="00C31F22" w:rsidP="007F1C0A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Pr="00E96BA0" w:rsidRDefault="00C31F22" w:rsidP="00A8571F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4.</w:t>
            </w:r>
            <w:r w:rsidRPr="00E96BA0">
              <w:rPr>
                <w:rFonts w:eastAsia="Calibri"/>
                <w:sz w:val="28"/>
                <w:szCs w:val="28"/>
              </w:rPr>
              <w:t xml:space="preserve"> Сестринская помощь при  дыхательн</w:t>
            </w:r>
            <w:r>
              <w:rPr>
                <w:rFonts w:eastAsia="Calibri"/>
                <w:sz w:val="28"/>
                <w:szCs w:val="28"/>
              </w:rPr>
              <w:t xml:space="preserve">ой и </w:t>
            </w:r>
            <w:r w:rsidRPr="00E96BA0">
              <w:rPr>
                <w:rFonts w:eastAsia="Calibri"/>
                <w:sz w:val="28"/>
                <w:szCs w:val="28"/>
              </w:rPr>
              <w:t>сердечнососудист</w:t>
            </w:r>
            <w:r>
              <w:rPr>
                <w:rFonts w:eastAsia="Calibri"/>
                <w:sz w:val="28"/>
                <w:szCs w:val="28"/>
              </w:rPr>
              <w:t>ой</w:t>
            </w:r>
            <w:r w:rsidRPr="00E96BA0">
              <w:rPr>
                <w:rFonts w:eastAsia="Calibri"/>
                <w:sz w:val="28"/>
                <w:szCs w:val="28"/>
              </w:rPr>
              <w:t xml:space="preserve"> н</w:t>
            </w:r>
            <w:r w:rsidRPr="00E96BA0">
              <w:rPr>
                <w:rFonts w:eastAsia="Calibri"/>
                <w:sz w:val="28"/>
                <w:szCs w:val="28"/>
              </w:rPr>
              <w:t>е</w:t>
            </w:r>
            <w:r w:rsidRPr="00E96BA0">
              <w:rPr>
                <w:rFonts w:eastAsia="Calibri"/>
                <w:sz w:val="28"/>
                <w:szCs w:val="28"/>
              </w:rPr>
              <w:t>достаточност</w:t>
            </w:r>
            <w:r>
              <w:rPr>
                <w:rFonts w:eastAsia="Calibri"/>
                <w:sz w:val="28"/>
                <w:szCs w:val="28"/>
              </w:rPr>
              <w:t>и</w:t>
            </w:r>
            <w:r w:rsidRPr="00E96BA0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C31F22" w:rsidRPr="00E96BA0" w:rsidRDefault="00C31F22" w:rsidP="00552C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 </w:t>
            </w:r>
          </w:p>
        </w:tc>
        <w:tc>
          <w:tcPr>
            <w:tcW w:w="1113" w:type="dxa"/>
            <w:vMerge/>
            <w:shd w:val="clear" w:color="auto" w:fill="FFFFFF" w:themeFill="background1"/>
          </w:tcPr>
          <w:p w:rsidR="00C31F22" w:rsidRPr="00E96BA0" w:rsidRDefault="00C31F22" w:rsidP="00552CB6">
            <w:pPr>
              <w:jc w:val="center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/>
          </w:tcPr>
          <w:p w:rsidR="00C31F22" w:rsidRPr="00E96BA0" w:rsidRDefault="00C31F22" w:rsidP="007F1C0A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Pr="00E96BA0" w:rsidRDefault="00C31F22" w:rsidP="007F1C0A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5.</w:t>
            </w:r>
            <w:r w:rsidRPr="00E96BA0">
              <w:rPr>
                <w:rFonts w:eastAsia="Calibri"/>
                <w:sz w:val="28"/>
                <w:szCs w:val="28"/>
              </w:rPr>
              <w:t xml:space="preserve"> Сестринская помощь при неотложных состояниях у детей: гипер</w:t>
            </w:r>
            <w:r w:rsidRPr="00E96BA0">
              <w:rPr>
                <w:rFonts w:eastAsia="Calibri"/>
                <w:sz w:val="28"/>
                <w:szCs w:val="28"/>
              </w:rPr>
              <w:t>г</w:t>
            </w:r>
            <w:r w:rsidRPr="00E96BA0">
              <w:rPr>
                <w:rFonts w:eastAsia="Calibri"/>
                <w:sz w:val="28"/>
                <w:szCs w:val="28"/>
              </w:rPr>
              <w:t>ликемия и гипогликемия.</w:t>
            </w:r>
          </w:p>
        </w:tc>
        <w:tc>
          <w:tcPr>
            <w:tcW w:w="1843" w:type="dxa"/>
            <w:shd w:val="clear" w:color="auto" w:fill="auto"/>
          </w:tcPr>
          <w:p w:rsidR="00C31F22" w:rsidRPr="00E96BA0" w:rsidRDefault="00C31F22" w:rsidP="00552C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3" w:type="dxa"/>
            <w:vMerge/>
            <w:shd w:val="clear" w:color="auto" w:fill="FFFFFF" w:themeFill="background1"/>
          </w:tcPr>
          <w:p w:rsidR="00C31F22" w:rsidRPr="00E96BA0" w:rsidRDefault="00C31F22" w:rsidP="00552CB6">
            <w:pPr>
              <w:jc w:val="center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/>
          </w:tcPr>
          <w:p w:rsidR="00C31F22" w:rsidRPr="00E96BA0" w:rsidRDefault="00C31F22" w:rsidP="007F1C0A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Pr="00E96BA0" w:rsidRDefault="00C31F22" w:rsidP="007F1C0A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6.</w:t>
            </w:r>
            <w:r w:rsidRPr="00E96BA0">
              <w:rPr>
                <w:rFonts w:eastAsia="Calibri"/>
                <w:sz w:val="28"/>
                <w:szCs w:val="28"/>
              </w:rPr>
              <w:t>Роль медсестры в оказании  доврачебной помощи при отравлениях ядами, грибами.</w:t>
            </w:r>
          </w:p>
        </w:tc>
        <w:tc>
          <w:tcPr>
            <w:tcW w:w="1843" w:type="dxa"/>
            <w:shd w:val="clear" w:color="auto" w:fill="auto"/>
          </w:tcPr>
          <w:p w:rsidR="00C31F22" w:rsidRPr="00E96BA0" w:rsidRDefault="00C31F22" w:rsidP="00552C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3" w:type="dxa"/>
            <w:vMerge/>
            <w:shd w:val="clear" w:color="auto" w:fill="FFFFFF" w:themeFill="background1"/>
          </w:tcPr>
          <w:p w:rsidR="00C31F22" w:rsidRPr="00E96BA0" w:rsidRDefault="00C31F22" w:rsidP="00552CB6">
            <w:pPr>
              <w:jc w:val="center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/>
          </w:tcPr>
          <w:p w:rsidR="00C31F22" w:rsidRPr="00E96BA0" w:rsidRDefault="00C31F22" w:rsidP="007F1C0A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Pr="00E96BA0" w:rsidRDefault="00C31F22" w:rsidP="007F1C0A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7.</w:t>
            </w:r>
            <w:r w:rsidRPr="00E96BA0">
              <w:rPr>
                <w:rFonts w:eastAsia="Calibri"/>
                <w:sz w:val="28"/>
                <w:szCs w:val="28"/>
              </w:rPr>
              <w:t>Роль медсестры в оказании  доврачебной помощи при утоплении, солнечном ударе, ожогах.</w:t>
            </w:r>
          </w:p>
        </w:tc>
        <w:tc>
          <w:tcPr>
            <w:tcW w:w="1843" w:type="dxa"/>
            <w:shd w:val="clear" w:color="auto" w:fill="auto"/>
          </w:tcPr>
          <w:p w:rsidR="00C31F22" w:rsidRPr="00E96BA0" w:rsidRDefault="00C31F22" w:rsidP="00552C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3" w:type="dxa"/>
            <w:vMerge/>
            <w:shd w:val="clear" w:color="auto" w:fill="FFFFFF" w:themeFill="background1"/>
          </w:tcPr>
          <w:p w:rsidR="00C31F22" w:rsidRPr="00E96BA0" w:rsidRDefault="00C31F22" w:rsidP="00552CB6">
            <w:pPr>
              <w:jc w:val="center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/>
          </w:tcPr>
          <w:p w:rsidR="00C31F22" w:rsidRPr="00E96BA0" w:rsidRDefault="00C31F22" w:rsidP="007F1C0A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Pr="00E96BA0" w:rsidRDefault="00C31F22" w:rsidP="007F1C0A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8.</w:t>
            </w:r>
            <w:r w:rsidRPr="00E96BA0">
              <w:rPr>
                <w:rFonts w:eastAsia="Calibri"/>
                <w:sz w:val="28"/>
                <w:szCs w:val="28"/>
              </w:rPr>
              <w:t>Анафилактический шок. Оказание помощи при отсутствии созн</w:t>
            </w:r>
            <w:r w:rsidRPr="00E96BA0">
              <w:rPr>
                <w:rFonts w:eastAsia="Calibri"/>
                <w:sz w:val="28"/>
                <w:szCs w:val="28"/>
              </w:rPr>
              <w:t>а</w:t>
            </w:r>
            <w:r w:rsidRPr="00E96BA0">
              <w:rPr>
                <w:rFonts w:eastAsia="Calibri"/>
                <w:sz w:val="28"/>
                <w:szCs w:val="28"/>
              </w:rPr>
              <w:t>ния у детей.</w:t>
            </w:r>
          </w:p>
        </w:tc>
        <w:tc>
          <w:tcPr>
            <w:tcW w:w="1843" w:type="dxa"/>
            <w:shd w:val="clear" w:color="auto" w:fill="auto"/>
          </w:tcPr>
          <w:p w:rsidR="00C31F22" w:rsidRPr="00E96BA0" w:rsidRDefault="00C31F22" w:rsidP="00552C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3" w:type="dxa"/>
            <w:vMerge/>
            <w:shd w:val="clear" w:color="auto" w:fill="FFFFFF" w:themeFill="background1"/>
          </w:tcPr>
          <w:p w:rsidR="00C31F22" w:rsidRPr="00E96BA0" w:rsidRDefault="00C31F22" w:rsidP="00552CB6">
            <w:pPr>
              <w:jc w:val="center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/>
          </w:tcPr>
          <w:p w:rsidR="00C31F22" w:rsidRPr="00E96BA0" w:rsidRDefault="00C31F22" w:rsidP="007F1C0A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Pr="00E96BA0" w:rsidRDefault="00C31F22" w:rsidP="006B3658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9.</w:t>
            </w:r>
            <w:r w:rsidRPr="00E96BA0">
              <w:rPr>
                <w:rFonts w:eastAsia="Calibri"/>
                <w:sz w:val="28"/>
                <w:szCs w:val="28"/>
              </w:rPr>
              <w:t>Кровотечение. Медицинская помощь.</w:t>
            </w:r>
          </w:p>
        </w:tc>
        <w:tc>
          <w:tcPr>
            <w:tcW w:w="1843" w:type="dxa"/>
            <w:shd w:val="clear" w:color="auto" w:fill="auto"/>
          </w:tcPr>
          <w:p w:rsidR="00C31F22" w:rsidRPr="00E96BA0" w:rsidRDefault="00C31F22" w:rsidP="00552C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3" w:type="dxa"/>
            <w:vMerge/>
            <w:shd w:val="clear" w:color="auto" w:fill="FFFFFF" w:themeFill="background1"/>
          </w:tcPr>
          <w:p w:rsidR="00C31F22" w:rsidRPr="00E96BA0" w:rsidRDefault="00C31F22" w:rsidP="00552CB6">
            <w:pPr>
              <w:jc w:val="center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/>
          </w:tcPr>
          <w:p w:rsidR="00C31F22" w:rsidRPr="00E96BA0" w:rsidRDefault="00C31F22" w:rsidP="007F1C0A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Pr="00E96BA0" w:rsidRDefault="00C31F22" w:rsidP="006B3658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10.</w:t>
            </w:r>
            <w:r w:rsidRPr="00E96BA0">
              <w:rPr>
                <w:rFonts w:eastAsia="Calibri"/>
                <w:sz w:val="28"/>
                <w:szCs w:val="28"/>
              </w:rPr>
              <w:t xml:space="preserve">Проведение сердечно- легочной реанимации у детей. </w:t>
            </w:r>
          </w:p>
        </w:tc>
        <w:tc>
          <w:tcPr>
            <w:tcW w:w="1843" w:type="dxa"/>
            <w:shd w:val="clear" w:color="auto" w:fill="auto"/>
          </w:tcPr>
          <w:p w:rsidR="00C31F22" w:rsidRPr="00E96BA0" w:rsidRDefault="00C31F22" w:rsidP="00552C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3" w:type="dxa"/>
            <w:vMerge/>
            <w:shd w:val="clear" w:color="auto" w:fill="FFFFFF" w:themeFill="background1"/>
          </w:tcPr>
          <w:p w:rsidR="00C31F22" w:rsidRPr="00E96BA0" w:rsidRDefault="00C31F22" w:rsidP="00552CB6">
            <w:pPr>
              <w:jc w:val="center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/>
          </w:tcPr>
          <w:p w:rsidR="00C31F22" w:rsidRPr="00E96BA0" w:rsidRDefault="00C31F22" w:rsidP="007F1C0A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Pr="00E96BA0" w:rsidRDefault="00C31F22" w:rsidP="006B3658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11.</w:t>
            </w:r>
            <w:r w:rsidRPr="00E96BA0">
              <w:rPr>
                <w:rFonts w:eastAsia="Calibri"/>
                <w:sz w:val="28"/>
                <w:szCs w:val="28"/>
              </w:rPr>
              <w:t xml:space="preserve">Ознакомление с лекарственными препаратами для </w:t>
            </w:r>
            <w:proofErr w:type="spellStart"/>
            <w:r w:rsidRPr="00E96BA0">
              <w:rPr>
                <w:rFonts w:eastAsia="Calibri"/>
                <w:sz w:val="28"/>
                <w:szCs w:val="28"/>
              </w:rPr>
              <w:t>синдромальной</w:t>
            </w:r>
            <w:proofErr w:type="spellEnd"/>
            <w:r w:rsidRPr="00E96BA0">
              <w:rPr>
                <w:rFonts w:eastAsia="Calibri"/>
                <w:sz w:val="28"/>
                <w:szCs w:val="28"/>
              </w:rPr>
              <w:t xml:space="preserve"> педиатрии.</w:t>
            </w:r>
          </w:p>
        </w:tc>
        <w:tc>
          <w:tcPr>
            <w:tcW w:w="1843" w:type="dxa"/>
            <w:shd w:val="clear" w:color="auto" w:fill="auto"/>
          </w:tcPr>
          <w:p w:rsidR="00C31F22" w:rsidRPr="00E96BA0" w:rsidRDefault="00C31F22" w:rsidP="00552C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3" w:type="dxa"/>
            <w:vMerge/>
            <w:shd w:val="clear" w:color="auto" w:fill="FFFFFF" w:themeFill="background1"/>
          </w:tcPr>
          <w:p w:rsidR="00C31F22" w:rsidRPr="00E96BA0" w:rsidRDefault="00C31F22" w:rsidP="00552CB6">
            <w:pPr>
              <w:jc w:val="center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/>
          </w:tcPr>
          <w:p w:rsidR="00C31F22" w:rsidRPr="00E96BA0" w:rsidRDefault="00C31F22" w:rsidP="007F1C0A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Pr="00E96BA0" w:rsidRDefault="00C31F22" w:rsidP="007F1C0A">
            <w:pPr>
              <w:jc w:val="both"/>
              <w:rPr>
                <w:b/>
                <w:sz w:val="28"/>
                <w:szCs w:val="28"/>
              </w:rPr>
            </w:pPr>
            <w:r w:rsidRPr="00E96BA0">
              <w:rPr>
                <w:b/>
                <w:sz w:val="28"/>
                <w:szCs w:val="28"/>
              </w:rPr>
              <w:t>Практические занятия</w:t>
            </w:r>
          </w:p>
        </w:tc>
        <w:tc>
          <w:tcPr>
            <w:tcW w:w="1843" w:type="dxa"/>
            <w:shd w:val="clear" w:color="auto" w:fill="auto"/>
          </w:tcPr>
          <w:p w:rsidR="00C31F22" w:rsidRPr="003A4302" w:rsidRDefault="00C31F22" w:rsidP="00456742">
            <w:pPr>
              <w:jc w:val="center"/>
              <w:rPr>
                <w:b/>
                <w:sz w:val="28"/>
                <w:szCs w:val="28"/>
              </w:rPr>
            </w:pPr>
            <w:r w:rsidRPr="003A4302">
              <w:rPr>
                <w:b/>
                <w:sz w:val="28"/>
                <w:szCs w:val="28"/>
              </w:rPr>
              <w:t>3</w:t>
            </w:r>
            <w:r w:rsidR="00456742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113" w:type="dxa"/>
            <w:vMerge/>
            <w:shd w:val="clear" w:color="auto" w:fill="FFFFFF" w:themeFill="background1"/>
          </w:tcPr>
          <w:p w:rsidR="00C31F22" w:rsidRPr="00E96BA0" w:rsidRDefault="00C31F22" w:rsidP="00552CB6">
            <w:pPr>
              <w:jc w:val="center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/>
          </w:tcPr>
          <w:p w:rsidR="00C31F22" w:rsidRPr="00E96BA0" w:rsidRDefault="00C31F22" w:rsidP="007F1C0A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Pr="003A4302" w:rsidRDefault="00C31F22" w:rsidP="007F1C0A">
            <w:pPr>
              <w:jc w:val="both"/>
              <w:rPr>
                <w:sz w:val="28"/>
                <w:szCs w:val="28"/>
              </w:rPr>
            </w:pPr>
            <w:r w:rsidRPr="003A4302">
              <w:rPr>
                <w:sz w:val="28"/>
                <w:szCs w:val="28"/>
              </w:rPr>
              <w:t>1.</w:t>
            </w:r>
            <w:r w:rsidRPr="003A4302">
              <w:rPr>
                <w:rFonts w:eastAsia="Calibri"/>
                <w:sz w:val="28"/>
                <w:szCs w:val="28"/>
              </w:rPr>
              <w:t xml:space="preserve"> Распознавание неотложных состояний на основании клинических симптомов</w:t>
            </w:r>
          </w:p>
        </w:tc>
        <w:tc>
          <w:tcPr>
            <w:tcW w:w="1843" w:type="dxa"/>
            <w:shd w:val="clear" w:color="auto" w:fill="auto"/>
          </w:tcPr>
          <w:p w:rsidR="00C31F22" w:rsidRPr="00E96BA0" w:rsidRDefault="00C31F22" w:rsidP="00552C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13" w:type="dxa"/>
            <w:vMerge/>
            <w:shd w:val="clear" w:color="auto" w:fill="FFFFFF" w:themeFill="background1"/>
          </w:tcPr>
          <w:p w:rsidR="00C31F22" w:rsidRPr="00E96BA0" w:rsidRDefault="00C31F22" w:rsidP="00552CB6">
            <w:pPr>
              <w:jc w:val="center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/>
          </w:tcPr>
          <w:p w:rsidR="00C31F22" w:rsidRPr="00E96BA0" w:rsidRDefault="00C31F22" w:rsidP="007F1C0A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Pr="003A4302" w:rsidRDefault="00C31F22" w:rsidP="007F1C0A">
            <w:pPr>
              <w:jc w:val="both"/>
              <w:rPr>
                <w:sz w:val="28"/>
                <w:szCs w:val="28"/>
              </w:rPr>
            </w:pPr>
            <w:r w:rsidRPr="003A4302">
              <w:rPr>
                <w:sz w:val="28"/>
                <w:szCs w:val="28"/>
              </w:rPr>
              <w:t>2.</w:t>
            </w:r>
            <w:r w:rsidRPr="003A4302">
              <w:rPr>
                <w:rFonts w:eastAsia="Calibri"/>
                <w:sz w:val="28"/>
                <w:szCs w:val="28"/>
              </w:rPr>
              <w:t xml:space="preserve"> Оказание неотложной  доврачебной помощи при гипертермии, с</w:t>
            </w:r>
            <w:r w:rsidRPr="003A4302">
              <w:rPr>
                <w:rFonts w:eastAsia="Calibri"/>
                <w:sz w:val="28"/>
                <w:szCs w:val="28"/>
              </w:rPr>
              <w:t>у</w:t>
            </w:r>
            <w:r w:rsidRPr="003A4302">
              <w:rPr>
                <w:rFonts w:eastAsia="Calibri"/>
                <w:sz w:val="28"/>
                <w:szCs w:val="28"/>
              </w:rPr>
              <w:t>дорогах, асфиксии.</w:t>
            </w:r>
          </w:p>
        </w:tc>
        <w:tc>
          <w:tcPr>
            <w:tcW w:w="1843" w:type="dxa"/>
            <w:shd w:val="clear" w:color="auto" w:fill="auto"/>
          </w:tcPr>
          <w:p w:rsidR="00C31F22" w:rsidRPr="00E96BA0" w:rsidRDefault="00C31F22" w:rsidP="00552C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13" w:type="dxa"/>
            <w:vMerge/>
            <w:shd w:val="clear" w:color="auto" w:fill="FFFFFF" w:themeFill="background1"/>
          </w:tcPr>
          <w:p w:rsidR="00C31F22" w:rsidRPr="00E96BA0" w:rsidRDefault="00C31F22" w:rsidP="00552CB6">
            <w:pPr>
              <w:jc w:val="center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/>
          </w:tcPr>
          <w:p w:rsidR="00C31F22" w:rsidRPr="00E96BA0" w:rsidRDefault="00C31F22" w:rsidP="007F1C0A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Pr="003A4302" w:rsidRDefault="00C31F22" w:rsidP="00456742">
            <w:pPr>
              <w:rPr>
                <w:sz w:val="28"/>
                <w:szCs w:val="28"/>
              </w:rPr>
            </w:pPr>
            <w:r w:rsidRPr="003A4302">
              <w:rPr>
                <w:sz w:val="28"/>
                <w:szCs w:val="28"/>
              </w:rPr>
              <w:t>3.</w:t>
            </w:r>
            <w:r w:rsidRPr="003A4302">
              <w:rPr>
                <w:rFonts w:eastAsia="Calibri"/>
                <w:sz w:val="28"/>
                <w:szCs w:val="28"/>
              </w:rPr>
              <w:t xml:space="preserve"> Оказание неотложной  доврачебной помощи при </w:t>
            </w:r>
            <w:proofErr w:type="spellStart"/>
            <w:r w:rsidRPr="003A4302">
              <w:rPr>
                <w:rFonts w:eastAsia="Calibri"/>
                <w:sz w:val="28"/>
                <w:szCs w:val="28"/>
              </w:rPr>
              <w:t>гипо</w:t>
            </w:r>
            <w:proofErr w:type="spellEnd"/>
            <w:r w:rsidRPr="003A4302">
              <w:rPr>
                <w:rFonts w:eastAsia="Calibri"/>
                <w:sz w:val="28"/>
                <w:szCs w:val="28"/>
              </w:rPr>
              <w:t xml:space="preserve"> и гипергл</w:t>
            </w:r>
            <w:r w:rsidRPr="003A4302">
              <w:rPr>
                <w:rFonts w:eastAsia="Calibri"/>
                <w:sz w:val="28"/>
                <w:szCs w:val="28"/>
              </w:rPr>
              <w:t>и</w:t>
            </w:r>
            <w:r w:rsidRPr="003A4302">
              <w:rPr>
                <w:rFonts w:eastAsia="Calibri"/>
                <w:sz w:val="28"/>
                <w:szCs w:val="28"/>
              </w:rPr>
              <w:t xml:space="preserve">кемии. </w:t>
            </w:r>
          </w:p>
        </w:tc>
        <w:tc>
          <w:tcPr>
            <w:tcW w:w="1843" w:type="dxa"/>
            <w:shd w:val="clear" w:color="auto" w:fill="auto"/>
          </w:tcPr>
          <w:p w:rsidR="00C31F22" w:rsidRPr="00E96BA0" w:rsidRDefault="00C31F22" w:rsidP="00552C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13" w:type="dxa"/>
            <w:vMerge/>
            <w:shd w:val="clear" w:color="auto" w:fill="FFFFFF" w:themeFill="background1"/>
          </w:tcPr>
          <w:p w:rsidR="00C31F22" w:rsidRPr="00E96BA0" w:rsidRDefault="00C31F22" w:rsidP="00552CB6">
            <w:pPr>
              <w:jc w:val="center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/>
          </w:tcPr>
          <w:p w:rsidR="00C31F22" w:rsidRPr="00E96BA0" w:rsidRDefault="00C31F22" w:rsidP="007F1C0A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Pr="003A4302" w:rsidRDefault="00C31F22" w:rsidP="007F1C0A">
            <w:pPr>
              <w:jc w:val="both"/>
              <w:rPr>
                <w:sz w:val="28"/>
                <w:szCs w:val="28"/>
              </w:rPr>
            </w:pPr>
            <w:r w:rsidRPr="003A4302">
              <w:rPr>
                <w:sz w:val="28"/>
                <w:szCs w:val="28"/>
              </w:rPr>
              <w:t>4.</w:t>
            </w:r>
            <w:r w:rsidRPr="003A4302">
              <w:rPr>
                <w:rFonts w:eastAsia="Calibri"/>
                <w:sz w:val="28"/>
                <w:szCs w:val="28"/>
              </w:rPr>
              <w:t xml:space="preserve"> Оказание неотложной доврачебной помощи согласно алгоритму  при отравлениях ядами и грибами, утоплении, солнечном ударе, ож</w:t>
            </w:r>
            <w:r w:rsidRPr="003A4302">
              <w:rPr>
                <w:rFonts w:eastAsia="Calibri"/>
                <w:sz w:val="28"/>
                <w:szCs w:val="28"/>
              </w:rPr>
              <w:t>о</w:t>
            </w:r>
            <w:r w:rsidRPr="003A4302">
              <w:rPr>
                <w:rFonts w:eastAsia="Calibri"/>
                <w:sz w:val="28"/>
                <w:szCs w:val="28"/>
              </w:rPr>
              <w:t>гах.</w:t>
            </w:r>
          </w:p>
        </w:tc>
        <w:tc>
          <w:tcPr>
            <w:tcW w:w="1843" w:type="dxa"/>
            <w:shd w:val="clear" w:color="auto" w:fill="auto"/>
          </w:tcPr>
          <w:p w:rsidR="00C31F22" w:rsidRPr="00E96BA0" w:rsidRDefault="00C31F22" w:rsidP="00552C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13" w:type="dxa"/>
            <w:vMerge/>
            <w:shd w:val="clear" w:color="auto" w:fill="FFFFFF" w:themeFill="background1"/>
          </w:tcPr>
          <w:p w:rsidR="00C31F22" w:rsidRPr="00E96BA0" w:rsidRDefault="00C31F22" w:rsidP="00552CB6">
            <w:pPr>
              <w:jc w:val="center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/>
          </w:tcPr>
          <w:p w:rsidR="00C31F22" w:rsidRPr="00E96BA0" w:rsidRDefault="00C31F22" w:rsidP="007F1C0A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Pr="003A4302" w:rsidRDefault="00C31F22" w:rsidP="00456742">
            <w:pPr>
              <w:jc w:val="both"/>
              <w:rPr>
                <w:sz w:val="28"/>
                <w:szCs w:val="28"/>
              </w:rPr>
            </w:pPr>
            <w:r w:rsidRPr="003A4302">
              <w:rPr>
                <w:sz w:val="28"/>
                <w:szCs w:val="28"/>
              </w:rPr>
              <w:t>5.</w:t>
            </w:r>
            <w:r w:rsidR="00456742" w:rsidRPr="003A4302">
              <w:rPr>
                <w:rFonts w:eastAsia="Calibri"/>
                <w:sz w:val="28"/>
                <w:szCs w:val="28"/>
              </w:rPr>
              <w:t xml:space="preserve"> Оказание неотложной доврачебной помощи согласно алгоритму  при анафилактическом шоке, кровотечениях.</w:t>
            </w:r>
          </w:p>
        </w:tc>
        <w:tc>
          <w:tcPr>
            <w:tcW w:w="1843" w:type="dxa"/>
            <w:shd w:val="clear" w:color="auto" w:fill="auto"/>
          </w:tcPr>
          <w:p w:rsidR="00C31F22" w:rsidRPr="00E96BA0" w:rsidRDefault="00C31F22" w:rsidP="00552C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13" w:type="dxa"/>
            <w:vMerge/>
            <w:shd w:val="clear" w:color="auto" w:fill="FFFFFF" w:themeFill="background1"/>
          </w:tcPr>
          <w:p w:rsidR="00C31F22" w:rsidRPr="00E96BA0" w:rsidRDefault="00C31F22" w:rsidP="00552CB6">
            <w:pPr>
              <w:jc w:val="center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11766" w:type="dxa"/>
            <w:gridSpan w:val="3"/>
          </w:tcPr>
          <w:p w:rsidR="00C31F22" w:rsidRDefault="00C31F22" w:rsidP="00437D4A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t>Самостоятельная работа</w:t>
            </w:r>
          </w:p>
          <w:p w:rsidR="00C31F22" w:rsidRPr="00B530D4" w:rsidRDefault="00C31F22" w:rsidP="00437D4A">
            <w:pPr>
              <w:jc w:val="both"/>
              <w:rPr>
                <w:b/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lastRenderedPageBreak/>
              <w:t xml:space="preserve">Самостоятельная работа при изучении раздела </w:t>
            </w:r>
            <w:r w:rsidRPr="00B530D4">
              <w:rPr>
                <w:rFonts w:eastAsia="Calibri"/>
                <w:b/>
                <w:bCs/>
                <w:sz w:val="28"/>
                <w:szCs w:val="28"/>
              </w:rPr>
              <w:t>ПМ</w:t>
            </w:r>
            <w:r w:rsidRPr="00B530D4">
              <w:rPr>
                <w:b/>
                <w:sz w:val="28"/>
                <w:szCs w:val="28"/>
              </w:rPr>
              <w:t xml:space="preserve">03.МДК </w:t>
            </w:r>
            <w:r>
              <w:rPr>
                <w:b/>
                <w:sz w:val="28"/>
                <w:szCs w:val="28"/>
              </w:rPr>
              <w:t>03 04.</w:t>
            </w:r>
          </w:p>
          <w:p w:rsidR="00C31F22" w:rsidRPr="004E2947" w:rsidRDefault="00C31F22" w:rsidP="00437D4A">
            <w:pPr>
              <w:pStyle w:val="ae"/>
              <w:numPr>
                <w:ilvl w:val="0"/>
                <w:numId w:val="17"/>
              </w:numPr>
              <w:jc w:val="both"/>
              <w:rPr>
                <w:sz w:val="28"/>
                <w:szCs w:val="28"/>
                <w:lang w:eastAsia="en-US"/>
              </w:rPr>
            </w:pPr>
            <w:r w:rsidRPr="004E2947">
              <w:rPr>
                <w:sz w:val="28"/>
                <w:szCs w:val="28"/>
                <w:lang w:eastAsia="en-US"/>
              </w:rPr>
              <w:t>Решение ситуационных задач, тестовых заданий;</w:t>
            </w:r>
          </w:p>
          <w:p w:rsidR="00C31F22" w:rsidRPr="004E2947" w:rsidRDefault="00C31F22" w:rsidP="00437D4A">
            <w:pPr>
              <w:pStyle w:val="ae"/>
              <w:numPr>
                <w:ilvl w:val="0"/>
                <w:numId w:val="17"/>
              </w:numPr>
              <w:jc w:val="both"/>
              <w:rPr>
                <w:sz w:val="28"/>
                <w:szCs w:val="28"/>
                <w:lang w:eastAsia="en-US"/>
              </w:rPr>
            </w:pPr>
            <w:r w:rsidRPr="004E2947">
              <w:rPr>
                <w:sz w:val="28"/>
                <w:szCs w:val="28"/>
                <w:lang w:eastAsia="en-US"/>
              </w:rPr>
              <w:t>Составление таблиц по дифференциальной диагностике;</w:t>
            </w:r>
          </w:p>
          <w:p w:rsidR="00C31F22" w:rsidRPr="004E2947" w:rsidRDefault="00C31F22" w:rsidP="00437D4A">
            <w:pPr>
              <w:pStyle w:val="ae"/>
              <w:numPr>
                <w:ilvl w:val="0"/>
                <w:numId w:val="17"/>
              </w:numPr>
              <w:jc w:val="both"/>
              <w:rPr>
                <w:sz w:val="28"/>
                <w:szCs w:val="28"/>
                <w:lang w:eastAsia="en-US"/>
              </w:rPr>
            </w:pPr>
            <w:r w:rsidRPr="004E2947">
              <w:rPr>
                <w:sz w:val="28"/>
                <w:szCs w:val="28"/>
                <w:lang w:eastAsia="en-US"/>
              </w:rPr>
              <w:t>Составление схем ориентировочных действий при различных видах патологии;</w:t>
            </w:r>
          </w:p>
          <w:p w:rsidR="00C31F22" w:rsidRPr="004E2947" w:rsidRDefault="00C31F22" w:rsidP="00437D4A">
            <w:pPr>
              <w:pStyle w:val="ae"/>
              <w:numPr>
                <w:ilvl w:val="0"/>
                <w:numId w:val="17"/>
              </w:numPr>
              <w:jc w:val="both"/>
              <w:rPr>
                <w:sz w:val="28"/>
                <w:szCs w:val="28"/>
                <w:lang w:eastAsia="en-US"/>
              </w:rPr>
            </w:pPr>
            <w:r w:rsidRPr="004E2947">
              <w:rPr>
                <w:sz w:val="28"/>
                <w:szCs w:val="28"/>
                <w:lang w:eastAsia="en-US"/>
              </w:rPr>
              <w:t>Работа с дополнительной литературой и другими источниками информации;</w:t>
            </w:r>
          </w:p>
          <w:p w:rsidR="00C31F22" w:rsidRPr="004E2947" w:rsidRDefault="00C31F22" w:rsidP="00437D4A">
            <w:pPr>
              <w:pStyle w:val="ae"/>
              <w:numPr>
                <w:ilvl w:val="0"/>
                <w:numId w:val="17"/>
              </w:numPr>
              <w:jc w:val="both"/>
              <w:rPr>
                <w:sz w:val="28"/>
                <w:szCs w:val="28"/>
                <w:lang w:eastAsia="en-US"/>
              </w:rPr>
            </w:pPr>
            <w:r w:rsidRPr="004E2947">
              <w:rPr>
                <w:sz w:val="28"/>
                <w:szCs w:val="28"/>
                <w:lang w:eastAsia="en-US"/>
              </w:rPr>
              <w:t xml:space="preserve">Подготовка рекомендаций для </w:t>
            </w:r>
            <w:proofErr w:type="spellStart"/>
            <w:r w:rsidRPr="004E2947">
              <w:rPr>
                <w:sz w:val="28"/>
                <w:szCs w:val="28"/>
                <w:lang w:eastAsia="en-US"/>
              </w:rPr>
              <w:t>негоспитализированных</w:t>
            </w:r>
            <w:proofErr w:type="spellEnd"/>
            <w:r w:rsidRPr="004E2947">
              <w:rPr>
                <w:sz w:val="28"/>
                <w:szCs w:val="28"/>
                <w:lang w:eastAsia="en-US"/>
              </w:rPr>
              <w:t xml:space="preserve"> пациентов;</w:t>
            </w:r>
          </w:p>
          <w:p w:rsidR="00C31F22" w:rsidRDefault="00C31F22" w:rsidP="00437D4A">
            <w:pPr>
              <w:pStyle w:val="ae"/>
              <w:numPr>
                <w:ilvl w:val="0"/>
                <w:numId w:val="17"/>
              </w:numPr>
              <w:jc w:val="both"/>
              <w:rPr>
                <w:sz w:val="28"/>
                <w:szCs w:val="28"/>
                <w:lang w:eastAsia="en-US"/>
              </w:rPr>
            </w:pPr>
            <w:r w:rsidRPr="004E2947">
              <w:rPr>
                <w:sz w:val="28"/>
                <w:szCs w:val="28"/>
                <w:lang w:eastAsia="en-US"/>
              </w:rPr>
              <w:t>Отработка алгоритмов оказания неотложной помощи;</w:t>
            </w:r>
          </w:p>
          <w:p w:rsidR="00C31F22" w:rsidRDefault="00C31F22" w:rsidP="00437D4A">
            <w:pPr>
              <w:pStyle w:val="ae"/>
              <w:numPr>
                <w:ilvl w:val="0"/>
                <w:numId w:val="17"/>
              </w:numPr>
              <w:jc w:val="both"/>
              <w:rPr>
                <w:sz w:val="28"/>
                <w:szCs w:val="28"/>
                <w:lang w:eastAsia="en-US"/>
              </w:rPr>
            </w:pPr>
            <w:r w:rsidRPr="002232A1">
              <w:rPr>
                <w:sz w:val="28"/>
                <w:szCs w:val="28"/>
                <w:lang w:eastAsia="en-US"/>
              </w:rPr>
              <w:t>Подготовка презентаций на тему;</w:t>
            </w:r>
          </w:p>
          <w:p w:rsidR="00C31F22" w:rsidRDefault="00C31F22" w:rsidP="00437D4A">
            <w:pPr>
              <w:pStyle w:val="ae"/>
              <w:numPr>
                <w:ilvl w:val="0"/>
                <w:numId w:val="17"/>
              </w:num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4E2947">
              <w:rPr>
                <w:rFonts w:eastAsia="Calibri"/>
                <w:bCs/>
                <w:sz w:val="28"/>
                <w:szCs w:val="28"/>
                <w:lang w:eastAsia="en-US"/>
              </w:rPr>
              <w:t>Просмотр видеоматериалов;</w:t>
            </w:r>
          </w:p>
          <w:p w:rsidR="00C31F22" w:rsidRPr="007A13C7" w:rsidRDefault="00C31F22" w:rsidP="00437D4A">
            <w:pPr>
              <w:pStyle w:val="ae"/>
              <w:numPr>
                <w:ilvl w:val="0"/>
                <w:numId w:val="17"/>
              </w:numPr>
              <w:jc w:val="both"/>
              <w:rPr>
                <w:rStyle w:val="apple-style-span"/>
                <w:sz w:val="28"/>
                <w:szCs w:val="28"/>
                <w:lang w:eastAsia="en-US"/>
              </w:rPr>
            </w:pPr>
            <w:r w:rsidRPr="007A13C7">
              <w:rPr>
                <w:rStyle w:val="apple-style-span"/>
                <w:color w:val="000000"/>
                <w:sz w:val="28"/>
                <w:szCs w:val="28"/>
              </w:rPr>
              <w:t xml:space="preserve">Составление памяток, брошюр, рекомендаций </w:t>
            </w:r>
          </w:p>
          <w:p w:rsidR="00C31F22" w:rsidRPr="007A13C7" w:rsidRDefault="00C31F22" w:rsidP="00437D4A">
            <w:pPr>
              <w:pStyle w:val="ae"/>
              <w:numPr>
                <w:ilvl w:val="0"/>
                <w:numId w:val="17"/>
              </w:numPr>
              <w:jc w:val="both"/>
              <w:rPr>
                <w:sz w:val="28"/>
                <w:szCs w:val="28"/>
                <w:lang w:eastAsia="en-US"/>
              </w:rPr>
            </w:pPr>
            <w:r w:rsidRPr="007A13C7">
              <w:rPr>
                <w:rFonts w:eastAsia="Calibri"/>
                <w:bCs/>
                <w:sz w:val="28"/>
                <w:szCs w:val="28"/>
                <w:lang w:eastAsia="en-US"/>
              </w:rPr>
              <w:t>Анализ конкретных ситуаций.</w:t>
            </w:r>
          </w:p>
          <w:p w:rsidR="00C31F22" w:rsidRPr="00C84010" w:rsidRDefault="00C31F22" w:rsidP="003A4302">
            <w:pPr>
              <w:pStyle w:val="ae"/>
              <w:numPr>
                <w:ilvl w:val="0"/>
                <w:numId w:val="17"/>
              </w:num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2232A1">
              <w:rPr>
                <w:sz w:val="28"/>
                <w:szCs w:val="28"/>
                <w:lang w:eastAsia="en-US"/>
              </w:rPr>
              <w:t>Оформление документации.</w:t>
            </w:r>
          </w:p>
        </w:tc>
        <w:tc>
          <w:tcPr>
            <w:tcW w:w="1843" w:type="dxa"/>
            <w:shd w:val="clear" w:color="auto" w:fill="auto"/>
          </w:tcPr>
          <w:p w:rsidR="00C31F22" w:rsidRDefault="00C31F22" w:rsidP="00552C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26</w:t>
            </w:r>
          </w:p>
        </w:tc>
        <w:tc>
          <w:tcPr>
            <w:tcW w:w="1113" w:type="dxa"/>
            <w:shd w:val="clear" w:color="auto" w:fill="FFFFFF" w:themeFill="background1"/>
          </w:tcPr>
          <w:p w:rsidR="00C31F22" w:rsidRPr="00DA77C4" w:rsidRDefault="00C31F22" w:rsidP="007F1C0A">
            <w:pPr>
              <w:jc w:val="both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11766" w:type="dxa"/>
            <w:gridSpan w:val="3"/>
          </w:tcPr>
          <w:p w:rsidR="00C31F22" w:rsidRPr="00C84010" w:rsidRDefault="00C31F22" w:rsidP="00C84010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C84010">
              <w:rPr>
                <w:rFonts w:eastAsia="Calibri"/>
                <w:b/>
                <w:bCs/>
                <w:sz w:val="28"/>
                <w:szCs w:val="28"/>
              </w:rPr>
              <w:lastRenderedPageBreak/>
              <w:t>Учебная практика</w:t>
            </w:r>
          </w:p>
          <w:p w:rsidR="00C31F22" w:rsidRPr="00C84010" w:rsidRDefault="00C31F22" w:rsidP="00034DE3">
            <w:pPr>
              <w:numPr>
                <w:ilvl w:val="0"/>
                <w:numId w:val="28"/>
              </w:numPr>
              <w:rPr>
                <w:sz w:val="28"/>
                <w:szCs w:val="28"/>
              </w:rPr>
            </w:pPr>
            <w:r w:rsidRPr="00C84010">
              <w:rPr>
                <w:sz w:val="28"/>
                <w:szCs w:val="28"/>
              </w:rPr>
              <w:t>Проводить диагностику неотложных состояний.</w:t>
            </w:r>
          </w:p>
          <w:p w:rsidR="00C31F22" w:rsidRPr="00C84010" w:rsidRDefault="00C31F22" w:rsidP="00034DE3">
            <w:pPr>
              <w:numPr>
                <w:ilvl w:val="0"/>
                <w:numId w:val="28"/>
              </w:numPr>
              <w:rPr>
                <w:sz w:val="28"/>
                <w:szCs w:val="28"/>
              </w:rPr>
            </w:pPr>
            <w:r w:rsidRPr="00C84010">
              <w:rPr>
                <w:sz w:val="28"/>
                <w:szCs w:val="28"/>
              </w:rPr>
              <w:t>Определять тактику ведения пациента.</w:t>
            </w:r>
          </w:p>
          <w:p w:rsidR="00C31F22" w:rsidRPr="00C84010" w:rsidRDefault="00C31F22" w:rsidP="00034DE3">
            <w:pPr>
              <w:numPr>
                <w:ilvl w:val="0"/>
                <w:numId w:val="28"/>
              </w:numPr>
              <w:rPr>
                <w:sz w:val="28"/>
                <w:szCs w:val="28"/>
              </w:rPr>
            </w:pPr>
            <w:r w:rsidRPr="00C84010">
              <w:rPr>
                <w:sz w:val="28"/>
                <w:szCs w:val="28"/>
              </w:rPr>
              <w:t xml:space="preserve">Выполнять лечебные вмешательства по оказанию медицинской помощи на </w:t>
            </w:r>
            <w:proofErr w:type="spellStart"/>
            <w:r w:rsidRPr="00C84010">
              <w:rPr>
                <w:sz w:val="28"/>
                <w:szCs w:val="28"/>
              </w:rPr>
              <w:t>догоспитал</w:t>
            </w:r>
            <w:r w:rsidRPr="00C84010">
              <w:rPr>
                <w:sz w:val="28"/>
                <w:szCs w:val="28"/>
              </w:rPr>
              <w:t>ь</w:t>
            </w:r>
            <w:r w:rsidRPr="00C84010">
              <w:rPr>
                <w:sz w:val="28"/>
                <w:szCs w:val="28"/>
              </w:rPr>
              <w:t>ном</w:t>
            </w:r>
            <w:proofErr w:type="spellEnd"/>
            <w:r w:rsidRPr="00C84010">
              <w:rPr>
                <w:sz w:val="28"/>
                <w:szCs w:val="28"/>
              </w:rPr>
              <w:t xml:space="preserve"> этапе.</w:t>
            </w:r>
          </w:p>
          <w:p w:rsidR="00C31F22" w:rsidRPr="00C84010" w:rsidRDefault="00C31F22" w:rsidP="00034DE3">
            <w:pPr>
              <w:numPr>
                <w:ilvl w:val="0"/>
                <w:numId w:val="28"/>
              </w:numPr>
              <w:rPr>
                <w:sz w:val="28"/>
                <w:szCs w:val="28"/>
              </w:rPr>
            </w:pPr>
            <w:r w:rsidRPr="00C84010">
              <w:rPr>
                <w:sz w:val="28"/>
                <w:szCs w:val="28"/>
              </w:rPr>
              <w:t>Проводить контроль эффективности проводимых мероприятий.</w:t>
            </w:r>
          </w:p>
          <w:p w:rsidR="00C31F22" w:rsidRPr="00C84010" w:rsidRDefault="00C31F22" w:rsidP="00034DE3">
            <w:pPr>
              <w:numPr>
                <w:ilvl w:val="0"/>
                <w:numId w:val="28"/>
              </w:numPr>
              <w:rPr>
                <w:sz w:val="28"/>
                <w:szCs w:val="28"/>
              </w:rPr>
            </w:pPr>
            <w:r w:rsidRPr="00C84010">
              <w:rPr>
                <w:sz w:val="28"/>
                <w:szCs w:val="28"/>
              </w:rPr>
              <w:t>Осуществлять контроль состояния пациента.</w:t>
            </w:r>
          </w:p>
          <w:p w:rsidR="00C31F22" w:rsidRPr="00DA77C4" w:rsidRDefault="00C31F22" w:rsidP="003A4302">
            <w:pPr>
              <w:numPr>
                <w:ilvl w:val="0"/>
                <w:numId w:val="28"/>
              </w:numPr>
              <w:rPr>
                <w:sz w:val="28"/>
                <w:szCs w:val="28"/>
              </w:rPr>
            </w:pPr>
            <w:r w:rsidRPr="00C84010">
              <w:rPr>
                <w:sz w:val="28"/>
                <w:szCs w:val="28"/>
              </w:rPr>
              <w:t>Определять показания к госпитализации и проводить транспортировку пациента в ст</w:t>
            </w:r>
            <w:r w:rsidRPr="00C84010">
              <w:rPr>
                <w:sz w:val="28"/>
                <w:szCs w:val="28"/>
              </w:rPr>
              <w:t>а</w:t>
            </w:r>
            <w:r w:rsidRPr="00C84010">
              <w:rPr>
                <w:sz w:val="28"/>
                <w:szCs w:val="28"/>
              </w:rPr>
              <w:t>ционар.</w:t>
            </w:r>
          </w:p>
        </w:tc>
        <w:tc>
          <w:tcPr>
            <w:tcW w:w="1843" w:type="dxa"/>
            <w:shd w:val="clear" w:color="auto" w:fill="auto"/>
          </w:tcPr>
          <w:p w:rsidR="00C31F22" w:rsidRDefault="00C31F22" w:rsidP="00552C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13" w:type="dxa"/>
            <w:shd w:val="clear" w:color="auto" w:fill="FFFFFF" w:themeFill="background1"/>
          </w:tcPr>
          <w:p w:rsidR="00C31F22" w:rsidRPr="00DA77C4" w:rsidRDefault="00C31F22" w:rsidP="007F1C0A">
            <w:pPr>
              <w:jc w:val="both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11766" w:type="dxa"/>
            <w:gridSpan w:val="3"/>
          </w:tcPr>
          <w:p w:rsidR="00C31F22" w:rsidRPr="00DA77C4" w:rsidRDefault="00C31F22" w:rsidP="007F1C0A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843" w:type="dxa"/>
          </w:tcPr>
          <w:p w:rsidR="00C31F22" w:rsidRPr="00DA77C4" w:rsidRDefault="00C31F22" w:rsidP="003A4302">
            <w:pPr>
              <w:jc w:val="both"/>
              <w:rPr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411</w:t>
            </w:r>
          </w:p>
        </w:tc>
        <w:tc>
          <w:tcPr>
            <w:tcW w:w="1113" w:type="dxa"/>
            <w:shd w:val="clear" w:color="auto" w:fill="C0C0C0"/>
          </w:tcPr>
          <w:p w:rsidR="00C31F22" w:rsidRPr="00DA77C4" w:rsidRDefault="00C31F22" w:rsidP="00F64D83">
            <w:pPr>
              <w:jc w:val="both"/>
              <w:rPr>
                <w:sz w:val="28"/>
                <w:szCs w:val="28"/>
              </w:rPr>
            </w:pPr>
          </w:p>
        </w:tc>
      </w:tr>
    </w:tbl>
    <w:p w:rsidR="00496B75" w:rsidRDefault="00496B75" w:rsidP="00496B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28"/>
          <w:szCs w:val="28"/>
        </w:rPr>
      </w:pPr>
    </w:p>
    <w:p w:rsidR="00496B75" w:rsidRDefault="00496B75" w:rsidP="00496B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28"/>
          <w:szCs w:val="28"/>
        </w:rPr>
      </w:pPr>
    </w:p>
    <w:p w:rsidR="00496B75" w:rsidRPr="00DA77C4" w:rsidRDefault="00496B75" w:rsidP="00496B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28"/>
          <w:szCs w:val="28"/>
        </w:rPr>
        <w:sectPr w:rsidR="00496B75" w:rsidRPr="00DA77C4" w:rsidSect="00F64D83">
          <w:pgSz w:w="16840" w:h="11907" w:orient="landscape"/>
          <w:pgMar w:top="851" w:right="1134" w:bottom="709" w:left="992" w:header="709" w:footer="709" w:gutter="0"/>
          <w:cols w:space="720"/>
        </w:sectPr>
      </w:pPr>
    </w:p>
    <w:p w:rsidR="00CD6B0D" w:rsidRDefault="00CD6B0D" w:rsidP="00CD6B0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both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4. условия реализации программы ПРОФЕССИОНАЛЬН</w:t>
      </w:r>
      <w:r>
        <w:rPr>
          <w:b/>
          <w:caps/>
          <w:sz w:val="28"/>
          <w:szCs w:val="28"/>
        </w:rPr>
        <w:t>О</w:t>
      </w:r>
      <w:r>
        <w:rPr>
          <w:b/>
          <w:caps/>
          <w:sz w:val="28"/>
          <w:szCs w:val="28"/>
        </w:rPr>
        <w:t>ГО МОДУЛЯ</w:t>
      </w:r>
    </w:p>
    <w:p w:rsidR="00CD6B0D" w:rsidRDefault="00CD6B0D" w:rsidP="00CD6B0D">
      <w:pPr>
        <w:spacing w:line="276" w:lineRule="auto"/>
        <w:jc w:val="both"/>
        <w:rPr>
          <w:sz w:val="28"/>
          <w:szCs w:val="28"/>
        </w:rPr>
      </w:pPr>
    </w:p>
    <w:p w:rsidR="00CD6B0D" w:rsidRDefault="00CD6B0D" w:rsidP="00CD6B0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4.1. </w:t>
      </w:r>
      <w:r>
        <w:rPr>
          <w:b/>
          <w:bCs/>
          <w:sz w:val="28"/>
          <w:szCs w:val="28"/>
        </w:rPr>
        <w:t>Требования к минимальному материально-техническому обеспеч</w:t>
      </w:r>
      <w:r>
        <w:rPr>
          <w:b/>
          <w:bCs/>
          <w:sz w:val="28"/>
          <w:szCs w:val="28"/>
        </w:rPr>
        <w:t>е</w:t>
      </w:r>
      <w:r>
        <w:rPr>
          <w:b/>
          <w:bCs/>
          <w:sz w:val="28"/>
          <w:szCs w:val="28"/>
        </w:rPr>
        <w:t>нию</w:t>
      </w:r>
    </w:p>
    <w:p w:rsidR="00CD6B0D" w:rsidRDefault="00CD6B0D" w:rsidP="00CD6B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программы модуля предполагает наличие учебных кабин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тов </w:t>
      </w:r>
    </w:p>
    <w:p w:rsidR="00CD6B0D" w:rsidRPr="00B1253A" w:rsidRDefault="00CD6B0D" w:rsidP="00034DE3">
      <w:pPr>
        <w:pStyle w:val="ae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 w:rsidRPr="00B1253A">
        <w:rPr>
          <w:sz w:val="28"/>
          <w:szCs w:val="28"/>
        </w:rPr>
        <w:t>Медицины катастроф и реаниматологии;</w:t>
      </w:r>
    </w:p>
    <w:p w:rsidR="00CD6B0D" w:rsidRPr="00B1253A" w:rsidRDefault="00CD6B0D" w:rsidP="00034DE3">
      <w:pPr>
        <w:pStyle w:val="ae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 w:rsidRPr="00B1253A">
        <w:rPr>
          <w:sz w:val="28"/>
          <w:szCs w:val="28"/>
        </w:rPr>
        <w:t>Терапии с доклинической практикой;</w:t>
      </w:r>
    </w:p>
    <w:p w:rsidR="00CD6B0D" w:rsidRPr="00B1253A" w:rsidRDefault="00CD6B0D" w:rsidP="00034DE3">
      <w:pPr>
        <w:pStyle w:val="ae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 w:rsidRPr="00B1253A">
        <w:rPr>
          <w:sz w:val="28"/>
          <w:szCs w:val="28"/>
        </w:rPr>
        <w:t>Хирургии с доклинической практикой;</w:t>
      </w:r>
    </w:p>
    <w:p w:rsidR="00CD6B0D" w:rsidRPr="00B1253A" w:rsidRDefault="00CD6B0D" w:rsidP="00034DE3">
      <w:pPr>
        <w:pStyle w:val="ae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 w:rsidRPr="00B1253A">
        <w:rPr>
          <w:sz w:val="28"/>
          <w:szCs w:val="28"/>
        </w:rPr>
        <w:t>Акушерства и гинекологии с доклинической практикой;</w:t>
      </w:r>
    </w:p>
    <w:p w:rsidR="00CD6B0D" w:rsidRPr="00B1253A" w:rsidRDefault="00CD6B0D" w:rsidP="00034DE3">
      <w:pPr>
        <w:pStyle w:val="ae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 w:rsidRPr="00B1253A">
        <w:rPr>
          <w:sz w:val="28"/>
          <w:szCs w:val="28"/>
        </w:rPr>
        <w:t>Педиатрии с доклинической практикой;</w:t>
      </w:r>
    </w:p>
    <w:p w:rsidR="00CD6B0D" w:rsidRPr="00B1253A" w:rsidRDefault="00CD6B0D" w:rsidP="00034DE3">
      <w:pPr>
        <w:pStyle w:val="ae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 w:rsidRPr="00B1253A">
        <w:rPr>
          <w:sz w:val="28"/>
          <w:szCs w:val="28"/>
        </w:rPr>
        <w:t>Инфекционных заболеваний с эпидемиологией;</w:t>
      </w:r>
    </w:p>
    <w:p w:rsidR="00CD6B0D" w:rsidRPr="00B1253A" w:rsidRDefault="00CD6B0D" w:rsidP="00034DE3">
      <w:pPr>
        <w:pStyle w:val="ae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 w:rsidRPr="00B1253A">
        <w:rPr>
          <w:sz w:val="28"/>
          <w:szCs w:val="28"/>
        </w:rPr>
        <w:t>Компьютерного класса;</w:t>
      </w:r>
    </w:p>
    <w:p w:rsidR="00CD6B0D" w:rsidRDefault="00CD6B0D" w:rsidP="00CD6B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Технические средства обучения: </w:t>
      </w:r>
    </w:p>
    <w:p w:rsidR="00CD6B0D" w:rsidRPr="00B1253A" w:rsidRDefault="00CD6B0D" w:rsidP="00034DE3">
      <w:pPr>
        <w:pStyle w:val="ae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 w:rsidRPr="00B1253A">
        <w:rPr>
          <w:bCs/>
          <w:sz w:val="28"/>
          <w:szCs w:val="28"/>
        </w:rPr>
        <w:t>компьютер</w:t>
      </w:r>
    </w:p>
    <w:p w:rsidR="00CD6B0D" w:rsidRPr="00B1253A" w:rsidRDefault="00CD6B0D" w:rsidP="00034DE3">
      <w:pPr>
        <w:pStyle w:val="ae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proofErr w:type="spellStart"/>
      <w:r w:rsidRPr="00B1253A">
        <w:rPr>
          <w:bCs/>
          <w:sz w:val="28"/>
          <w:szCs w:val="28"/>
        </w:rPr>
        <w:t>кодоскоп</w:t>
      </w:r>
      <w:proofErr w:type="spellEnd"/>
    </w:p>
    <w:p w:rsidR="00CD6B0D" w:rsidRPr="00B1253A" w:rsidRDefault="00CD6B0D" w:rsidP="00034DE3">
      <w:pPr>
        <w:pStyle w:val="ae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 w:rsidRPr="00B1253A">
        <w:rPr>
          <w:bCs/>
          <w:sz w:val="28"/>
          <w:szCs w:val="28"/>
        </w:rPr>
        <w:t>видеомагнитофон или мультимедийный проектор</w:t>
      </w:r>
    </w:p>
    <w:p w:rsidR="00CD6B0D" w:rsidRDefault="00CD6B0D" w:rsidP="00CD6B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</w:p>
    <w:p w:rsidR="00CD6B0D" w:rsidRDefault="00CD6B0D" w:rsidP="00CD6B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программы модуля предполагает обязательную производстве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ную практику.</w:t>
      </w:r>
    </w:p>
    <w:p w:rsidR="00CD6B0D" w:rsidRDefault="00CD6B0D" w:rsidP="00CD6B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</w:p>
    <w:p w:rsidR="00CD6B0D" w:rsidRDefault="00CD6B0D" w:rsidP="00CD6B0D">
      <w:pPr>
        <w:spacing w:line="276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Оборудование учебного кабинета и рабочих мест кабинета </w:t>
      </w:r>
    </w:p>
    <w:p w:rsidR="00CD6B0D" w:rsidRPr="00B1253A" w:rsidRDefault="00CD6B0D" w:rsidP="00034DE3">
      <w:pPr>
        <w:pStyle w:val="ae"/>
        <w:numPr>
          <w:ilvl w:val="0"/>
          <w:numId w:val="20"/>
        </w:numPr>
        <w:spacing w:line="276" w:lineRule="auto"/>
        <w:jc w:val="both"/>
        <w:rPr>
          <w:bCs/>
          <w:sz w:val="28"/>
          <w:szCs w:val="28"/>
        </w:rPr>
      </w:pPr>
      <w:r w:rsidRPr="00B1253A">
        <w:rPr>
          <w:bCs/>
          <w:sz w:val="28"/>
          <w:szCs w:val="28"/>
        </w:rPr>
        <w:t>набор фельдшерский</w:t>
      </w:r>
    </w:p>
    <w:p w:rsidR="00CD6B0D" w:rsidRPr="00B1253A" w:rsidRDefault="00CD6B0D" w:rsidP="00034DE3">
      <w:pPr>
        <w:pStyle w:val="ae"/>
        <w:numPr>
          <w:ilvl w:val="0"/>
          <w:numId w:val="20"/>
        </w:numPr>
        <w:spacing w:line="276" w:lineRule="auto"/>
        <w:rPr>
          <w:bCs/>
          <w:sz w:val="28"/>
          <w:szCs w:val="28"/>
        </w:rPr>
      </w:pPr>
      <w:r w:rsidRPr="00B1253A">
        <w:rPr>
          <w:bCs/>
          <w:sz w:val="28"/>
          <w:szCs w:val="28"/>
        </w:rPr>
        <w:t>набор врачебный</w:t>
      </w:r>
    </w:p>
    <w:p w:rsidR="00CD6B0D" w:rsidRPr="00B1253A" w:rsidRDefault="00CD6B0D" w:rsidP="00034DE3">
      <w:pPr>
        <w:pStyle w:val="ae"/>
        <w:numPr>
          <w:ilvl w:val="0"/>
          <w:numId w:val="20"/>
        </w:numPr>
        <w:spacing w:line="276" w:lineRule="auto"/>
        <w:rPr>
          <w:bCs/>
          <w:sz w:val="28"/>
          <w:szCs w:val="28"/>
        </w:rPr>
      </w:pPr>
      <w:r w:rsidRPr="00B1253A">
        <w:rPr>
          <w:bCs/>
          <w:sz w:val="28"/>
          <w:szCs w:val="28"/>
        </w:rPr>
        <w:t xml:space="preserve">аппарат искусственной вентиляции легких ручной (мешок </w:t>
      </w:r>
      <w:proofErr w:type="spellStart"/>
      <w:r w:rsidRPr="00B1253A">
        <w:rPr>
          <w:bCs/>
          <w:sz w:val="28"/>
          <w:szCs w:val="28"/>
        </w:rPr>
        <w:t>Амбу</w:t>
      </w:r>
      <w:proofErr w:type="spellEnd"/>
      <w:r w:rsidRPr="00B1253A">
        <w:rPr>
          <w:bCs/>
          <w:sz w:val="28"/>
          <w:szCs w:val="28"/>
        </w:rPr>
        <w:t>)</w:t>
      </w:r>
    </w:p>
    <w:p w:rsidR="00CD6B0D" w:rsidRPr="00B1253A" w:rsidRDefault="00CD6B0D" w:rsidP="00034DE3">
      <w:pPr>
        <w:pStyle w:val="ae"/>
        <w:numPr>
          <w:ilvl w:val="0"/>
          <w:numId w:val="20"/>
        </w:numPr>
        <w:spacing w:line="276" w:lineRule="auto"/>
        <w:rPr>
          <w:bCs/>
          <w:sz w:val="28"/>
          <w:szCs w:val="28"/>
        </w:rPr>
      </w:pPr>
      <w:r w:rsidRPr="00B1253A">
        <w:rPr>
          <w:bCs/>
          <w:sz w:val="28"/>
          <w:szCs w:val="28"/>
        </w:rPr>
        <w:t>тренажер для отработки навыков СЛР взрослому</w:t>
      </w:r>
    </w:p>
    <w:p w:rsidR="00CD6B0D" w:rsidRPr="00B1253A" w:rsidRDefault="00CD6B0D" w:rsidP="00034DE3">
      <w:pPr>
        <w:pStyle w:val="ae"/>
        <w:numPr>
          <w:ilvl w:val="0"/>
          <w:numId w:val="20"/>
        </w:numPr>
        <w:spacing w:line="276" w:lineRule="auto"/>
        <w:rPr>
          <w:bCs/>
          <w:sz w:val="28"/>
          <w:szCs w:val="28"/>
        </w:rPr>
      </w:pPr>
      <w:r w:rsidRPr="00B1253A">
        <w:rPr>
          <w:bCs/>
          <w:sz w:val="28"/>
          <w:szCs w:val="28"/>
        </w:rPr>
        <w:t>тренажер для отработки навыков СЛР новорожденному</w:t>
      </w:r>
    </w:p>
    <w:p w:rsidR="00CD6B0D" w:rsidRPr="00B1253A" w:rsidRDefault="00CD6B0D" w:rsidP="00034DE3">
      <w:pPr>
        <w:pStyle w:val="ae"/>
        <w:numPr>
          <w:ilvl w:val="0"/>
          <w:numId w:val="20"/>
        </w:numPr>
        <w:spacing w:line="276" w:lineRule="auto"/>
        <w:rPr>
          <w:bCs/>
          <w:sz w:val="28"/>
          <w:szCs w:val="28"/>
        </w:rPr>
      </w:pPr>
      <w:r w:rsidRPr="00B1253A">
        <w:rPr>
          <w:bCs/>
          <w:sz w:val="28"/>
          <w:szCs w:val="28"/>
        </w:rPr>
        <w:t>набор реанимационный малый для скорой медицинской помощи</w:t>
      </w:r>
    </w:p>
    <w:p w:rsidR="00CD6B0D" w:rsidRPr="00B1253A" w:rsidRDefault="00CD6B0D" w:rsidP="00034DE3">
      <w:pPr>
        <w:pStyle w:val="ae"/>
        <w:numPr>
          <w:ilvl w:val="0"/>
          <w:numId w:val="20"/>
        </w:numPr>
        <w:spacing w:line="276" w:lineRule="auto"/>
        <w:jc w:val="both"/>
        <w:rPr>
          <w:bCs/>
          <w:sz w:val="28"/>
          <w:szCs w:val="28"/>
        </w:rPr>
      </w:pPr>
      <w:r w:rsidRPr="00B1253A">
        <w:rPr>
          <w:bCs/>
          <w:sz w:val="28"/>
          <w:szCs w:val="28"/>
        </w:rPr>
        <w:t xml:space="preserve">фантомы для отработки навыков </w:t>
      </w:r>
      <w:proofErr w:type="spellStart"/>
      <w:r w:rsidRPr="00B1253A">
        <w:rPr>
          <w:bCs/>
          <w:sz w:val="28"/>
          <w:szCs w:val="28"/>
        </w:rPr>
        <w:t>коникотомии</w:t>
      </w:r>
      <w:proofErr w:type="spellEnd"/>
      <w:r w:rsidRPr="00B1253A">
        <w:rPr>
          <w:bCs/>
          <w:sz w:val="28"/>
          <w:szCs w:val="28"/>
        </w:rPr>
        <w:t>, постановки воздух</w:t>
      </w:r>
      <w:r w:rsidRPr="00B1253A">
        <w:rPr>
          <w:bCs/>
          <w:sz w:val="28"/>
          <w:szCs w:val="28"/>
        </w:rPr>
        <w:t>о</w:t>
      </w:r>
      <w:r w:rsidRPr="00B1253A">
        <w:rPr>
          <w:bCs/>
          <w:sz w:val="28"/>
          <w:szCs w:val="28"/>
        </w:rPr>
        <w:t xml:space="preserve">вода </w:t>
      </w:r>
    </w:p>
    <w:p w:rsidR="00CD6B0D" w:rsidRPr="00B1253A" w:rsidRDefault="00CD6B0D" w:rsidP="00034DE3">
      <w:pPr>
        <w:pStyle w:val="ae"/>
        <w:numPr>
          <w:ilvl w:val="0"/>
          <w:numId w:val="20"/>
        </w:numPr>
        <w:spacing w:line="276" w:lineRule="auto"/>
        <w:jc w:val="both"/>
        <w:rPr>
          <w:bCs/>
          <w:sz w:val="28"/>
          <w:szCs w:val="28"/>
        </w:rPr>
      </w:pPr>
      <w:r w:rsidRPr="00B1253A">
        <w:rPr>
          <w:bCs/>
          <w:sz w:val="28"/>
          <w:szCs w:val="28"/>
        </w:rPr>
        <w:t>аспиратор портативный</w:t>
      </w:r>
    </w:p>
    <w:p w:rsidR="00CD6B0D" w:rsidRPr="00B1253A" w:rsidRDefault="00CD6B0D" w:rsidP="00034DE3">
      <w:pPr>
        <w:pStyle w:val="ae"/>
        <w:numPr>
          <w:ilvl w:val="0"/>
          <w:numId w:val="20"/>
        </w:numPr>
        <w:spacing w:line="276" w:lineRule="auto"/>
        <w:jc w:val="both"/>
        <w:rPr>
          <w:bCs/>
          <w:sz w:val="28"/>
          <w:szCs w:val="28"/>
        </w:rPr>
      </w:pPr>
      <w:proofErr w:type="gramStart"/>
      <w:r w:rsidRPr="00B1253A">
        <w:rPr>
          <w:bCs/>
          <w:sz w:val="28"/>
          <w:szCs w:val="28"/>
        </w:rPr>
        <w:t>ларингоскоп, клинки (прямой, изогнутый</w:t>
      </w:r>
      <w:proofErr w:type="gramEnd"/>
    </w:p>
    <w:p w:rsidR="00CD6B0D" w:rsidRPr="00B1253A" w:rsidRDefault="00CD6B0D" w:rsidP="00034DE3">
      <w:pPr>
        <w:pStyle w:val="ae"/>
        <w:numPr>
          <w:ilvl w:val="0"/>
          <w:numId w:val="20"/>
        </w:numPr>
        <w:spacing w:line="276" w:lineRule="auto"/>
        <w:jc w:val="both"/>
        <w:rPr>
          <w:bCs/>
          <w:sz w:val="28"/>
          <w:szCs w:val="28"/>
        </w:rPr>
      </w:pPr>
      <w:proofErr w:type="spellStart"/>
      <w:r w:rsidRPr="00B1253A">
        <w:rPr>
          <w:sz w:val="28"/>
          <w:szCs w:val="28"/>
        </w:rPr>
        <w:t>пищеводно-ларингеальные</w:t>
      </w:r>
      <w:proofErr w:type="spellEnd"/>
      <w:r w:rsidRPr="00B1253A">
        <w:rPr>
          <w:sz w:val="28"/>
          <w:szCs w:val="28"/>
        </w:rPr>
        <w:t xml:space="preserve"> трубки (типа «</w:t>
      </w:r>
      <w:proofErr w:type="spellStart"/>
      <w:r w:rsidRPr="00B1253A">
        <w:rPr>
          <w:sz w:val="28"/>
          <w:szCs w:val="28"/>
          <w:lang w:val="en-US"/>
        </w:rPr>
        <w:t>Combitub</w:t>
      </w:r>
      <w:proofErr w:type="spellEnd"/>
      <w:r w:rsidRPr="00B1253A">
        <w:rPr>
          <w:sz w:val="28"/>
          <w:szCs w:val="28"/>
        </w:rPr>
        <w:t>»)</w:t>
      </w:r>
    </w:p>
    <w:p w:rsidR="00CD6B0D" w:rsidRPr="00B1253A" w:rsidRDefault="00CD6B0D" w:rsidP="00034DE3">
      <w:pPr>
        <w:pStyle w:val="ae"/>
        <w:numPr>
          <w:ilvl w:val="0"/>
          <w:numId w:val="20"/>
        </w:numPr>
        <w:spacing w:line="276" w:lineRule="auto"/>
        <w:jc w:val="both"/>
        <w:rPr>
          <w:bCs/>
          <w:sz w:val="28"/>
          <w:szCs w:val="28"/>
        </w:rPr>
      </w:pPr>
      <w:proofErr w:type="spellStart"/>
      <w:r w:rsidRPr="00B1253A">
        <w:rPr>
          <w:bCs/>
          <w:sz w:val="28"/>
          <w:szCs w:val="28"/>
        </w:rPr>
        <w:t>ларенгиальные</w:t>
      </w:r>
      <w:proofErr w:type="spellEnd"/>
      <w:r w:rsidRPr="00B1253A">
        <w:rPr>
          <w:bCs/>
          <w:sz w:val="28"/>
          <w:szCs w:val="28"/>
        </w:rPr>
        <w:t xml:space="preserve"> маски для взрослых и детей</w:t>
      </w:r>
    </w:p>
    <w:p w:rsidR="00CD6B0D" w:rsidRPr="00B1253A" w:rsidRDefault="00CD6B0D" w:rsidP="00034DE3">
      <w:pPr>
        <w:pStyle w:val="ae"/>
        <w:numPr>
          <w:ilvl w:val="0"/>
          <w:numId w:val="20"/>
        </w:numPr>
        <w:spacing w:line="276" w:lineRule="auto"/>
        <w:jc w:val="both"/>
        <w:rPr>
          <w:bCs/>
          <w:sz w:val="28"/>
          <w:szCs w:val="28"/>
        </w:rPr>
      </w:pPr>
      <w:r w:rsidRPr="00B1253A">
        <w:rPr>
          <w:bCs/>
          <w:sz w:val="28"/>
          <w:szCs w:val="28"/>
        </w:rPr>
        <w:t xml:space="preserve">набор для оказания помощи при экзогенных отравлениях </w:t>
      </w:r>
    </w:p>
    <w:p w:rsidR="00CD6B0D" w:rsidRPr="00B1253A" w:rsidRDefault="00CD6B0D" w:rsidP="00034DE3">
      <w:pPr>
        <w:pStyle w:val="ae"/>
        <w:numPr>
          <w:ilvl w:val="0"/>
          <w:numId w:val="20"/>
        </w:numPr>
        <w:spacing w:line="276" w:lineRule="auto"/>
        <w:jc w:val="both"/>
        <w:rPr>
          <w:bCs/>
          <w:sz w:val="28"/>
          <w:szCs w:val="28"/>
        </w:rPr>
      </w:pPr>
      <w:r w:rsidRPr="00B1253A">
        <w:rPr>
          <w:bCs/>
          <w:sz w:val="28"/>
          <w:szCs w:val="28"/>
        </w:rPr>
        <w:t>набор акушерский</w:t>
      </w:r>
    </w:p>
    <w:p w:rsidR="00CD6B0D" w:rsidRPr="00B1253A" w:rsidRDefault="00CD6B0D" w:rsidP="00034DE3">
      <w:pPr>
        <w:pStyle w:val="ae"/>
        <w:numPr>
          <w:ilvl w:val="0"/>
          <w:numId w:val="20"/>
        </w:numPr>
        <w:spacing w:line="276" w:lineRule="auto"/>
        <w:jc w:val="both"/>
        <w:rPr>
          <w:bCs/>
          <w:sz w:val="28"/>
          <w:szCs w:val="28"/>
        </w:rPr>
      </w:pPr>
      <w:r w:rsidRPr="00B1253A">
        <w:rPr>
          <w:bCs/>
          <w:sz w:val="28"/>
          <w:szCs w:val="28"/>
        </w:rPr>
        <w:lastRenderedPageBreak/>
        <w:t>фантом для отработки навыков принятия родов</w:t>
      </w:r>
    </w:p>
    <w:p w:rsidR="00CD6B0D" w:rsidRDefault="00CD6B0D" w:rsidP="00034DE3">
      <w:pPr>
        <w:pStyle w:val="ae"/>
        <w:numPr>
          <w:ilvl w:val="0"/>
          <w:numId w:val="20"/>
        </w:num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электрокардиограф портативный </w:t>
      </w:r>
    </w:p>
    <w:p w:rsidR="00CD6B0D" w:rsidRDefault="00CD6B0D" w:rsidP="00034DE3">
      <w:pPr>
        <w:pStyle w:val="ae"/>
        <w:numPr>
          <w:ilvl w:val="0"/>
          <w:numId w:val="20"/>
        </w:num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комплект шин </w:t>
      </w:r>
      <w:proofErr w:type="spellStart"/>
      <w:r>
        <w:rPr>
          <w:bCs/>
          <w:sz w:val="28"/>
          <w:szCs w:val="28"/>
        </w:rPr>
        <w:t>иммобилизационных</w:t>
      </w:r>
      <w:proofErr w:type="spellEnd"/>
      <w:r>
        <w:rPr>
          <w:bCs/>
          <w:sz w:val="28"/>
          <w:szCs w:val="28"/>
        </w:rPr>
        <w:t xml:space="preserve"> транспортных</w:t>
      </w:r>
    </w:p>
    <w:p w:rsidR="00CD6B0D" w:rsidRDefault="00CD6B0D" w:rsidP="00034DE3">
      <w:pPr>
        <w:pStyle w:val="ae"/>
        <w:numPr>
          <w:ilvl w:val="0"/>
          <w:numId w:val="20"/>
        </w:num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комплект </w:t>
      </w:r>
      <w:proofErr w:type="spellStart"/>
      <w:r>
        <w:rPr>
          <w:bCs/>
          <w:sz w:val="28"/>
          <w:szCs w:val="28"/>
        </w:rPr>
        <w:t>иммобилизационныхголоводержателей</w:t>
      </w:r>
      <w:proofErr w:type="spellEnd"/>
    </w:p>
    <w:p w:rsidR="00CD6B0D" w:rsidRDefault="00CD6B0D" w:rsidP="00034DE3">
      <w:pPr>
        <w:pStyle w:val="ae"/>
        <w:numPr>
          <w:ilvl w:val="0"/>
          <w:numId w:val="20"/>
        </w:num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фиксирующий воротник Шанца для взрослых и детей</w:t>
      </w:r>
    </w:p>
    <w:p w:rsidR="00CD6B0D" w:rsidRDefault="00CD6B0D" w:rsidP="00034DE3">
      <w:pPr>
        <w:pStyle w:val="ae"/>
        <w:numPr>
          <w:ilvl w:val="0"/>
          <w:numId w:val="20"/>
        </w:num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портативный </w:t>
      </w:r>
      <w:proofErr w:type="spellStart"/>
      <w:r>
        <w:rPr>
          <w:bCs/>
          <w:sz w:val="28"/>
          <w:szCs w:val="28"/>
        </w:rPr>
        <w:t>глюкометр</w:t>
      </w:r>
      <w:proofErr w:type="spellEnd"/>
    </w:p>
    <w:p w:rsidR="00CD6B0D" w:rsidRDefault="00CD6B0D" w:rsidP="00034DE3">
      <w:pPr>
        <w:pStyle w:val="ae"/>
        <w:numPr>
          <w:ilvl w:val="0"/>
          <w:numId w:val="20"/>
        </w:numPr>
        <w:spacing w:line="276" w:lineRule="auto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глюкотесты</w:t>
      </w:r>
      <w:proofErr w:type="spellEnd"/>
    </w:p>
    <w:p w:rsidR="00CD6B0D" w:rsidRDefault="00CD6B0D" w:rsidP="00034DE3">
      <w:pPr>
        <w:pStyle w:val="ae"/>
        <w:numPr>
          <w:ilvl w:val="0"/>
          <w:numId w:val="20"/>
        </w:numPr>
        <w:spacing w:line="276" w:lineRule="auto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небулайзеры</w:t>
      </w:r>
      <w:proofErr w:type="spellEnd"/>
    </w:p>
    <w:p w:rsidR="00CD6B0D" w:rsidRDefault="00CD6B0D" w:rsidP="00034DE3">
      <w:pPr>
        <w:pStyle w:val="ae"/>
        <w:numPr>
          <w:ilvl w:val="0"/>
          <w:numId w:val="20"/>
        </w:numPr>
        <w:spacing w:line="276" w:lineRule="auto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пульсоксиметр</w:t>
      </w:r>
      <w:proofErr w:type="spellEnd"/>
    </w:p>
    <w:p w:rsidR="00CD6B0D" w:rsidRDefault="00CD6B0D" w:rsidP="00034DE3">
      <w:pPr>
        <w:pStyle w:val="ae"/>
        <w:numPr>
          <w:ilvl w:val="0"/>
          <w:numId w:val="20"/>
        </w:numPr>
        <w:spacing w:line="276" w:lineRule="auto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пикфлоуметр</w:t>
      </w:r>
      <w:proofErr w:type="spellEnd"/>
    </w:p>
    <w:p w:rsidR="00CD6B0D" w:rsidRDefault="00CD6B0D" w:rsidP="00034DE3">
      <w:pPr>
        <w:pStyle w:val="ae"/>
        <w:numPr>
          <w:ilvl w:val="0"/>
          <w:numId w:val="20"/>
        </w:num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тонометр </w:t>
      </w:r>
    </w:p>
    <w:p w:rsidR="00CD6B0D" w:rsidRDefault="00CD6B0D" w:rsidP="00034DE3">
      <w:pPr>
        <w:pStyle w:val="ae"/>
        <w:numPr>
          <w:ilvl w:val="0"/>
          <w:numId w:val="20"/>
        </w:num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фонендоскоп </w:t>
      </w:r>
    </w:p>
    <w:p w:rsidR="00CD6B0D" w:rsidRDefault="00CD6B0D" w:rsidP="00034DE3">
      <w:pPr>
        <w:pStyle w:val="ae"/>
        <w:numPr>
          <w:ilvl w:val="0"/>
          <w:numId w:val="20"/>
        </w:num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жгуты кровоостанавливающие</w:t>
      </w:r>
    </w:p>
    <w:p w:rsidR="00CD6B0D" w:rsidRDefault="00CD6B0D" w:rsidP="00034DE3">
      <w:pPr>
        <w:pStyle w:val="ae"/>
        <w:numPr>
          <w:ilvl w:val="0"/>
          <w:numId w:val="20"/>
        </w:num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аптечка «Анти-ВИЧ»</w:t>
      </w:r>
    </w:p>
    <w:p w:rsidR="00CD6B0D" w:rsidRDefault="00CD6B0D" w:rsidP="00034DE3">
      <w:pPr>
        <w:pStyle w:val="ae"/>
        <w:numPr>
          <w:ilvl w:val="0"/>
          <w:numId w:val="20"/>
        </w:num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штатив для </w:t>
      </w:r>
      <w:proofErr w:type="spellStart"/>
      <w:r>
        <w:rPr>
          <w:bCs/>
          <w:sz w:val="28"/>
          <w:szCs w:val="28"/>
        </w:rPr>
        <w:t>инфузий</w:t>
      </w:r>
      <w:proofErr w:type="spellEnd"/>
    </w:p>
    <w:p w:rsidR="00CD6B0D" w:rsidRDefault="00CD6B0D" w:rsidP="00034DE3">
      <w:pPr>
        <w:pStyle w:val="ae"/>
        <w:numPr>
          <w:ilvl w:val="0"/>
          <w:numId w:val="20"/>
        </w:numPr>
        <w:spacing w:line="276" w:lineRule="auto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носилки-бескаркасные</w:t>
      </w:r>
      <w:proofErr w:type="gramEnd"/>
    </w:p>
    <w:p w:rsidR="00CD6B0D" w:rsidRDefault="00CD6B0D" w:rsidP="00034DE3">
      <w:pPr>
        <w:pStyle w:val="ae"/>
        <w:numPr>
          <w:ilvl w:val="0"/>
          <w:numId w:val="20"/>
        </w:numPr>
        <w:spacing w:line="276" w:lineRule="auto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расходный материал (бинты, вата, лейкопластырь, маски, перчатки,  лекарственные препараты, шприцы,  системы для внутривенного вливания,  катетеризации </w:t>
      </w:r>
      <w:proofErr w:type="spellStart"/>
      <w:r>
        <w:rPr>
          <w:bCs/>
          <w:sz w:val="28"/>
          <w:szCs w:val="28"/>
        </w:rPr>
        <w:t>переферических</w:t>
      </w:r>
      <w:proofErr w:type="spellEnd"/>
      <w:r>
        <w:rPr>
          <w:bCs/>
          <w:sz w:val="28"/>
          <w:szCs w:val="28"/>
        </w:rPr>
        <w:t xml:space="preserve"> вен, дезинфекционные средства, </w:t>
      </w:r>
      <w:r w:rsidR="000E5327">
        <w:rPr>
          <w:bCs/>
          <w:sz w:val="28"/>
          <w:szCs w:val="28"/>
        </w:rPr>
        <w:t>антисептики</w:t>
      </w:r>
      <w:r>
        <w:rPr>
          <w:bCs/>
          <w:sz w:val="28"/>
          <w:szCs w:val="28"/>
        </w:rPr>
        <w:t xml:space="preserve"> и т.п.)</w:t>
      </w:r>
      <w:proofErr w:type="gramEnd"/>
    </w:p>
    <w:p w:rsidR="00CD6B0D" w:rsidRDefault="00CD6B0D" w:rsidP="00034DE3">
      <w:pPr>
        <w:pStyle w:val="ae"/>
        <w:numPr>
          <w:ilvl w:val="0"/>
          <w:numId w:val="20"/>
        </w:num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мебель для размещения медицинской аппаратуры и принадлежн</w:t>
      </w:r>
      <w:r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стей</w:t>
      </w:r>
    </w:p>
    <w:p w:rsidR="00CD6B0D" w:rsidRDefault="00CD6B0D" w:rsidP="00034DE3">
      <w:pPr>
        <w:pStyle w:val="ae"/>
        <w:numPr>
          <w:ilvl w:val="0"/>
          <w:numId w:val="20"/>
        </w:num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компьютер</w:t>
      </w:r>
    </w:p>
    <w:p w:rsidR="00CD6B0D" w:rsidRDefault="00CD6B0D" w:rsidP="00CD6B0D">
      <w:pPr>
        <w:spacing w:line="276" w:lineRule="auto"/>
        <w:jc w:val="both"/>
        <w:rPr>
          <w:bCs/>
          <w:sz w:val="28"/>
          <w:szCs w:val="28"/>
        </w:rPr>
      </w:pPr>
    </w:p>
    <w:p w:rsidR="00F30C58" w:rsidRDefault="00F30C58" w:rsidP="00F30C5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4.2. Информационное обеспечение обучения</w:t>
      </w:r>
    </w:p>
    <w:p w:rsidR="00F30C58" w:rsidRDefault="00F30C58" w:rsidP="00F30C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 рекомендуемых учебных изданий, Интернет-ресурсов, допо</w:t>
      </w:r>
      <w:r>
        <w:rPr>
          <w:b/>
          <w:bCs/>
          <w:sz w:val="28"/>
          <w:szCs w:val="28"/>
        </w:rPr>
        <w:t>л</w:t>
      </w:r>
      <w:r>
        <w:rPr>
          <w:b/>
          <w:bCs/>
          <w:sz w:val="28"/>
          <w:szCs w:val="28"/>
        </w:rPr>
        <w:t>нительной литературы</w:t>
      </w:r>
    </w:p>
    <w:p w:rsidR="00F30C58" w:rsidRDefault="00F30C58" w:rsidP="00F30C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 w:val="28"/>
          <w:szCs w:val="28"/>
        </w:rPr>
      </w:pPr>
    </w:p>
    <w:p w:rsidR="00F30C58" w:rsidRPr="000E5327" w:rsidRDefault="00F30C58" w:rsidP="00F30C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i/>
          <w:sz w:val="28"/>
          <w:szCs w:val="28"/>
        </w:rPr>
      </w:pPr>
      <w:r w:rsidRPr="000E5327">
        <w:rPr>
          <w:b/>
          <w:bCs/>
          <w:i/>
          <w:sz w:val="28"/>
          <w:szCs w:val="28"/>
        </w:rPr>
        <w:t>Основные источники:</w:t>
      </w:r>
    </w:p>
    <w:p w:rsidR="0027736D" w:rsidRPr="000E5327" w:rsidRDefault="0027736D" w:rsidP="00034DE3">
      <w:pPr>
        <w:pStyle w:val="ae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567" w:hanging="567"/>
        <w:jc w:val="both"/>
        <w:rPr>
          <w:bCs/>
          <w:sz w:val="28"/>
          <w:szCs w:val="28"/>
        </w:rPr>
      </w:pPr>
      <w:r w:rsidRPr="000E5327">
        <w:rPr>
          <w:sz w:val="28"/>
          <w:szCs w:val="28"/>
        </w:rPr>
        <w:t xml:space="preserve">Котельников Г.П. </w:t>
      </w:r>
      <w:r w:rsidR="00FA4E95" w:rsidRPr="000E5327">
        <w:rPr>
          <w:sz w:val="28"/>
          <w:szCs w:val="28"/>
        </w:rPr>
        <w:t>Травматология: учебник</w:t>
      </w:r>
      <w:r w:rsidRPr="000E5327">
        <w:rPr>
          <w:bCs/>
          <w:sz w:val="28"/>
          <w:szCs w:val="28"/>
        </w:rPr>
        <w:t xml:space="preserve">. – М.: ГЭОТАР-Медиа. – 2011. </w:t>
      </w:r>
    </w:p>
    <w:p w:rsidR="000E5327" w:rsidRPr="000E5327" w:rsidRDefault="0027736D" w:rsidP="00034DE3">
      <w:pPr>
        <w:pStyle w:val="ae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567" w:hanging="567"/>
        <w:jc w:val="both"/>
        <w:rPr>
          <w:bCs/>
          <w:sz w:val="28"/>
          <w:szCs w:val="28"/>
        </w:rPr>
      </w:pPr>
      <w:r w:rsidRPr="000E5327">
        <w:rPr>
          <w:sz w:val="28"/>
          <w:szCs w:val="28"/>
        </w:rPr>
        <w:t xml:space="preserve">Ястребов Г.С. Безопасность жизнедеятельности и медицина </w:t>
      </w:r>
      <w:proofErr w:type="spellStart"/>
      <w:r w:rsidRPr="000E5327">
        <w:rPr>
          <w:sz w:val="28"/>
          <w:szCs w:val="28"/>
        </w:rPr>
        <w:t>катостроф</w:t>
      </w:r>
      <w:proofErr w:type="spellEnd"/>
      <w:r w:rsidR="000E5327" w:rsidRPr="000E5327">
        <w:rPr>
          <w:sz w:val="28"/>
          <w:szCs w:val="28"/>
        </w:rPr>
        <w:t>.- Ростов — на — Дону: Феникс, 2014</w:t>
      </w:r>
    </w:p>
    <w:p w:rsidR="000E5327" w:rsidRPr="00D833F1" w:rsidRDefault="000E5327" w:rsidP="00034DE3">
      <w:pPr>
        <w:pStyle w:val="ae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567" w:hanging="567"/>
        <w:jc w:val="both"/>
        <w:rPr>
          <w:bCs/>
          <w:sz w:val="28"/>
          <w:szCs w:val="28"/>
        </w:rPr>
      </w:pPr>
      <w:r w:rsidRPr="000E5327">
        <w:rPr>
          <w:sz w:val="28"/>
          <w:szCs w:val="28"/>
        </w:rPr>
        <w:t xml:space="preserve">Неотложная </w:t>
      </w:r>
      <w:proofErr w:type="spellStart"/>
      <w:r w:rsidRPr="000E5327">
        <w:rPr>
          <w:sz w:val="28"/>
          <w:szCs w:val="28"/>
        </w:rPr>
        <w:t>мед</w:t>
      </w:r>
      <w:proofErr w:type="gramStart"/>
      <w:r w:rsidRPr="000E5327">
        <w:rPr>
          <w:sz w:val="28"/>
          <w:szCs w:val="28"/>
        </w:rPr>
        <w:t>.п</w:t>
      </w:r>
      <w:proofErr w:type="gramEnd"/>
      <w:r w:rsidRPr="000E5327">
        <w:rPr>
          <w:sz w:val="28"/>
          <w:szCs w:val="28"/>
        </w:rPr>
        <w:t>омощь:учебник</w:t>
      </w:r>
      <w:proofErr w:type="spellEnd"/>
      <w:r w:rsidRPr="000E5327">
        <w:rPr>
          <w:sz w:val="28"/>
          <w:szCs w:val="28"/>
        </w:rPr>
        <w:t>.- Ростов — на — Дону: Феникс, 2014</w:t>
      </w:r>
    </w:p>
    <w:p w:rsidR="00D833F1" w:rsidRDefault="00D833F1" w:rsidP="00D833F1">
      <w:pPr>
        <w:numPr>
          <w:ilvl w:val="0"/>
          <w:numId w:val="11"/>
        </w:numPr>
        <w:shd w:val="clear" w:color="auto" w:fill="FFFFFF"/>
        <w:tabs>
          <w:tab w:val="left" w:pos="567"/>
        </w:tabs>
        <w:spacing w:line="240" w:lineRule="atLeast"/>
        <w:ind w:left="567" w:right="-425" w:hanging="567"/>
        <w:rPr>
          <w:sz w:val="28"/>
          <w:szCs w:val="28"/>
        </w:rPr>
      </w:pPr>
      <w:proofErr w:type="spellStart"/>
      <w:r>
        <w:rPr>
          <w:sz w:val="28"/>
          <w:szCs w:val="28"/>
        </w:rPr>
        <w:t>Зарянская</w:t>
      </w:r>
      <w:proofErr w:type="spellEnd"/>
      <w:r>
        <w:rPr>
          <w:sz w:val="28"/>
          <w:szCs w:val="28"/>
        </w:rPr>
        <w:t xml:space="preserve"> В. Г. Основы реаниматологии и анестезиологии для медицинских колледжей: учебное пособие. – Ростов н</w:t>
      </w:r>
      <w:proofErr w:type="gramStart"/>
      <w:r>
        <w:rPr>
          <w:sz w:val="28"/>
          <w:szCs w:val="28"/>
        </w:rPr>
        <w:t>/Д</w:t>
      </w:r>
      <w:proofErr w:type="gramEnd"/>
      <w:r>
        <w:rPr>
          <w:sz w:val="28"/>
          <w:szCs w:val="28"/>
        </w:rPr>
        <w:t>: Феникс, 2014, 382 с.</w:t>
      </w:r>
    </w:p>
    <w:p w:rsidR="00D833F1" w:rsidRPr="000E5327" w:rsidRDefault="00D833F1" w:rsidP="00034DE3">
      <w:pPr>
        <w:pStyle w:val="ae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567" w:hanging="567"/>
        <w:jc w:val="both"/>
        <w:rPr>
          <w:bCs/>
          <w:sz w:val="28"/>
          <w:szCs w:val="28"/>
        </w:rPr>
      </w:pPr>
      <w:r w:rsidRPr="00D833F1">
        <w:rPr>
          <w:sz w:val="28"/>
          <w:szCs w:val="28"/>
        </w:rPr>
        <w:t xml:space="preserve">Отвагина Т.В. Неотложная </w:t>
      </w:r>
      <w:proofErr w:type="spellStart"/>
      <w:r w:rsidRPr="00D833F1">
        <w:rPr>
          <w:sz w:val="28"/>
          <w:szCs w:val="28"/>
        </w:rPr>
        <w:t>мед</w:t>
      </w:r>
      <w:proofErr w:type="gramStart"/>
      <w:r w:rsidRPr="00D833F1">
        <w:rPr>
          <w:sz w:val="28"/>
          <w:szCs w:val="28"/>
        </w:rPr>
        <w:t>.п</w:t>
      </w:r>
      <w:proofErr w:type="gramEnd"/>
      <w:r w:rsidRPr="00D833F1">
        <w:rPr>
          <w:sz w:val="28"/>
          <w:szCs w:val="28"/>
        </w:rPr>
        <w:t>омощь:учебник</w:t>
      </w:r>
      <w:proofErr w:type="spellEnd"/>
      <w:r w:rsidRPr="000E5327">
        <w:rPr>
          <w:sz w:val="28"/>
          <w:szCs w:val="28"/>
        </w:rPr>
        <w:t>.- Ростов — на — Дону: Феникс, 20</w:t>
      </w:r>
      <w:r>
        <w:rPr>
          <w:sz w:val="28"/>
          <w:szCs w:val="28"/>
        </w:rPr>
        <w:t>14</w:t>
      </w:r>
    </w:p>
    <w:p w:rsidR="00F30C58" w:rsidRPr="000E5327" w:rsidRDefault="00F30C58" w:rsidP="00F30C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i/>
          <w:sz w:val="28"/>
          <w:szCs w:val="28"/>
        </w:rPr>
      </w:pPr>
      <w:r w:rsidRPr="000E5327">
        <w:rPr>
          <w:b/>
          <w:bCs/>
          <w:i/>
          <w:sz w:val="28"/>
          <w:szCs w:val="28"/>
        </w:rPr>
        <w:lastRenderedPageBreak/>
        <w:t>Дополнительные источники:</w:t>
      </w:r>
    </w:p>
    <w:p w:rsidR="0027736D" w:rsidRPr="000E5327" w:rsidRDefault="0027736D" w:rsidP="00034DE3">
      <w:pPr>
        <w:pStyle w:val="ae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 w:rsidRPr="000E5327">
        <w:rPr>
          <w:sz w:val="28"/>
          <w:szCs w:val="28"/>
        </w:rPr>
        <w:t>Ястребов С.Д. Безопасность жизнедеятельности и медицина катас</w:t>
      </w:r>
      <w:r w:rsidRPr="000E5327">
        <w:rPr>
          <w:sz w:val="28"/>
          <w:szCs w:val="28"/>
        </w:rPr>
        <w:t>т</w:t>
      </w:r>
      <w:r w:rsidRPr="000E5327">
        <w:rPr>
          <w:sz w:val="28"/>
          <w:szCs w:val="28"/>
        </w:rPr>
        <w:t>роф.- Ростов — на — Дону: Феникс, 2007</w:t>
      </w:r>
    </w:p>
    <w:p w:rsidR="0027736D" w:rsidRPr="000E5327" w:rsidRDefault="0027736D" w:rsidP="00034DE3">
      <w:pPr>
        <w:pStyle w:val="ae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 w:rsidRPr="000E5327">
        <w:rPr>
          <w:sz w:val="28"/>
          <w:szCs w:val="28"/>
        </w:rPr>
        <w:t xml:space="preserve">Белоусова А.К. Инфекционные болезни с курсом ВИЧ-инфекции и </w:t>
      </w:r>
      <w:proofErr w:type="spellStart"/>
      <w:r w:rsidRPr="000E5327">
        <w:rPr>
          <w:sz w:val="28"/>
          <w:szCs w:val="28"/>
        </w:rPr>
        <w:t>эпидемиологии</w:t>
      </w:r>
      <w:proofErr w:type="gramStart"/>
      <w:r w:rsidRPr="000E5327">
        <w:rPr>
          <w:sz w:val="28"/>
          <w:szCs w:val="28"/>
        </w:rPr>
        <w:t>:у</w:t>
      </w:r>
      <w:proofErr w:type="gramEnd"/>
      <w:r w:rsidRPr="000E5327">
        <w:rPr>
          <w:sz w:val="28"/>
          <w:szCs w:val="28"/>
        </w:rPr>
        <w:t>чебник</w:t>
      </w:r>
      <w:proofErr w:type="spellEnd"/>
      <w:r w:rsidRPr="000E5327">
        <w:rPr>
          <w:sz w:val="28"/>
          <w:szCs w:val="28"/>
        </w:rPr>
        <w:t>.- Ростов — на — Дону: Феникс, 2009</w:t>
      </w:r>
    </w:p>
    <w:p w:rsidR="0027736D" w:rsidRPr="000E5327" w:rsidRDefault="0027736D" w:rsidP="00034DE3">
      <w:pPr>
        <w:pStyle w:val="ae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 w:rsidRPr="000E5327">
        <w:rPr>
          <w:sz w:val="28"/>
          <w:szCs w:val="28"/>
        </w:rPr>
        <w:t xml:space="preserve">Марченко Д.В. Первая </w:t>
      </w:r>
      <w:proofErr w:type="spellStart"/>
      <w:r w:rsidRPr="000E5327">
        <w:rPr>
          <w:sz w:val="28"/>
          <w:szCs w:val="28"/>
        </w:rPr>
        <w:t>мед</w:t>
      </w:r>
      <w:proofErr w:type="gramStart"/>
      <w:r w:rsidRPr="000E5327">
        <w:rPr>
          <w:sz w:val="28"/>
          <w:szCs w:val="28"/>
        </w:rPr>
        <w:t>.п</w:t>
      </w:r>
      <w:proofErr w:type="gramEnd"/>
      <w:r w:rsidRPr="000E5327">
        <w:rPr>
          <w:sz w:val="28"/>
          <w:szCs w:val="28"/>
        </w:rPr>
        <w:t>омощь</w:t>
      </w:r>
      <w:proofErr w:type="spellEnd"/>
      <w:r w:rsidRPr="000E5327">
        <w:rPr>
          <w:sz w:val="28"/>
          <w:szCs w:val="28"/>
        </w:rPr>
        <w:t xml:space="preserve"> при травмах и несчастных </w:t>
      </w:r>
      <w:proofErr w:type="spellStart"/>
      <w:r w:rsidRPr="000E5327">
        <w:rPr>
          <w:sz w:val="28"/>
          <w:szCs w:val="28"/>
        </w:rPr>
        <w:t>случ</w:t>
      </w:r>
      <w:r w:rsidRPr="000E5327">
        <w:rPr>
          <w:sz w:val="28"/>
          <w:szCs w:val="28"/>
        </w:rPr>
        <w:t>а</w:t>
      </w:r>
      <w:r w:rsidRPr="000E5327">
        <w:rPr>
          <w:sz w:val="28"/>
          <w:szCs w:val="28"/>
        </w:rPr>
        <w:t>ях:учебное</w:t>
      </w:r>
      <w:proofErr w:type="spellEnd"/>
      <w:r w:rsidRPr="000E5327">
        <w:rPr>
          <w:sz w:val="28"/>
          <w:szCs w:val="28"/>
        </w:rPr>
        <w:t xml:space="preserve"> пособие.- Ростов — на — Дону: Феникс, 2009</w:t>
      </w:r>
    </w:p>
    <w:p w:rsidR="0027736D" w:rsidRPr="000E5327" w:rsidRDefault="0027736D" w:rsidP="00034DE3">
      <w:pPr>
        <w:pStyle w:val="ae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 w:rsidRPr="000E5327">
        <w:rPr>
          <w:sz w:val="28"/>
          <w:szCs w:val="28"/>
        </w:rPr>
        <w:t>Мухина С.А. Практическое рук-во к предмету "основы сестринского дела"</w:t>
      </w:r>
      <w:r w:rsidRPr="000E5327">
        <w:rPr>
          <w:color w:val="000000"/>
          <w:sz w:val="28"/>
          <w:szCs w:val="28"/>
        </w:rPr>
        <w:t>- М.</w:t>
      </w:r>
      <w:proofErr w:type="gramStart"/>
      <w:r w:rsidRPr="000E5327">
        <w:rPr>
          <w:color w:val="000000"/>
          <w:sz w:val="28"/>
          <w:szCs w:val="28"/>
        </w:rPr>
        <w:t xml:space="preserve"> :</w:t>
      </w:r>
      <w:proofErr w:type="gramEnd"/>
      <w:r w:rsidRPr="000E5327">
        <w:rPr>
          <w:color w:val="000000"/>
          <w:sz w:val="28"/>
          <w:szCs w:val="28"/>
        </w:rPr>
        <w:t xml:space="preserve"> ГЭОТАР-Медиа, 2009</w:t>
      </w:r>
    </w:p>
    <w:p w:rsidR="0027736D" w:rsidRPr="00D833F1" w:rsidRDefault="0027736D" w:rsidP="00034DE3">
      <w:pPr>
        <w:pStyle w:val="ae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 w:rsidRPr="000E5327">
        <w:rPr>
          <w:sz w:val="28"/>
          <w:szCs w:val="28"/>
        </w:rPr>
        <w:t xml:space="preserve">Покровский В.И. Эпидемиология и инфекционные </w:t>
      </w:r>
      <w:proofErr w:type="spellStart"/>
      <w:r w:rsidRPr="000E5327">
        <w:rPr>
          <w:sz w:val="28"/>
          <w:szCs w:val="28"/>
        </w:rPr>
        <w:t>болезни</w:t>
      </w:r>
      <w:proofErr w:type="gramStart"/>
      <w:r w:rsidRPr="000E5327">
        <w:rPr>
          <w:sz w:val="28"/>
          <w:szCs w:val="28"/>
        </w:rPr>
        <w:t>:у</w:t>
      </w:r>
      <w:proofErr w:type="gramEnd"/>
      <w:r w:rsidRPr="000E5327">
        <w:rPr>
          <w:sz w:val="28"/>
          <w:szCs w:val="28"/>
        </w:rPr>
        <w:t>чебник</w:t>
      </w:r>
      <w:proofErr w:type="spellEnd"/>
      <w:r w:rsidRPr="000E5327">
        <w:rPr>
          <w:sz w:val="28"/>
          <w:szCs w:val="28"/>
        </w:rPr>
        <w:t>"</w:t>
      </w:r>
      <w:r w:rsidRPr="000E5327">
        <w:rPr>
          <w:color w:val="000000"/>
          <w:sz w:val="28"/>
          <w:szCs w:val="28"/>
        </w:rPr>
        <w:t>- М. : ГЭОТАР-Медиа, 2003</w:t>
      </w:r>
    </w:p>
    <w:p w:rsidR="00D833F1" w:rsidRPr="00D833F1" w:rsidRDefault="00D833F1" w:rsidP="00D833F1">
      <w:pPr>
        <w:pStyle w:val="ae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D833F1">
        <w:rPr>
          <w:sz w:val="28"/>
          <w:szCs w:val="28"/>
        </w:rPr>
        <w:t xml:space="preserve">Отвагина Т.В. Неотложная </w:t>
      </w:r>
      <w:proofErr w:type="spellStart"/>
      <w:r w:rsidRPr="00D833F1">
        <w:rPr>
          <w:sz w:val="28"/>
          <w:szCs w:val="28"/>
        </w:rPr>
        <w:t>мед</w:t>
      </w:r>
      <w:proofErr w:type="gramStart"/>
      <w:r w:rsidRPr="00D833F1">
        <w:rPr>
          <w:sz w:val="28"/>
          <w:szCs w:val="28"/>
        </w:rPr>
        <w:t>.п</w:t>
      </w:r>
      <w:proofErr w:type="gramEnd"/>
      <w:r w:rsidRPr="00D833F1">
        <w:rPr>
          <w:sz w:val="28"/>
          <w:szCs w:val="28"/>
        </w:rPr>
        <w:t>омощь:учебник</w:t>
      </w:r>
      <w:proofErr w:type="spellEnd"/>
      <w:r w:rsidRPr="000E5327">
        <w:rPr>
          <w:sz w:val="28"/>
          <w:szCs w:val="28"/>
        </w:rPr>
        <w:t>.- Ростов — на — Д</w:t>
      </w:r>
      <w:r w:rsidRPr="000E5327">
        <w:rPr>
          <w:sz w:val="28"/>
          <w:szCs w:val="28"/>
        </w:rPr>
        <w:t>о</w:t>
      </w:r>
      <w:r w:rsidRPr="000E5327">
        <w:rPr>
          <w:sz w:val="28"/>
          <w:szCs w:val="28"/>
        </w:rPr>
        <w:t>ну: Феникс, 200</w:t>
      </w:r>
      <w:r>
        <w:rPr>
          <w:sz w:val="28"/>
          <w:szCs w:val="28"/>
        </w:rPr>
        <w:t>7</w:t>
      </w:r>
    </w:p>
    <w:p w:rsidR="00D833F1" w:rsidRPr="00D833F1" w:rsidRDefault="00D833F1" w:rsidP="00D833F1">
      <w:pPr>
        <w:pStyle w:val="ae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567" w:hanging="567"/>
        <w:jc w:val="both"/>
        <w:rPr>
          <w:bCs/>
          <w:sz w:val="28"/>
          <w:szCs w:val="28"/>
        </w:rPr>
      </w:pPr>
      <w:proofErr w:type="spellStart"/>
      <w:r w:rsidRPr="00D833F1">
        <w:rPr>
          <w:sz w:val="28"/>
          <w:szCs w:val="28"/>
        </w:rPr>
        <w:t>Корягина</w:t>
      </w:r>
      <w:proofErr w:type="spellEnd"/>
      <w:r w:rsidRPr="00D833F1">
        <w:rPr>
          <w:sz w:val="28"/>
          <w:szCs w:val="28"/>
        </w:rPr>
        <w:t xml:space="preserve"> Н.</w:t>
      </w:r>
      <w:proofErr w:type="gramStart"/>
      <w:r w:rsidRPr="00D833F1">
        <w:rPr>
          <w:sz w:val="28"/>
          <w:szCs w:val="28"/>
        </w:rPr>
        <w:t>Ю</w:t>
      </w:r>
      <w:proofErr w:type="gramEnd"/>
      <w:r w:rsidRPr="00D833F1">
        <w:rPr>
          <w:sz w:val="28"/>
          <w:szCs w:val="28"/>
        </w:rPr>
        <w:t xml:space="preserve"> Организация </w:t>
      </w:r>
      <w:proofErr w:type="spellStart"/>
      <w:r w:rsidRPr="00D833F1">
        <w:rPr>
          <w:sz w:val="28"/>
          <w:szCs w:val="28"/>
        </w:rPr>
        <w:t>спец.сестринскогоухода:учебное</w:t>
      </w:r>
      <w:proofErr w:type="spellEnd"/>
      <w:r w:rsidRPr="00D833F1">
        <w:rPr>
          <w:sz w:val="28"/>
          <w:szCs w:val="28"/>
        </w:rPr>
        <w:t xml:space="preserve"> пособие</w:t>
      </w:r>
      <w:r w:rsidRPr="00D833F1">
        <w:rPr>
          <w:bCs/>
          <w:sz w:val="28"/>
          <w:szCs w:val="28"/>
        </w:rPr>
        <w:t xml:space="preserve">. – М.: ГЭОТАР-Медиа. – 2009. </w:t>
      </w:r>
    </w:p>
    <w:p w:rsidR="00CA382A" w:rsidRPr="0042009C" w:rsidRDefault="00CA382A" w:rsidP="00E96BA0">
      <w:pPr>
        <w:pStyle w:val="ae"/>
        <w:numPr>
          <w:ilvl w:val="0"/>
          <w:numId w:val="10"/>
        </w:numPr>
        <w:ind w:left="714" w:hanging="357"/>
        <w:jc w:val="both"/>
        <w:rPr>
          <w:color w:val="000000"/>
          <w:sz w:val="28"/>
          <w:szCs w:val="28"/>
        </w:rPr>
      </w:pPr>
      <w:r w:rsidRPr="0042009C">
        <w:rPr>
          <w:sz w:val="28"/>
          <w:szCs w:val="28"/>
        </w:rPr>
        <w:t>ЭБС «Консультант студента» (СПО) medcollegelib.ru</w:t>
      </w:r>
    </w:p>
    <w:p w:rsidR="00CA382A" w:rsidRPr="00CF1312" w:rsidRDefault="00CA382A" w:rsidP="00CA382A">
      <w:pPr>
        <w:rPr>
          <w:b/>
          <w:bCs/>
        </w:rPr>
      </w:pPr>
      <w:r w:rsidRPr="00CF1312">
        <w:rPr>
          <w:b/>
          <w:bCs/>
        </w:rPr>
        <w:t>Ссылки на электронные источник информации:</w:t>
      </w:r>
    </w:p>
    <w:p w:rsidR="00CA382A" w:rsidRPr="00CF1312" w:rsidRDefault="00CA382A" w:rsidP="00CA382A">
      <w:r w:rsidRPr="00CF1312">
        <w:t>Информационно-правовое обеспечение:</w:t>
      </w:r>
    </w:p>
    <w:p w:rsidR="00CA382A" w:rsidRPr="00CF1312" w:rsidRDefault="00CA382A" w:rsidP="00CA382A">
      <w:r w:rsidRPr="00CF1312">
        <w:t>1. Система «Консультант».</w:t>
      </w:r>
    </w:p>
    <w:p w:rsidR="00CA382A" w:rsidRPr="00CF1312" w:rsidRDefault="00CA382A" w:rsidP="00CA382A">
      <w:r w:rsidRPr="00CF1312">
        <w:t>2. Система «Гарант».</w:t>
      </w:r>
    </w:p>
    <w:p w:rsidR="00CA382A" w:rsidRPr="00CF1312" w:rsidRDefault="00CA382A" w:rsidP="00CA382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</w:rPr>
      </w:pPr>
      <w:proofErr w:type="spellStart"/>
      <w:r w:rsidRPr="00CF1312">
        <w:rPr>
          <w:b/>
          <w:bCs/>
        </w:rPr>
        <w:t>Профильные</w:t>
      </w:r>
      <w:proofErr w:type="gramStart"/>
      <w:r w:rsidRPr="00CF1312">
        <w:rPr>
          <w:b/>
          <w:bCs/>
        </w:rPr>
        <w:t>web</w:t>
      </w:r>
      <w:proofErr w:type="gramEnd"/>
      <w:r w:rsidRPr="00CF1312">
        <w:rPr>
          <w:b/>
          <w:bCs/>
        </w:rPr>
        <w:t>-сайты</w:t>
      </w:r>
      <w:proofErr w:type="spellEnd"/>
      <w:r w:rsidRPr="00CF1312">
        <w:rPr>
          <w:b/>
          <w:bCs/>
        </w:rPr>
        <w:t xml:space="preserve"> Интернета:</w:t>
      </w:r>
    </w:p>
    <w:p w:rsidR="00CA382A" w:rsidRPr="003A4302" w:rsidRDefault="00CA382A" w:rsidP="00CA382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color w:val="000000" w:themeColor="text1"/>
        </w:rPr>
      </w:pPr>
      <w:r w:rsidRPr="003A4302">
        <w:rPr>
          <w:color w:val="000000" w:themeColor="text1"/>
        </w:rPr>
        <w:t>1. Министерство здравоохранения и социального развития РФ (</w:t>
      </w:r>
      <w:r w:rsidRPr="003A4302">
        <w:rPr>
          <w:color w:val="000000" w:themeColor="text1"/>
          <w:lang w:val="en-US"/>
        </w:rPr>
        <w:t>http</w:t>
      </w:r>
      <w:r w:rsidRPr="003A4302">
        <w:rPr>
          <w:color w:val="000000" w:themeColor="text1"/>
        </w:rPr>
        <w:t>/</w:t>
      </w:r>
      <w:r w:rsidRPr="003A4302">
        <w:rPr>
          <w:color w:val="000000" w:themeColor="text1"/>
          <w:lang w:val="en-US"/>
        </w:rPr>
        <w:t>www</w:t>
      </w:r>
      <w:r w:rsidRPr="003A4302">
        <w:rPr>
          <w:color w:val="000000" w:themeColor="text1"/>
        </w:rPr>
        <w:t>.</w:t>
      </w:r>
      <w:r w:rsidRPr="003A4302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 xml:space="preserve"> www.ros</w:t>
      </w:r>
      <w:r w:rsidRPr="003A4302">
        <w:rPr>
          <w:rFonts w:ascii="Arial" w:hAnsi="Arial" w:cs="Arial"/>
          <w:b/>
          <w:bCs/>
          <w:color w:val="000000" w:themeColor="text1"/>
          <w:sz w:val="23"/>
          <w:szCs w:val="23"/>
          <w:shd w:val="clear" w:color="auto" w:fill="FFFFFF"/>
        </w:rPr>
        <w:t>minzdrav</w:t>
      </w:r>
      <w:r w:rsidRPr="003A4302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.ru)</w:t>
      </w:r>
    </w:p>
    <w:p w:rsidR="00CA382A" w:rsidRPr="003A4302" w:rsidRDefault="00CA382A" w:rsidP="00CA382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color w:val="000000" w:themeColor="text1"/>
        </w:rPr>
      </w:pPr>
      <w:r w:rsidRPr="003A4302">
        <w:rPr>
          <w:color w:val="000000" w:themeColor="text1"/>
        </w:rPr>
        <w:t>2. Федеральная служба по надзору в сфере защиты прав потребителей и благополучия ч</w:t>
      </w:r>
      <w:r w:rsidRPr="003A4302">
        <w:rPr>
          <w:color w:val="000000" w:themeColor="text1"/>
        </w:rPr>
        <w:t>е</w:t>
      </w:r>
      <w:r w:rsidRPr="003A4302">
        <w:rPr>
          <w:color w:val="000000" w:themeColor="text1"/>
        </w:rPr>
        <w:t>ловека (</w:t>
      </w:r>
      <w:r w:rsidRPr="003A4302">
        <w:rPr>
          <w:color w:val="000000" w:themeColor="text1"/>
          <w:lang w:val="en-US"/>
        </w:rPr>
        <w:t>http</w:t>
      </w:r>
      <w:r w:rsidRPr="003A4302">
        <w:rPr>
          <w:color w:val="000000" w:themeColor="text1"/>
        </w:rPr>
        <w:t>/</w:t>
      </w:r>
      <w:r w:rsidRPr="003A4302">
        <w:rPr>
          <w:color w:val="000000" w:themeColor="text1"/>
          <w:lang w:val="en-US"/>
        </w:rPr>
        <w:t>www</w:t>
      </w:r>
      <w:r w:rsidRPr="003A4302">
        <w:rPr>
          <w:color w:val="000000" w:themeColor="text1"/>
        </w:rPr>
        <w:t>.</w:t>
      </w:r>
      <w:proofErr w:type="spellStart"/>
      <w:r w:rsidRPr="003A4302">
        <w:rPr>
          <w:color w:val="000000" w:themeColor="text1"/>
          <w:lang w:val="en-US"/>
        </w:rPr>
        <w:t>rospotrebnadzor</w:t>
      </w:r>
      <w:proofErr w:type="spellEnd"/>
      <w:r w:rsidRPr="003A4302">
        <w:rPr>
          <w:color w:val="000000" w:themeColor="text1"/>
        </w:rPr>
        <w:t>.</w:t>
      </w:r>
      <w:proofErr w:type="spellStart"/>
      <w:r w:rsidRPr="003A4302">
        <w:rPr>
          <w:color w:val="000000" w:themeColor="text1"/>
          <w:lang w:val="en-US"/>
        </w:rPr>
        <w:t>ru</w:t>
      </w:r>
      <w:proofErr w:type="spellEnd"/>
      <w:r w:rsidRPr="003A4302">
        <w:rPr>
          <w:color w:val="000000" w:themeColor="text1"/>
        </w:rPr>
        <w:t>)</w:t>
      </w:r>
    </w:p>
    <w:p w:rsidR="00CA382A" w:rsidRPr="003A4302" w:rsidRDefault="00CA382A" w:rsidP="00CA382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color w:val="000000" w:themeColor="text1"/>
        </w:rPr>
      </w:pPr>
      <w:r w:rsidRPr="003A4302">
        <w:rPr>
          <w:color w:val="000000" w:themeColor="text1"/>
        </w:rPr>
        <w:t>3. ФГУЗ Федеральный центр гигиены и эпидемиологии Федеральной службы по надзору в сфере защиты прав потребителей и благополучия человека (</w:t>
      </w:r>
      <w:r w:rsidRPr="003A4302">
        <w:rPr>
          <w:color w:val="000000" w:themeColor="text1"/>
          <w:lang w:val="en-US"/>
        </w:rPr>
        <w:t>http</w:t>
      </w:r>
      <w:r w:rsidRPr="003A4302">
        <w:rPr>
          <w:color w:val="000000" w:themeColor="text1"/>
        </w:rPr>
        <w:t>/</w:t>
      </w:r>
      <w:r w:rsidRPr="003A4302">
        <w:rPr>
          <w:color w:val="000000" w:themeColor="text1"/>
          <w:lang w:val="en-US"/>
        </w:rPr>
        <w:t>www</w:t>
      </w:r>
      <w:r w:rsidRPr="003A4302">
        <w:rPr>
          <w:color w:val="000000" w:themeColor="text1"/>
        </w:rPr>
        <w:t>.</w:t>
      </w:r>
      <w:proofErr w:type="spellStart"/>
      <w:r w:rsidRPr="003A4302">
        <w:rPr>
          <w:color w:val="000000" w:themeColor="text1"/>
          <w:lang w:val="en-US"/>
        </w:rPr>
        <w:t>fcgsen</w:t>
      </w:r>
      <w:proofErr w:type="spellEnd"/>
      <w:r w:rsidRPr="003A4302">
        <w:rPr>
          <w:color w:val="000000" w:themeColor="text1"/>
        </w:rPr>
        <w:t>.</w:t>
      </w:r>
      <w:proofErr w:type="spellStart"/>
      <w:r w:rsidRPr="003A4302">
        <w:rPr>
          <w:color w:val="000000" w:themeColor="text1"/>
          <w:lang w:val="en-US"/>
        </w:rPr>
        <w:t>ru</w:t>
      </w:r>
      <w:proofErr w:type="spellEnd"/>
      <w:r w:rsidRPr="003A4302">
        <w:rPr>
          <w:color w:val="000000" w:themeColor="text1"/>
        </w:rPr>
        <w:t>)</w:t>
      </w:r>
    </w:p>
    <w:p w:rsidR="00CA382A" w:rsidRPr="003A4302" w:rsidRDefault="00CA382A" w:rsidP="00CA382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color w:val="000000" w:themeColor="text1"/>
        </w:rPr>
      </w:pPr>
      <w:r w:rsidRPr="003A4302">
        <w:rPr>
          <w:color w:val="000000" w:themeColor="text1"/>
        </w:rPr>
        <w:t>4. Информационно-методический центр «»Экспертиза» (</w:t>
      </w:r>
      <w:r w:rsidRPr="003A4302">
        <w:rPr>
          <w:color w:val="000000" w:themeColor="text1"/>
          <w:lang w:val="en-US"/>
        </w:rPr>
        <w:t>http</w:t>
      </w:r>
      <w:r w:rsidRPr="003A4302">
        <w:rPr>
          <w:color w:val="000000" w:themeColor="text1"/>
        </w:rPr>
        <w:t>/</w:t>
      </w:r>
      <w:r w:rsidRPr="003A4302">
        <w:rPr>
          <w:color w:val="000000" w:themeColor="text1"/>
          <w:lang w:val="en-US"/>
        </w:rPr>
        <w:t>www</w:t>
      </w:r>
      <w:r w:rsidRPr="003A4302">
        <w:rPr>
          <w:color w:val="000000" w:themeColor="text1"/>
        </w:rPr>
        <w:t>.</w:t>
      </w:r>
      <w:proofErr w:type="spellStart"/>
      <w:r w:rsidRPr="003A4302">
        <w:rPr>
          <w:color w:val="000000" w:themeColor="text1"/>
          <w:lang w:val="en-US"/>
        </w:rPr>
        <w:t>crc</w:t>
      </w:r>
      <w:proofErr w:type="spellEnd"/>
      <w:r w:rsidRPr="003A4302">
        <w:rPr>
          <w:color w:val="000000" w:themeColor="text1"/>
        </w:rPr>
        <w:t>.</w:t>
      </w:r>
      <w:proofErr w:type="spellStart"/>
      <w:r w:rsidRPr="003A4302">
        <w:rPr>
          <w:color w:val="000000" w:themeColor="text1"/>
          <w:lang w:val="en-US"/>
        </w:rPr>
        <w:t>ru</w:t>
      </w:r>
      <w:proofErr w:type="spellEnd"/>
      <w:r w:rsidRPr="003A4302">
        <w:rPr>
          <w:color w:val="000000" w:themeColor="text1"/>
        </w:rPr>
        <w:t>)</w:t>
      </w:r>
    </w:p>
    <w:p w:rsidR="00CA382A" w:rsidRPr="003A4302" w:rsidRDefault="00CA382A" w:rsidP="00CA382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color w:val="000000" w:themeColor="text1"/>
        </w:rPr>
      </w:pPr>
      <w:r w:rsidRPr="003A4302">
        <w:rPr>
          <w:color w:val="000000" w:themeColor="text1"/>
        </w:rPr>
        <w:t xml:space="preserve">5. </w:t>
      </w:r>
      <w:proofErr w:type="gramStart"/>
      <w:r w:rsidRPr="003A4302">
        <w:rPr>
          <w:color w:val="000000" w:themeColor="text1"/>
        </w:rPr>
        <w:t>Центральный НИИ организации и информатизации здравоохранения ((</w:t>
      </w:r>
      <w:r w:rsidRPr="003A4302">
        <w:rPr>
          <w:color w:val="000000" w:themeColor="text1"/>
          <w:lang w:val="en-US"/>
        </w:rPr>
        <w:t>http</w:t>
      </w:r>
      <w:r w:rsidRPr="003A4302">
        <w:rPr>
          <w:color w:val="000000" w:themeColor="text1"/>
        </w:rPr>
        <w:t>/</w:t>
      </w:r>
      <w:r w:rsidRPr="003A4302">
        <w:rPr>
          <w:color w:val="000000" w:themeColor="text1"/>
          <w:lang w:val="en-US"/>
        </w:rPr>
        <w:t>www</w:t>
      </w:r>
      <w:r w:rsidRPr="003A4302">
        <w:rPr>
          <w:color w:val="000000" w:themeColor="text1"/>
        </w:rPr>
        <w:t>.</w:t>
      </w:r>
      <w:proofErr w:type="spellStart"/>
      <w:r w:rsidRPr="003A4302">
        <w:rPr>
          <w:color w:val="000000" w:themeColor="text1"/>
          <w:lang w:val="en-US"/>
        </w:rPr>
        <w:t>mednet</w:t>
      </w:r>
      <w:proofErr w:type="spellEnd"/>
      <w:r w:rsidRPr="003A4302">
        <w:rPr>
          <w:color w:val="000000" w:themeColor="text1"/>
        </w:rPr>
        <w:t>.</w:t>
      </w:r>
      <w:proofErr w:type="spellStart"/>
      <w:r w:rsidRPr="003A4302">
        <w:rPr>
          <w:color w:val="000000" w:themeColor="text1"/>
          <w:lang w:val="en-US"/>
        </w:rPr>
        <w:t>ru</w:t>
      </w:r>
      <w:proofErr w:type="spellEnd"/>
      <w:r w:rsidRPr="003A4302">
        <w:rPr>
          <w:color w:val="000000" w:themeColor="text1"/>
        </w:rPr>
        <w:t>)</w:t>
      </w:r>
      <w:proofErr w:type="gramEnd"/>
    </w:p>
    <w:p w:rsidR="00CA382A" w:rsidRPr="003A4302" w:rsidRDefault="00CA382A" w:rsidP="00CA382A">
      <w:pPr>
        <w:rPr>
          <w:color w:val="000000" w:themeColor="text1"/>
        </w:rPr>
      </w:pPr>
      <w:r w:rsidRPr="003A4302">
        <w:rPr>
          <w:color w:val="000000" w:themeColor="text1"/>
        </w:rPr>
        <w:t>http://con-med.ru/</w:t>
      </w:r>
    </w:p>
    <w:p w:rsidR="00CA382A" w:rsidRPr="003A4302" w:rsidRDefault="006202BE" w:rsidP="00CA382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color w:val="000000" w:themeColor="text1"/>
        </w:rPr>
      </w:pPr>
      <w:hyperlink r:id="rId10" w:tgtFrame="blank" w:history="1">
        <w:r w:rsidR="00CA382A" w:rsidRPr="003A4302">
          <w:rPr>
            <w:rStyle w:val="af7"/>
            <w:color w:val="000000" w:themeColor="text1"/>
            <w:shd w:val="clear" w:color="auto" w:fill="FFFFFF"/>
          </w:rPr>
          <w:t>Med-edu.ru</w:t>
        </w:r>
      </w:hyperlink>
    </w:p>
    <w:p w:rsidR="00CA382A" w:rsidRPr="003A4302" w:rsidRDefault="006202BE" w:rsidP="00E96BA0">
      <w:pPr>
        <w:pStyle w:val="1"/>
        <w:tabs>
          <w:tab w:val="num" w:pos="0"/>
        </w:tabs>
        <w:ind w:firstLine="0"/>
        <w:jc w:val="both"/>
        <w:rPr>
          <w:color w:val="000000" w:themeColor="text1"/>
          <w:shd w:val="clear" w:color="auto" w:fill="FFFFFF"/>
        </w:rPr>
      </w:pPr>
      <w:hyperlink r:id="rId11" w:history="1">
        <w:r w:rsidR="00CA382A" w:rsidRPr="003A4302">
          <w:rPr>
            <w:rStyle w:val="af7"/>
            <w:color w:val="000000" w:themeColor="text1"/>
            <w:shd w:val="clear" w:color="auto" w:fill="FFFFFF"/>
          </w:rPr>
          <w:t>www.mirvracha.ru</w:t>
        </w:r>
      </w:hyperlink>
    </w:p>
    <w:p w:rsidR="00CA382A" w:rsidRPr="003A4302" w:rsidRDefault="006202BE" w:rsidP="00CA382A">
      <w:pPr>
        <w:rPr>
          <w:color w:val="000000" w:themeColor="text1"/>
          <w:shd w:val="clear" w:color="auto" w:fill="FFFFFF"/>
        </w:rPr>
      </w:pPr>
      <w:hyperlink r:id="rId12" w:history="1">
        <w:r w:rsidR="00CA382A" w:rsidRPr="003A4302">
          <w:rPr>
            <w:rStyle w:val="af7"/>
            <w:color w:val="000000" w:themeColor="text1"/>
            <w:shd w:val="clear" w:color="auto" w:fill="FFFFFF"/>
          </w:rPr>
          <w:t>www.evrika.ru/</w:t>
        </w:r>
      </w:hyperlink>
    </w:p>
    <w:p w:rsidR="00CA382A" w:rsidRPr="003A4302" w:rsidRDefault="00CA382A" w:rsidP="00CA382A">
      <w:pPr>
        <w:rPr>
          <w:color w:val="000000" w:themeColor="text1"/>
          <w:shd w:val="clear" w:color="auto" w:fill="FFFFFF"/>
          <w:lang w:val="en-US"/>
        </w:rPr>
      </w:pPr>
      <w:proofErr w:type="gramStart"/>
      <w:r w:rsidRPr="003A4302">
        <w:rPr>
          <w:color w:val="000000" w:themeColor="text1"/>
          <w:shd w:val="clear" w:color="auto" w:fill="FFFFFF"/>
          <w:lang w:val="en-US"/>
        </w:rPr>
        <w:t>med-info.ru</w:t>
      </w:r>
      <w:proofErr w:type="gramEnd"/>
      <w:r w:rsidRPr="003A4302">
        <w:rPr>
          <w:color w:val="000000" w:themeColor="text1"/>
          <w:shd w:val="clear" w:color="auto" w:fill="FFFFFF"/>
          <w:lang w:val="en-US"/>
        </w:rPr>
        <w:t>/</w:t>
      </w:r>
    </w:p>
    <w:p w:rsidR="00CA382A" w:rsidRPr="003A4302" w:rsidRDefault="00CA382A" w:rsidP="00CA382A">
      <w:pPr>
        <w:rPr>
          <w:color w:val="000000" w:themeColor="text1"/>
          <w:shd w:val="clear" w:color="auto" w:fill="FFFFFF"/>
          <w:lang w:val="en-US"/>
        </w:rPr>
      </w:pPr>
      <w:r w:rsidRPr="003A4302">
        <w:rPr>
          <w:color w:val="000000" w:themeColor="text1"/>
          <w:shd w:val="clear" w:color="auto" w:fill="FFFFFF"/>
          <w:lang w:val="en-US"/>
        </w:rPr>
        <w:t>top.medlinks.ru</w:t>
      </w:r>
    </w:p>
    <w:p w:rsidR="00CA382A" w:rsidRPr="003A4302" w:rsidRDefault="006202BE" w:rsidP="00CA382A">
      <w:pPr>
        <w:rPr>
          <w:color w:val="000000" w:themeColor="text1"/>
          <w:lang w:val="en-US"/>
        </w:rPr>
      </w:pPr>
      <w:r>
        <w:fldChar w:fldCharType="begin"/>
      </w:r>
      <w:r w:rsidRPr="00971F9C">
        <w:rPr>
          <w:lang w:val="en-US"/>
        </w:rPr>
        <w:instrText>HYPERLINK "http://www.pharm-med.ru/"</w:instrText>
      </w:r>
      <w:r>
        <w:fldChar w:fldCharType="separate"/>
      </w:r>
      <w:r w:rsidR="00CA382A" w:rsidRPr="003A4302">
        <w:rPr>
          <w:rStyle w:val="af7"/>
          <w:color w:val="000000" w:themeColor="text1"/>
          <w:lang w:val="en-US"/>
        </w:rPr>
        <w:t>http://www.pharm-med.ru/</w:t>
      </w:r>
      <w:r>
        <w:fldChar w:fldCharType="end"/>
      </w:r>
    </w:p>
    <w:p w:rsidR="00CA382A" w:rsidRPr="003A4302" w:rsidRDefault="006202BE" w:rsidP="00CA382A">
      <w:pPr>
        <w:rPr>
          <w:color w:val="000000" w:themeColor="text1"/>
          <w:lang w:val="en-US"/>
        </w:rPr>
      </w:pPr>
      <w:r>
        <w:fldChar w:fldCharType="begin"/>
      </w:r>
      <w:r w:rsidRPr="00971F9C">
        <w:rPr>
          <w:lang w:val="en-US"/>
        </w:rPr>
        <w:instrText>HYPERLINK "http://www.antibiotic.ru/"</w:instrText>
      </w:r>
      <w:r>
        <w:fldChar w:fldCharType="separate"/>
      </w:r>
      <w:r w:rsidR="00CA382A" w:rsidRPr="003A4302">
        <w:rPr>
          <w:rStyle w:val="af7"/>
          <w:color w:val="000000" w:themeColor="text1"/>
          <w:lang w:val="en-US"/>
        </w:rPr>
        <w:t>http://www.antibiotic.ru/</w:t>
      </w:r>
      <w:r>
        <w:fldChar w:fldCharType="end"/>
      </w:r>
    </w:p>
    <w:p w:rsidR="00CA382A" w:rsidRPr="003A4302" w:rsidRDefault="006202BE" w:rsidP="00CA382A">
      <w:pPr>
        <w:rPr>
          <w:color w:val="000000" w:themeColor="text1"/>
          <w:lang w:val="en-US"/>
        </w:rPr>
      </w:pPr>
      <w:r>
        <w:fldChar w:fldCharType="begin"/>
      </w:r>
      <w:r w:rsidRPr="00971F9C">
        <w:rPr>
          <w:lang w:val="en-US"/>
        </w:rPr>
        <w:instrText>HYPERLINK "http://www.medkrug.ru/"</w:instrText>
      </w:r>
      <w:r>
        <w:fldChar w:fldCharType="separate"/>
      </w:r>
      <w:r w:rsidR="00CA382A" w:rsidRPr="003A4302">
        <w:rPr>
          <w:rStyle w:val="af7"/>
          <w:color w:val="000000" w:themeColor="text1"/>
          <w:lang w:val="en-US"/>
        </w:rPr>
        <w:t>http://www.medkrug.ru/</w:t>
      </w:r>
      <w:r>
        <w:fldChar w:fldCharType="end"/>
      </w:r>
    </w:p>
    <w:p w:rsidR="00CA382A" w:rsidRPr="003A4302" w:rsidRDefault="006202BE" w:rsidP="00CA382A">
      <w:pPr>
        <w:rPr>
          <w:color w:val="000000" w:themeColor="text1"/>
          <w:lang w:val="en-US"/>
        </w:rPr>
      </w:pPr>
      <w:r>
        <w:fldChar w:fldCharType="begin"/>
      </w:r>
      <w:r w:rsidRPr="00971F9C">
        <w:rPr>
          <w:lang w:val="en-US"/>
        </w:rPr>
        <w:instrText>HYPERLINK "http://www.medico.ru/"</w:instrText>
      </w:r>
      <w:r>
        <w:fldChar w:fldCharType="separate"/>
      </w:r>
      <w:r w:rsidR="00CA382A" w:rsidRPr="003A4302">
        <w:rPr>
          <w:rStyle w:val="af7"/>
          <w:color w:val="000000" w:themeColor="text1"/>
          <w:lang w:val="en-US"/>
        </w:rPr>
        <w:t>http://www.medico.ru/</w:t>
      </w:r>
      <w:r>
        <w:fldChar w:fldCharType="end"/>
      </w:r>
    </w:p>
    <w:p w:rsidR="00CA382A" w:rsidRPr="003A4302" w:rsidRDefault="006202BE" w:rsidP="00CA382A">
      <w:pPr>
        <w:rPr>
          <w:color w:val="000000" w:themeColor="text1"/>
          <w:lang w:val="en-US"/>
        </w:rPr>
      </w:pPr>
      <w:r>
        <w:fldChar w:fldCharType="begin"/>
      </w:r>
      <w:r w:rsidRPr="00971F9C">
        <w:rPr>
          <w:lang w:val="en-US"/>
        </w:rPr>
        <w:instrText>HYPERLINK "http://www.pharmindex.ru/"</w:instrText>
      </w:r>
      <w:r>
        <w:fldChar w:fldCharType="separate"/>
      </w:r>
      <w:r w:rsidR="00CA382A" w:rsidRPr="003A4302">
        <w:rPr>
          <w:rStyle w:val="af7"/>
          <w:color w:val="000000" w:themeColor="text1"/>
          <w:lang w:val="en-US"/>
        </w:rPr>
        <w:t>http://www.pharmindex.ru/</w:t>
      </w:r>
      <w:r>
        <w:fldChar w:fldCharType="end"/>
      </w:r>
    </w:p>
    <w:p w:rsidR="00CA382A" w:rsidRPr="003A4302" w:rsidRDefault="006202BE" w:rsidP="00CA382A">
      <w:pPr>
        <w:rPr>
          <w:color w:val="000000" w:themeColor="text1"/>
          <w:lang w:val="en-US"/>
        </w:rPr>
      </w:pPr>
      <w:r>
        <w:fldChar w:fldCharType="begin"/>
      </w:r>
      <w:r w:rsidRPr="00971F9C">
        <w:rPr>
          <w:lang w:val="en-US"/>
        </w:rPr>
        <w:instrText>HYPERLINK "http://www.medvestnik.ru/"</w:instrText>
      </w:r>
      <w:r>
        <w:fldChar w:fldCharType="separate"/>
      </w:r>
      <w:r w:rsidR="00CA382A" w:rsidRPr="003A4302">
        <w:rPr>
          <w:rStyle w:val="af7"/>
          <w:color w:val="000000" w:themeColor="text1"/>
          <w:lang w:val="en-US"/>
        </w:rPr>
        <w:t>http://www.medvestnik.ru/</w:t>
      </w:r>
      <w:r>
        <w:fldChar w:fldCharType="end"/>
      </w:r>
    </w:p>
    <w:p w:rsidR="00CA382A" w:rsidRPr="003A4302" w:rsidRDefault="006202BE" w:rsidP="00CA382A">
      <w:pPr>
        <w:rPr>
          <w:color w:val="000000" w:themeColor="text1"/>
          <w:lang w:val="en-US"/>
        </w:rPr>
      </w:pPr>
      <w:r>
        <w:fldChar w:fldCharType="begin"/>
      </w:r>
      <w:r w:rsidRPr="00971F9C">
        <w:rPr>
          <w:lang w:val="en-US"/>
        </w:rPr>
        <w:instrText>HYPERLINK "http://www.med-pravo.ru/"</w:instrText>
      </w:r>
      <w:r>
        <w:fldChar w:fldCharType="separate"/>
      </w:r>
      <w:r w:rsidR="00CA382A" w:rsidRPr="003A4302">
        <w:rPr>
          <w:rStyle w:val="af7"/>
          <w:color w:val="000000" w:themeColor="text1"/>
          <w:lang w:val="en-US"/>
        </w:rPr>
        <w:t>http://www.med-pravo.ru/</w:t>
      </w:r>
      <w:r>
        <w:fldChar w:fldCharType="end"/>
      </w:r>
    </w:p>
    <w:p w:rsidR="00CA382A" w:rsidRPr="003A4302" w:rsidRDefault="006202BE" w:rsidP="00CA382A">
      <w:pPr>
        <w:rPr>
          <w:color w:val="000000" w:themeColor="text1"/>
          <w:lang w:val="en-US"/>
        </w:rPr>
      </w:pPr>
      <w:r>
        <w:fldChar w:fldCharType="begin"/>
      </w:r>
      <w:r w:rsidRPr="00971F9C">
        <w:rPr>
          <w:lang w:val="en-US"/>
        </w:rPr>
        <w:instrText>HYPERLINK "http://www.mosgorzdrav.ru/"</w:instrText>
      </w:r>
      <w:r>
        <w:fldChar w:fldCharType="separate"/>
      </w:r>
      <w:r w:rsidR="00CA382A" w:rsidRPr="003A4302">
        <w:rPr>
          <w:rStyle w:val="af7"/>
          <w:color w:val="000000" w:themeColor="text1"/>
          <w:lang w:val="en-US"/>
        </w:rPr>
        <w:t>http://www.mosgorzdrav.ru/</w:t>
      </w:r>
      <w:r>
        <w:fldChar w:fldCharType="end"/>
      </w:r>
    </w:p>
    <w:p w:rsidR="00CA382A" w:rsidRPr="003A4302" w:rsidRDefault="006202BE" w:rsidP="00CA382A">
      <w:pPr>
        <w:shd w:val="clear" w:color="auto" w:fill="FFFFFF"/>
        <w:spacing w:line="268" w:lineRule="atLeast"/>
        <w:rPr>
          <w:color w:val="000000" w:themeColor="text1"/>
          <w:lang w:val="en-US"/>
        </w:rPr>
      </w:pPr>
      <w:r>
        <w:fldChar w:fldCharType="begin"/>
      </w:r>
      <w:r w:rsidRPr="00971F9C">
        <w:rPr>
          <w:lang w:val="en-US"/>
        </w:rPr>
        <w:instrText>HYPERLINK "http://www.evrika.ru/"</w:instrText>
      </w:r>
      <w:r>
        <w:fldChar w:fldCharType="separate"/>
      </w:r>
      <w:r w:rsidR="00CA382A" w:rsidRPr="003A4302">
        <w:rPr>
          <w:rStyle w:val="af7"/>
          <w:color w:val="000000" w:themeColor="text1"/>
          <w:lang w:val="en-US"/>
        </w:rPr>
        <w:t>www.evrika.ru/</w:t>
      </w:r>
      <w:r>
        <w:fldChar w:fldCharType="end"/>
      </w:r>
    </w:p>
    <w:p w:rsidR="00CA382A" w:rsidRPr="003A4302" w:rsidRDefault="00CA382A" w:rsidP="00CA382A">
      <w:pPr>
        <w:shd w:val="clear" w:color="auto" w:fill="FFFFFF"/>
        <w:spacing w:line="268" w:lineRule="atLeast"/>
        <w:rPr>
          <w:rStyle w:val="HTML"/>
          <w:i w:val="0"/>
          <w:iCs w:val="0"/>
          <w:color w:val="000000" w:themeColor="text1"/>
          <w:lang w:val="en-US"/>
        </w:rPr>
      </w:pPr>
      <w:r w:rsidRPr="003A4302">
        <w:rPr>
          <w:rStyle w:val="HTML"/>
          <w:i w:val="0"/>
          <w:color w:val="000000" w:themeColor="text1"/>
          <w:lang w:val="en-US"/>
        </w:rPr>
        <w:t>top.medlinks.ru/</w:t>
      </w:r>
    </w:p>
    <w:p w:rsidR="00CA382A" w:rsidRPr="003A4302" w:rsidRDefault="00CA382A" w:rsidP="00CA382A">
      <w:pPr>
        <w:shd w:val="clear" w:color="auto" w:fill="FFFFFF"/>
        <w:spacing w:line="268" w:lineRule="atLeast"/>
        <w:rPr>
          <w:color w:val="000000" w:themeColor="text1"/>
          <w:lang w:val="en-US"/>
        </w:rPr>
      </w:pPr>
      <w:r w:rsidRPr="003A4302">
        <w:rPr>
          <w:rStyle w:val="HTML"/>
          <w:i w:val="0"/>
          <w:color w:val="000000" w:themeColor="text1"/>
          <w:lang w:val="en-US"/>
        </w:rPr>
        <w:t>www.zdrav.ru/</w:t>
      </w:r>
    </w:p>
    <w:p w:rsidR="00CD6B0D" w:rsidRDefault="00CD6B0D" w:rsidP="00CD6B0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4.3. Общие требования к организации образовательного процесса</w:t>
      </w:r>
    </w:p>
    <w:p w:rsidR="00CD6B0D" w:rsidRDefault="00CD6B0D" w:rsidP="00CD6B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20"/>
        <w:jc w:val="both"/>
        <w:rPr>
          <w:bCs/>
          <w:sz w:val="28"/>
          <w:szCs w:val="28"/>
        </w:rPr>
      </w:pPr>
    </w:p>
    <w:p w:rsidR="00322E4E" w:rsidRDefault="00322E4E" w:rsidP="00322E4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ПМ.03. «Оказание доврачебной медицинской помощи при неотложных и экстремальных состояниях» изучается на 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курсе в </w:t>
      </w:r>
      <w:r w:rsidR="00A314BA">
        <w:rPr>
          <w:sz w:val="28"/>
          <w:szCs w:val="28"/>
        </w:rPr>
        <w:t>5-</w:t>
      </w:r>
      <w:r>
        <w:rPr>
          <w:sz w:val="28"/>
          <w:szCs w:val="28"/>
        </w:rPr>
        <w:t>6 семестре.</w:t>
      </w:r>
    </w:p>
    <w:p w:rsidR="00322E4E" w:rsidRDefault="00322E4E" w:rsidP="00322E4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Базой для изучения данного профессионального модуля являются:</w:t>
      </w:r>
    </w:p>
    <w:p w:rsidR="00322E4E" w:rsidRDefault="00322E4E" w:rsidP="00034DE3">
      <w:pPr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ОП.01. «Основы латинского языка с медицинской терминологией»;</w:t>
      </w:r>
    </w:p>
    <w:p w:rsidR="00322E4E" w:rsidRDefault="00322E4E" w:rsidP="00034DE3">
      <w:pPr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ОП.02. «Анатомия и физиология человека»;</w:t>
      </w:r>
    </w:p>
    <w:p w:rsidR="00322E4E" w:rsidRDefault="00322E4E" w:rsidP="00034DE3">
      <w:pPr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ОП.05. «Гигиена и экология человека».</w:t>
      </w:r>
    </w:p>
    <w:p w:rsidR="00322E4E" w:rsidRDefault="00322E4E" w:rsidP="00322E4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Освоение учебной практики по МДК 03.01. «Основы реаниматологии» является обязательным условием допуска студентов к производственной практике в рамках  ПМ.03. «Оказание доврачебной медицинской помощи при неотложных и экстремальных состояниях».</w:t>
      </w:r>
    </w:p>
    <w:p w:rsidR="00322E4E" w:rsidRDefault="00322E4E" w:rsidP="00322E4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Формами проведения теоретических занятий являются лекции и семин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ры, которые проводятся в кабинетах колледжа.</w:t>
      </w:r>
    </w:p>
    <w:p w:rsidR="00322E4E" w:rsidRDefault="00322E4E" w:rsidP="00322E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Практические занятия проводятся в специально оборудованных кабин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тах доклинической практики колледжа, позволяющих на фантомах отрабат</w:t>
      </w:r>
      <w:r>
        <w:rPr>
          <w:sz w:val="28"/>
          <w:szCs w:val="28"/>
        </w:rPr>
        <w:t>ы</w:t>
      </w:r>
      <w:r>
        <w:rPr>
          <w:sz w:val="28"/>
          <w:szCs w:val="28"/>
        </w:rPr>
        <w:t>вать практические манипуляции.  А также проводится в лечебно-профилактических организациях на основе прямых договоров между ЛПО и образовательным учреждением.</w:t>
      </w:r>
    </w:p>
    <w:p w:rsidR="00322E4E" w:rsidRDefault="00322E4E" w:rsidP="00322E4E">
      <w:pPr>
        <w:pStyle w:val="tityl8"/>
        <w:tabs>
          <w:tab w:val="clear" w:pos="720"/>
          <w:tab w:val="center" w:pos="0"/>
        </w:tabs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Каждый студент имеет рабочее место, укомплектованное полным наб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ром оборудования, инструментов и приспособлений, необходимым для 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ществления учебного процесса.</w:t>
      </w:r>
    </w:p>
    <w:p w:rsidR="00322E4E" w:rsidRDefault="00322E4E" w:rsidP="00322E4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Весь образовательный процесс должен быть ориентирован на формир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вание профессиональных и общих компетенций, освоение которых является результатом обучения. </w:t>
      </w:r>
      <w:proofErr w:type="gramStart"/>
      <w:r>
        <w:rPr>
          <w:sz w:val="28"/>
          <w:szCs w:val="28"/>
        </w:rPr>
        <w:t>В ходе прохождения учебной практики студенты должны научиться оказывать доврачебную помощь при неотложных состо</w:t>
      </w:r>
      <w:r>
        <w:rPr>
          <w:sz w:val="28"/>
          <w:szCs w:val="28"/>
        </w:rPr>
        <w:t>я</w:t>
      </w:r>
      <w:r>
        <w:rPr>
          <w:sz w:val="28"/>
          <w:szCs w:val="28"/>
        </w:rPr>
        <w:t>ниях, ознакомиться со стандартным алгоритмом сестринского обследования пациента, алгоритмами оказания медицинской помощи при неотложных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стояниях, научиться выполнять сестринские манипуляции по уходу за пац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ентами в условиях ОАРИТ, научиться проводить мероприятия по восстано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лению жизнедеятельности организма при неотложных состояниях, ознак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миться с тактикой медицинской сестры при воздействии на организм токс</w:t>
      </w:r>
      <w:r>
        <w:rPr>
          <w:sz w:val="28"/>
          <w:szCs w:val="28"/>
        </w:rPr>
        <w:t>и</w:t>
      </w:r>
      <w:r>
        <w:rPr>
          <w:sz w:val="28"/>
          <w:szCs w:val="28"/>
        </w:rPr>
        <w:t>ческих и</w:t>
      </w:r>
      <w:proofErr w:type="gramEnd"/>
      <w:r>
        <w:rPr>
          <w:sz w:val="28"/>
          <w:szCs w:val="28"/>
        </w:rPr>
        <w:t xml:space="preserve"> ядовитых веществ, уметь проводить мероприятия по защите пац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ентов от негативных воздействий при чрезвычайных ситуациях, уметь дейс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вовать в составе сортировочной бригады.</w:t>
      </w:r>
    </w:p>
    <w:p w:rsidR="00322E4E" w:rsidRDefault="00322E4E" w:rsidP="00322E4E">
      <w:pPr>
        <w:pStyle w:val="tityl8"/>
        <w:spacing w:line="240" w:lineRule="auto"/>
        <w:ind w:firstLine="567"/>
        <w:rPr>
          <w:b/>
          <w:sz w:val="28"/>
          <w:szCs w:val="28"/>
        </w:rPr>
      </w:pPr>
    </w:p>
    <w:p w:rsidR="00322E4E" w:rsidRDefault="00322E4E" w:rsidP="00322E4E">
      <w:pPr>
        <w:pStyle w:val="tityl8"/>
        <w:spacing w:line="240" w:lineRule="auto"/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Производственная практика:</w:t>
      </w:r>
    </w:p>
    <w:p w:rsidR="00322E4E" w:rsidRDefault="00322E4E" w:rsidP="00322E4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Производственная практика по профилю специальности проводится в </w:t>
      </w:r>
      <w:r w:rsidR="00A314BA">
        <w:rPr>
          <w:sz w:val="28"/>
          <w:szCs w:val="28"/>
        </w:rPr>
        <w:t>медицинских</w:t>
      </w:r>
      <w:r>
        <w:rPr>
          <w:sz w:val="28"/>
          <w:szCs w:val="28"/>
        </w:rPr>
        <w:t xml:space="preserve"> организациях.</w:t>
      </w:r>
    </w:p>
    <w:p w:rsidR="00322E4E" w:rsidRDefault="00322E4E" w:rsidP="00322E4E">
      <w:pPr>
        <w:pStyle w:val="tityl8"/>
        <w:tabs>
          <w:tab w:val="left" w:pos="426"/>
        </w:tabs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Базы практики оснащены современной медицинской техникой, испол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зуют новейшие медицинские технологии диагностики и лечения пациентов, имеют наиболее передовую организацию медицинского труда. </w:t>
      </w:r>
    </w:p>
    <w:p w:rsidR="00322E4E" w:rsidRDefault="00322E4E" w:rsidP="00322E4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Целью производственной практики является комплексное освоение ст</w:t>
      </w:r>
      <w:r>
        <w:rPr>
          <w:sz w:val="28"/>
          <w:szCs w:val="28"/>
        </w:rPr>
        <w:t>у</w:t>
      </w:r>
      <w:r>
        <w:rPr>
          <w:sz w:val="28"/>
          <w:szCs w:val="28"/>
        </w:rPr>
        <w:t>дентом всех видов профессиональной деятельности по специальности, фо</w:t>
      </w:r>
      <w:r>
        <w:rPr>
          <w:sz w:val="28"/>
          <w:szCs w:val="28"/>
        </w:rPr>
        <w:t>р</w:t>
      </w:r>
      <w:r>
        <w:rPr>
          <w:sz w:val="28"/>
          <w:szCs w:val="28"/>
        </w:rPr>
        <w:lastRenderedPageBreak/>
        <w:t>мирование общих и профессиональных компетенций. А также приобретение необходимых умений и опыта практической работы по специальности, во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питание у студентов любви к труду, культуре труда, добросовестного отн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шения к порученной работе.</w:t>
      </w:r>
    </w:p>
    <w:p w:rsidR="00322E4E" w:rsidRDefault="00322E4E" w:rsidP="00322E4E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ходе прохождения практики студенты должны закрепить теоретич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ские знания, полученные при изучении профессионального модуля, ознак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миться с алгоритмами   оказания медицинской помощи при неотложных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стояниях, научиться выполнять сестринские манипуляции по уходу за пац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ентами в условиях ОАРИТ, научиться проводить мероприятия по восстано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лению жизнедеятельности организма при неотложных состояниях, ознак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миться с тактикой медицинской сестры при воздействии на организм токс</w:t>
      </w:r>
      <w:r>
        <w:rPr>
          <w:sz w:val="28"/>
          <w:szCs w:val="28"/>
        </w:rPr>
        <w:t>и</w:t>
      </w:r>
      <w:r>
        <w:rPr>
          <w:sz w:val="28"/>
          <w:szCs w:val="28"/>
        </w:rPr>
        <w:t>ческих и ядовитых веществ, уметь проводить мероприятия</w:t>
      </w:r>
      <w:proofErr w:type="gramEnd"/>
      <w:r>
        <w:rPr>
          <w:sz w:val="28"/>
          <w:szCs w:val="28"/>
        </w:rPr>
        <w:t xml:space="preserve"> по защите пац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ентов от негативных воздействий при чрезвычайных ситуациях, уметь дейс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вовать в составе сортировочной бригады.</w:t>
      </w:r>
    </w:p>
    <w:p w:rsidR="00322E4E" w:rsidRDefault="00322E4E" w:rsidP="00322E4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ходе практики студенты должны уметь анализировать взаимосвязь выполняемых ими манипуляций с другими видами работ, осуществляемых в процессе лечения и ухода за пациентами.</w:t>
      </w:r>
    </w:p>
    <w:p w:rsidR="00322E4E" w:rsidRDefault="00322E4E" w:rsidP="00322E4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Характер рабочих мест на время прохождения практики устанавливается с учетом того, что каждый студент в течение всей производственной практ</w:t>
      </w:r>
      <w:r>
        <w:rPr>
          <w:sz w:val="28"/>
          <w:szCs w:val="28"/>
        </w:rPr>
        <w:t>и</w:t>
      </w:r>
      <w:r>
        <w:rPr>
          <w:sz w:val="28"/>
          <w:szCs w:val="28"/>
        </w:rPr>
        <w:t>ки должен не повторять вопросы, относящиеся к учебной практике, а расш</w:t>
      </w:r>
      <w:r>
        <w:rPr>
          <w:sz w:val="28"/>
          <w:szCs w:val="28"/>
        </w:rPr>
        <w:t>и</w:t>
      </w:r>
      <w:r>
        <w:rPr>
          <w:sz w:val="28"/>
          <w:szCs w:val="28"/>
        </w:rPr>
        <w:t>рять и углублять знания, умения по специальности.</w:t>
      </w:r>
    </w:p>
    <w:p w:rsidR="00322E4E" w:rsidRDefault="00322E4E" w:rsidP="00322E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Аттестация по итогам производственной практики (по профилю спец</w:t>
      </w:r>
      <w:r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>альности) проводится на основании результатов, подтверждаемых отчётами и дневниками практики студентов, а также отзывами руководителей практики на студентов, в виде дифференцированного зачета.</w:t>
      </w:r>
    </w:p>
    <w:p w:rsidR="00322E4E" w:rsidRDefault="00322E4E" w:rsidP="00322E4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помощь студентам для освоения модуля работает библиотека колле</w:t>
      </w:r>
      <w:r>
        <w:rPr>
          <w:sz w:val="28"/>
          <w:szCs w:val="28"/>
        </w:rPr>
        <w:t>д</w:t>
      </w:r>
      <w:r>
        <w:rPr>
          <w:sz w:val="28"/>
          <w:szCs w:val="28"/>
        </w:rPr>
        <w:t>жа с читальным залом, в котором имеются рабочие места с выходом в инте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нет. Методические материалы для самостоятельной работы студентов, разр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ботанные преподавателями колледжа, размещаются на сайте колледжа. Для отработки практических манипуляций работают специально оборудованные кабинеты.</w:t>
      </w:r>
    </w:p>
    <w:p w:rsidR="00CD6B0D" w:rsidRDefault="00CD6B0D" w:rsidP="00CD6B0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4.4. Кадровое обеспечение образовательного процесса</w:t>
      </w:r>
    </w:p>
    <w:p w:rsidR="00CD6B0D" w:rsidRDefault="00CD6B0D" w:rsidP="00CD6B0D">
      <w:pPr>
        <w:spacing w:line="276" w:lineRule="auto"/>
        <w:jc w:val="both"/>
        <w:rPr>
          <w:sz w:val="28"/>
          <w:szCs w:val="28"/>
        </w:rPr>
      </w:pPr>
    </w:p>
    <w:p w:rsidR="00CD6B0D" w:rsidRDefault="00CD6B0D" w:rsidP="00CD6B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Требования к квалификации педагогических (</w:t>
      </w:r>
      <w:proofErr w:type="spellStart"/>
      <w:r>
        <w:rPr>
          <w:b/>
          <w:bCs/>
          <w:sz w:val="28"/>
          <w:szCs w:val="28"/>
        </w:rPr>
        <w:t>медицинско</w:t>
      </w:r>
      <w:proofErr w:type="spellEnd"/>
      <w:r>
        <w:rPr>
          <w:b/>
          <w:bCs/>
          <w:sz w:val="28"/>
          <w:szCs w:val="28"/>
        </w:rPr>
        <w:t xml:space="preserve"> - педагогич</w:t>
      </w:r>
      <w:r>
        <w:rPr>
          <w:b/>
          <w:bCs/>
          <w:sz w:val="28"/>
          <w:szCs w:val="28"/>
        </w:rPr>
        <w:t>е</w:t>
      </w:r>
      <w:r>
        <w:rPr>
          <w:b/>
          <w:bCs/>
          <w:sz w:val="28"/>
          <w:szCs w:val="28"/>
        </w:rPr>
        <w:t xml:space="preserve">ских) кадров, обеспечивающих </w:t>
      </w:r>
      <w:proofErr w:type="gramStart"/>
      <w:r>
        <w:rPr>
          <w:b/>
          <w:bCs/>
          <w:sz w:val="28"/>
          <w:szCs w:val="28"/>
        </w:rPr>
        <w:t>обучение по</w:t>
      </w:r>
      <w:proofErr w:type="gramEnd"/>
      <w:r>
        <w:rPr>
          <w:b/>
          <w:bCs/>
          <w:sz w:val="28"/>
          <w:szCs w:val="28"/>
        </w:rPr>
        <w:t xml:space="preserve"> междисциплинарному курсу: </w:t>
      </w:r>
    </w:p>
    <w:p w:rsidR="00CD6B0D" w:rsidRDefault="00CD6B0D" w:rsidP="00CD6B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Наличие высшего профессионального образования, соответствующего пр</w:t>
      </w:r>
      <w:r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филю модуля «</w:t>
      </w:r>
      <w:r w:rsidRPr="00386EE9">
        <w:rPr>
          <w:rFonts w:eastAsiaTheme="minorHAnsi"/>
          <w:bCs/>
          <w:sz w:val="28"/>
          <w:szCs w:val="28"/>
          <w:lang w:eastAsia="en-US"/>
        </w:rPr>
        <w:t xml:space="preserve">Оказание доврачебной медицинской помощи </w:t>
      </w:r>
      <w:r>
        <w:rPr>
          <w:rFonts w:eastAsiaTheme="minorHAnsi"/>
          <w:bCs/>
          <w:sz w:val="28"/>
          <w:szCs w:val="28"/>
          <w:lang w:eastAsia="en-US"/>
        </w:rPr>
        <w:t>при неотложных и экстремальных состояниях</w:t>
      </w:r>
      <w:r>
        <w:rPr>
          <w:bCs/>
          <w:sz w:val="28"/>
          <w:szCs w:val="28"/>
        </w:rPr>
        <w:t>» и специальности «Сестринское дело». Опыт деятельности в организациях соответствующей профессиональной сферы я</w:t>
      </w:r>
      <w:r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>ляется обязательным</w:t>
      </w:r>
    </w:p>
    <w:p w:rsidR="00CD6B0D" w:rsidRDefault="00CD6B0D" w:rsidP="00CD6B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Требования к квалификации педагогических кадров, осуществляющих руководство практикой</w:t>
      </w:r>
    </w:p>
    <w:p w:rsidR="00CD6B0D" w:rsidRDefault="00CD6B0D" w:rsidP="00CD6B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Врачебно-педагогический состав</w:t>
      </w:r>
      <w:r>
        <w:rPr>
          <w:bCs/>
          <w:sz w:val="28"/>
          <w:szCs w:val="28"/>
        </w:rPr>
        <w:t>: дипломированные специалисты – преп</w:t>
      </w:r>
      <w:r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даватели междисциплинарных курсов. </w:t>
      </w:r>
    </w:p>
    <w:p w:rsidR="00CD6B0D" w:rsidRPr="0083381C" w:rsidRDefault="00CD6B0D" w:rsidP="00CD6B0D">
      <w:pPr>
        <w:spacing w:line="276" w:lineRule="auto"/>
        <w:jc w:val="both"/>
        <w:rPr>
          <w:sz w:val="28"/>
          <w:szCs w:val="28"/>
        </w:rPr>
      </w:pPr>
    </w:p>
    <w:p w:rsidR="00F30C58" w:rsidRPr="0083381C" w:rsidRDefault="00F30C58" w:rsidP="00CD6B0D">
      <w:pPr>
        <w:spacing w:line="276" w:lineRule="auto"/>
        <w:jc w:val="both"/>
        <w:rPr>
          <w:sz w:val="28"/>
          <w:szCs w:val="28"/>
        </w:rPr>
      </w:pPr>
    </w:p>
    <w:p w:rsidR="00CD6B0D" w:rsidRDefault="00CD6B0D" w:rsidP="00034DE3">
      <w:pPr>
        <w:pStyle w:val="1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Контроль и оценка результатов освоения профе</w:t>
      </w:r>
      <w:r>
        <w:rPr>
          <w:b/>
          <w:caps/>
          <w:sz w:val="28"/>
          <w:szCs w:val="28"/>
        </w:rPr>
        <w:t>с</w:t>
      </w:r>
      <w:r>
        <w:rPr>
          <w:b/>
          <w:caps/>
          <w:sz w:val="28"/>
          <w:szCs w:val="28"/>
        </w:rPr>
        <w:t>сионального модуля</w:t>
      </w:r>
    </w:p>
    <w:p w:rsidR="00CD6B0D" w:rsidRDefault="00CD6B0D" w:rsidP="00CD6B0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 w:firstLine="0"/>
        <w:jc w:val="both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(вида профессиональной деятельности)</w:t>
      </w:r>
    </w:p>
    <w:p w:rsidR="00CD6B0D" w:rsidRDefault="00CD6B0D" w:rsidP="00CD6B0D">
      <w:pPr>
        <w:spacing w:line="276" w:lineRule="auto"/>
        <w:jc w:val="both"/>
        <w:rPr>
          <w:sz w:val="28"/>
          <w:szCs w:val="28"/>
        </w:rPr>
      </w:pPr>
    </w:p>
    <w:p w:rsidR="00CD6B0D" w:rsidRDefault="00CD6B0D" w:rsidP="00CD6B0D">
      <w:pPr>
        <w:widowControl w:val="0"/>
        <w:suppressAutoHyphens/>
        <w:spacing w:line="276" w:lineRule="auto"/>
        <w:ind w:firstLine="720"/>
        <w:jc w:val="both"/>
        <w:rPr>
          <w:spacing w:val="-3"/>
          <w:sz w:val="28"/>
          <w:szCs w:val="28"/>
        </w:rPr>
      </w:pPr>
      <w:r>
        <w:rPr>
          <w:sz w:val="28"/>
          <w:szCs w:val="28"/>
        </w:rPr>
        <w:t xml:space="preserve">Образовательное учреждение, реализующее подготовку по программе профессионального модуля, обеспечивает организацию и проведение </w:t>
      </w:r>
      <w:r>
        <w:rPr>
          <w:spacing w:val="-3"/>
          <w:sz w:val="28"/>
          <w:szCs w:val="28"/>
        </w:rPr>
        <w:t>т</w:t>
      </w:r>
      <w:r>
        <w:rPr>
          <w:sz w:val="28"/>
          <w:szCs w:val="28"/>
        </w:rPr>
        <w:t>екущего контроля и промежуточной аттестации.</w:t>
      </w:r>
    </w:p>
    <w:p w:rsidR="00CD6B0D" w:rsidRDefault="00CD6B0D" w:rsidP="00CD6B0D">
      <w:pPr>
        <w:widowControl w:val="0"/>
        <w:suppressAutoHyphens/>
        <w:spacing w:line="276" w:lineRule="auto"/>
        <w:ind w:firstLine="720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Текущий контроль проводится преподавателем в процессе обучения.</w:t>
      </w:r>
    </w:p>
    <w:p w:rsidR="00CD6B0D" w:rsidRDefault="00CD6B0D" w:rsidP="00CD6B0D">
      <w:pPr>
        <w:widowControl w:val="0"/>
        <w:suppressAutoHyphens/>
        <w:spacing w:line="276" w:lineRule="auto"/>
        <w:ind w:firstLine="720"/>
        <w:jc w:val="both"/>
        <w:rPr>
          <w:spacing w:val="-3"/>
          <w:sz w:val="28"/>
          <w:szCs w:val="28"/>
        </w:rPr>
      </w:pPr>
      <w:proofErr w:type="gramStart"/>
      <w:r>
        <w:rPr>
          <w:spacing w:val="-3"/>
          <w:sz w:val="28"/>
          <w:szCs w:val="28"/>
        </w:rPr>
        <w:t>Обучение по</w:t>
      </w:r>
      <w:proofErr w:type="gramEnd"/>
      <w:r>
        <w:rPr>
          <w:spacing w:val="-3"/>
          <w:sz w:val="28"/>
          <w:szCs w:val="28"/>
        </w:rPr>
        <w:t xml:space="preserve"> профессиональному модулю завершается промежуточной аттестацией, которую проводит экзаменационная комиссия. </w:t>
      </w:r>
    </w:p>
    <w:p w:rsidR="00CD6B0D" w:rsidRDefault="00CD6B0D" w:rsidP="00CD6B0D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текущего и итогового контроля образовательными учреждениями создаются фонды оценочных средств (ФОС). </w:t>
      </w:r>
    </w:p>
    <w:p w:rsidR="00CD6B0D" w:rsidRDefault="00CD6B0D" w:rsidP="00CD6B0D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ФОС включают в себя педагогические контрольно-измерительные м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териалы, предназначенные для определения соответствия (или несоответс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вия) индивидуальных образовательных достижений основным показателям результатов подготовки (таблицы).</w:t>
      </w:r>
    </w:p>
    <w:p w:rsidR="00CD6B0D" w:rsidRDefault="00CD6B0D" w:rsidP="00CD6B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i/>
          <w:sz w:val="28"/>
          <w:szCs w:val="28"/>
        </w:rPr>
      </w:pPr>
    </w:p>
    <w:p w:rsidR="00B1253A" w:rsidRDefault="00B1253A" w:rsidP="00CD6B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i/>
          <w:sz w:val="28"/>
          <w:szCs w:val="28"/>
        </w:rPr>
      </w:pP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27"/>
        <w:gridCol w:w="4485"/>
        <w:gridCol w:w="2098"/>
      </w:tblGrid>
      <w:tr w:rsidR="00CD6B0D" w:rsidRPr="00916937" w:rsidTr="00587BC3">
        <w:tc>
          <w:tcPr>
            <w:tcW w:w="3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D6B0D" w:rsidRPr="00916937" w:rsidRDefault="00CD6B0D" w:rsidP="00606652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916937">
              <w:rPr>
                <w:b/>
                <w:bCs/>
                <w:sz w:val="28"/>
                <w:szCs w:val="28"/>
                <w:lang w:eastAsia="en-US"/>
              </w:rPr>
              <w:t xml:space="preserve">Результаты </w:t>
            </w:r>
          </w:p>
          <w:p w:rsidR="00CD6B0D" w:rsidRPr="00916937" w:rsidRDefault="00CD6B0D" w:rsidP="00606652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916937">
              <w:rPr>
                <w:b/>
                <w:bCs/>
                <w:sz w:val="28"/>
                <w:szCs w:val="28"/>
                <w:lang w:eastAsia="en-US"/>
              </w:rPr>
              <w:t>(освоенные професси</w:t>
            </w:r>
            <w:r w:rsidRPr="00916937">
              <w:rPr>
                <w:b/>
                <w:bCs/>
                <w:sz w:val="28"/>
                <w:szCs w:val="28"/>
                <w:lang w:eastAsia="en-US"/>
              </w:rPr>
              <w:t>о</w:t>
            </w:r>
            <w:r w:rsidRPr="00916937">
              <w:rPr>
                <w:b/>
                <w:bCs/>
                <w:sz w:val="28"/>
                <w:szCs w:val="28"/>
                <w:lang w:eastAsia="en-US"/>
              </w:rPr>
              <w:t>нальные компетенции)</w:t>
            </w:r>
          </w:p>
        </w:tc>
        <w:tc>
          <w:tcPr>
            <w:tcW w:w="44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D6B0D" w:rsidRPr="00916937" w:rsidRDefault="00CD6B0D" w:rsidP="00606652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916937">
              <w:rPr>
                <w:b/>
                <w:sz w:val="28"/>
                <w:szCs w:val="28"/>
                <w:lang w:eastAsia="en-US"/>
              </w:rPr>
              <w:t>Основные показатели оценки р</w:t>
            </w:r>
            <w:r w:rsidRPr="00916937">
              <w:rPr>
                <w:b/>
                <w:sz w:val="28"/>
                <w:szCs w:val="28"/>
                <w:lang w:eastAsia="en-US"/>
              </w:rPr>
              <w:t>е</w:t>
            </w:r>
            <w:r w:rsidRPr="00916937">
              <w:rPr>
                <w:b/>
                <w:sz w:val="28"/>
                <w:szCs w:val="28"/>
                <w:lang w:eastAsia="en-US"/>
              </w:rPr>
              <w:t>зультата</w:t>
            </w:r>
          </w:p>
        </w:tc>
        <w:tc>
          <w:tcPr>
            <w:tcW w:w="209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D6B0D" w:rsidRPr="00916937" w:rsidRDefault="00CD6B0D" w:rsidP="00606652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916937">
              <w:rPr>
                <w:b/>
                <w:sz w:val="28"/>
                <w:szCs w:val="28"/>
                <w:lang w:eastAsia="en-US"/>
              </w:rPr>
              <w:t>Формы и м</w:t>
            </w:r>
            <w:r w:rsidRPr="00916937">
              <w:rPr>
                <w:b/>
                <w:sz w:val="28"/>
                <w:szCs w:val="28"/>
                <w:lang w:eastAsia="en-US"/>
              </w:rPr>
              <w:t>е</w:t>
            </w:r>
            <w:r w:rsidRPr="00916937">
              <w:rPr>
                <w:b/>
                <w:sz w:val="28"/>
                <w:szCs w:val="28"/>
                <w:lang w:eastAsia="en-US"/>
              </w:rPr>
              <w:t>тоды контр</w:t>
            </w:r>
            <w:r w:rsidRPr="00916937">
              <w:rPr>
                <w:b/>
                <w:sz w:val="28"/>
                <w:szCs w:val="28"/>
                <w:lang w:eastAsia="en-US"/>
              </w:rPr>
              <w:t>о</w:t>
            </w:r>
            <w:r w:rsidRPr="00916937">
              <w:rPr>
                <w:b/>
                <w:sz w:val="28"/>
                <w:szCs w:val="28"/>
                <w:lang w:eastAsia="en-US"/>
              </w:rPr>
              <w:t xml:space="preserve">ля и оценки </w:t>
            </w:r>
          </w:p>
        </w:tc>
      </w:tr>
      <w:tr w:rsidR="00621252" w:rsidRPr="00916937" w:rsidTr="00587BC3">
        <w:trPr>
          <w:trHeight w:val="637"/>
        </w:trPr>
        <w:tc>
          <w:tcPr>
            <w:tcW w:w="3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21252" w:rsidRPr="00916937" w:rsidRDefault="00621252" w:rsidP="00606652">
            <w:pPr>
              <w:spacing w:line="276" w:lineRule="auto"/>
              <w:ind w:right="-85"/>
              <w:jc w:val="both"/>
              <w:rPr>
                <w:sz w:val="28"/>
                <w:szCs w:val="28"/>
                <w:lang w:eastAsia="en-US"/>
              </w:rPr>
            </w:pPr>
          </w:p>
          <w:p w:rsidR="00621252" w:rsidRPr="00D55D38" w:rsidRDefault="00621252" w:rsidP="00E527D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64D83">
              <w:rPr>
                <w:rFonts w:eastAsiaTheme="minorHAnsi"/>
                <w:sz w:val="28"/>
                <w:szCs w:val="28"/>
                <w:lang w:eastAsia="en-US"/>
              </w:rPr>
              <w:t xml:space="preserve">ПК 3.1. </w:t>
            </w:r>
          </w:p>
          <w:p w:rsidR="00621252" w:rsidRPr="00F64D83" w:rsidRDefault="00621252" w:rsidP="00E527D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64D83">
              <w:rPr>
                <w:rFonts w:eastAsiaTheme="minorHAnsi"/>
                <w:sz w:val="28"/>
                <w:szCs w:val="28"/>
                <w:lang w:eastAsia="en-US"/>
              </w:rPr>
              <w:t>Оказывать доврачебную помощь при неотло</w:t>
            </w:r>
            <w:r w:rsidRPr="00F64D83">
              <w:rPr>
                <w:rFonts w:eastAsiaTheme="minorHAnsi"/>
                <w:sz w:val="28"/>
                <w:szCs w:val="28"/>
                <w:lang w:eastAsia="en-US"/>
              </w:rPr>
              <w:t>ж</w:t>
            </w:r>
            <w:r w:rsidRPr="00F64D83">
              <w:rPr>
                <w:rFonts w:eastAsiaTheme="minorHAnsi"/>
                <w:sz w:val="28"/>
                <w:szCs w:val="28"/>
                <w:lang w:eastAsia="en-US"/>
              </w:rPr>
              <w:t>ных состояниях и тра</w:t>
            </w:r>
            <w:r w:rsidRPr="00F64D83">
              <w:rPr>
                <w:rFonts w:eastAsiaTheme="minorHAnsi"/>
                <w:sz w:val="28"/>
                <w:szCs w:val="28"/>
                <w:lang w:eastAsia="en-US"/>
              </w:rPr>
              <w:t>в</w:t>
            </w:r>
            <w:r w:rsidRPr="00F64D83">
              <w:rPr>
                <w:rFonts w:eastAsiaTheme="minorHAnsi"/>
                <w:sz w:val="28"/>
                <w:szCs w:val="28"/>
                <w:lang w:eastAsia="en-US"/>
              </w:rPr>
              <w:t>мах.</w:t>
            </w:r>
          </w:p>
          <w:p w:rsidR="00621252" w:rsidRPr="00916937" w:rsidRDefault="00621252" w:rsidP="00606652">
            <w:pPr>
              <w:spacing w:line="276" w:lineRule="auto"/>
              <w:jc w:val="both"/>
              <w:rPr>
                <w:bCs/>
                <w:i/>
                <w:sz w:val="28"/>
                <w:szCs w:val="28"/>
                <w:lang w:eastAsia="en-US"/>
              </w:rPr>
            </w:pPr>
          </w:p>
        </w:tc>
        <w:tc>
          <w:tcPr>
            <w:tcW w:w="44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21252" w:rsidRPr="00621252" w:rsidRDefault="00621252" w:rsidP="00621252">
            <w:pPr>
              <w:spacing w:line="276" w:lineRule="auto"/>
              <w:ind w:left="360"/>
              <w:jc w:val="both"/>
              <w:rPr>
                <w:sz w:val="28"/>
                <w:szCs w:val="28"/>
                <w:lang w:eastAsia="en-US"/>
              </w:rPr>
            </w:pPr>
            <w:r w:rsidRPr="00621252">
              <w:rPr>
                <w:sz w:val="28"/>
                <w:szCs w:val="28"/>
                <w:lang w:eastAsia="en-US"/>
              </w:rPr>
              <w:t>соблюдение нормативно – пр</w:t>
            </w:r>
            <w:r w:rsidRPr="00621252">
              <w:rPr>
                <w:sz w:val="28"/>
                <w:szCs w:val="28"/>
                <w:lang w:eastAsia="en-US"/>
              </w:rPr>
              <w:t>а</w:t>
            </w:r>
            <w:r w:rsidRPr="00621252">
              <w:rPr>
                <w:sz w:val="28"/>
                <w:szCs w:val="28"/>
                <w:lang w:eastAsia="en-US"/>
              </w:rPr>
              <w:t>вовых актов по оказанию до</w:t>
            </w:r>
            <w:r w:rsidRPr="00621252">
              <w:rPr>
                <w:sz w:val="28"/>
                <w:szCs w:val="28"/>
                <w:lang w:eastAsia="en-US"/>
              </w:rPr>
              <w:t>в</w:t>
            </w:r>
            <w:r w:rsidRPr="00621252">
              <w:rPr>
                <w:sz w:val="28"/>
                <w:szCs w:val="28"/>
                <w:lang w:eastAsia="en-US"/>
              </w:rPr>
              <w:t>рачебной помощи при неотло</w:t>
            </w:r>
            <w:r w:rsidRPr="00621252">
              <w:rPr>
                <w:sz w:val="28"/>
                <w:szCs w:val="28"/>
                <w:lang w:eastAsia="en-US"/>
              </w:rPr>
              <w:t>ж</w:t>
            </w:r>
            <w:r w:rsidRPr="00621252">
              <w:rPr>
                <w:sz w:val="28"/>
                <w:szCs w:val="28"/>
                <w:lang w:eastAsia="en-US"/>
              </w:rPr>
              <w:t>ных состояниях и травмах</w:t>
            </w:r>
          </w:p>
          <w:p w:rsidR="00621252" w:rsidRDefault="00621252" w:rsidP="00621252">
            <w:pPr>
              <w:spacing w:line="276" w:lineRule="auto"/>
              <w:ind w:left="360"/>
              <w:jc w:val="both"/>
              <w:rPr>
                <w:sz w:val="28"/>
                <w:szCs w:val="28"/>
                <w:lang w:eastAsia="en-US"/>
              </w:rPr>
            </w:pPr>
          </w:p>
          <w:p w:rsidR="00621252" w:rsidRPr="00621252" w:rsidRDefault="00621252" w:rsidP="00621252">
            <w:pPr>
              <w:spacing w:line="276" w:lineRule="auto"/>
              <w:ind w:left="360"/>
              <w:jc w:val="both"/>
              <w:rPr>
                <w:sz w:val="28"/>
                <w:szCs w:val="28"/>
                <w:lang w:eastAsia="en-US"/>
              </w:rPr>
            </w:pPr>
            <w:r w:rsidRPr="00621252">
              <w:rPr>
                <w:sz w:val="28"/>
                <w:szCs w:val="28"/>
                <w:lang w:eastAsia="en-US"/>
              </w:rPr>
              <w:t>последовательность, точность и обоснованность оказания мед</w:t>
            </w:r>
            <w:r w:rsidRPr="00621252">
              <w:rPr>
                <w:sz w:val="28"/>
                <w:szCs w:val="28"/>
                <w:lang w:eastAsia="en-US"/>
              </w:rPr>
              <w:t>и</w:t>
            </w:r>
            <w:r w:rsidRPr="00621252">
              <w:rPr>
                <w:sz w:val="28"/>
                <w:szCs w:val="28"/>
                <w:lang w:eastAsia="en-US"/>
              </w:rPr>
              <w:t>цинской помощи при неотло</w:t>
            </w:r>
            <w:r w:rsidRPr="00621252">
              <w:rPr>
                <w:sz w:val="28"/>
                <w:szCs w:val="28"/>
                <w:lang w:eastAsia="en-US"/>
              </w:rPr>
              <w:t>ж</w:t>
            </w:r>
            <w:r w:rsidRPr="00621252">
              <w:rPr>
                <w:sz w:val="28"/>
                <w:szCs w:val="28"/>
                <w:lang w:eastAsia="en-US"/>
              </w:rPr>
              <w:t>ных состояниях и травмах</w:t>
            </w:r>
          </w:p>
          <w:p w:rsidR="00621252" w:rsidRDefault="00621252" w:rsidP="00621252">
            <w:pPr>
              <w:spacing w:line="276" w:lineRule="auto"/>
              <w:ind w:left="360"/>
              <w:jc w:val="both"/>
              <w:rPr>
                <w:sz w:val="28"/>
                <w:szCs w:val="28"/>
                <w:lang w:eastAsia="en-US"/>
              </w:rPr>
            </w:pPr>
          </w:p>
          <w:p w:rsidR="00621252" w:rsidRPr="00621252" w:rsidRDefault="00621252" w:rsidP="00621252">
            <w:pPr>
              <w:spacing w:line="276" w:lineRule="auto"/>
              <w:ind w:left="360"/>
              <w:jc w:val="both"/>
              <w:rPr>
                <w:sz w:val="28"/>
                <w:szCs w:val="28"/>
                <w:lang w:eastAsia="en-US"/>
              </w:rPr>
            </w:pPr>
            <w:r w:rsidRPr="00621252">
              <w:rPr>
                <w:sz w:val="28"/>
                <w:szCs w:val="28"/>
                <w:lang w:eastAsia="en-US"/>
              </w:rPr>
              <w:t>грамотность оформления мед</w:t>
            </w:r>
            <w:r w:rsidRPr="00621252">
              <w:rPr>
                <w:sz w:val="28"/>
                <w:szCs w:val="28"/>
                <w:lang w:eastAsia="en-US"/>
              </w:rPr>
              <w:t>и</w:t>
            </w:r>
            <w:r w:rsidRPr="00621252">
              <w:rPr>
                <w:sz w:val="28"/>
                <w:szCs w:val="28"/>
                <w:lang w:eastAsia="en-US"/>
              </w:rPr>
              <w:t>цинской документации</w:t>
            </w:r>
          </w:p>
          <w:p w:rsidR="00621252" w:rsidRPr="00F30C58" w:rsidRDefault="00621252" w:rsidP="0062125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9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21252" w:rsidRDefault="00621252" w:rsidP="00621252">
            <w:pPr>
              <w:pStyle w:val="af6"/>
              <w:snapToGrid w:val="0"/>
            </w:pPr>
          </w:p>
          <w:p w:rsidR="00621252" w:rsidRDefault="00621252" w:rsidP="00621252">
            <w:pPr>
              <w:pStyle w:val="af6"/>
            </w:pPr>
            <w:r>
              <w:t>экспертное наблюдение и оценка в рамках контроля результатов:</w:t>
            </w:r>
          </w:p>
          <w:p w:rsidR="00621252" w:rsidRDefault="00621252" w:rsidP="00621252">
            <w:pPr>
              <w:pStyle w:val="af6"/>
            </w:pPr>
            <w:r>
              <w:t>тестирования;</w:t>
            </w:r>
          </w:p>
          <w:p w:rsidR="00621252" w:rsidRDefault="00621252" w:rsidP="00621252">
            <w:pPr>
              <w:pStyle w:val="af6"/>
            </w:pPr>
            <w:r>
              <w:t>устных ответов;</w:t>
            </w:r>
          </w:p>
          <w:p w:rsidR="00621252" w:rsidRDefault="00621252" w:rsidP="00621252">
            <w:pPr>
              <w:pStyle w:val="af6"/>
            </w:pPr>
            <w:r>
              <w:t>решения проблемно-ситуационных задач;</w:t>
            </w:r>
          </w:p>
          <w:p w:rsidR="00621252" w:rsidRDefault="00621252" w:rsidP="00621252">
            <w:pPr>
              <w:pStyle w:val="af6"/>
            </w:pPr>
            <w:r>
              <w:t>выполнения алгоритмов    манипуляций;</w:t>
            </w:r>
          </w:p>
          <w:p w:rsidR="00621252" w:rsidRDefault="00621252" w:rsidP="00621252">
            <w:pPr>
              <w:pStyle w:val="af6"/>
            </w:pPr>
            <w:r>
              <w:t>деятельности на учебной и производственно</w:t>
            </w:r>
            <w:r>
              <w:lastRenderedPageBreak/>
              <w:t>й практике.</w:t>
            </w:r>
          </w:p>
        </w:tc>
      </w:tr>
      <w:tr w:rsidR="00621252" w:rsidRPr="00916937" w:rsidTr="00D55D38">
        <w:trPr>
          <w:trHeight w:val="637"/>
        </w:trPr>
        <w:tc>
          <w:tcPr>
            <w:tcW w:w="3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21252" w:rsidRPr="00916937" w:rsidRDefault="00621252" w:rsidP="00D55D38">
            <w:pPr>
              <w:spacing w:line="276" w:lineRule="auto"/>
              <w:ind w:right="-85"/>
              <w:jc w:val="both"/>
              <w:rPr>
                <w:sz w:val="28"/>
                <w:szCs w:val="28"/>
                <w:lang w:eastAsia="en-US"/>
              </w:rPr>
            </w:pPr>
          </w:p>
          <w:p w:rsidR="00621252" w:rsidRPr="00587BC3" w:rsidRDefault="00621252" w:rsidP="00D55D38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9E23B6">
              <w:rPr>
                <w:rFonts w:eastAsiaTheme="minorHAnsi"/>
                <w:sz w:val="28"/>
                <w:szCs w:val="28"/>
                <w:lang w:eastAsia="en-US"/>
              </w:rPr>
              <w:t xml:space="preserve">ПК 3.2. </w:t>
            </w:r>
          </w:p>
          <w:p w:rsidR="00621252" w:rsidRPr="009E23B6" w:rsidRDefault="00621252" w:rsidP="00D55D38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9E23B6">
              <w:rPr>
                <w:rFonts w:eastAsiaTheme="minorHAnsi"/>
                <w:sz w:val="28"/>
                <w:szCs w:val="28"/>
                <w:lang w:eastAsia="en-US"/>
              </w:rPr>
              <w:t>Участвовать в оказании медицинской помощи причрезвычайных с</w:t>
            </w:r>
            <w:r w:rsidRPr="009E23B6"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 w:rsidRPr="009E23B6">
              <w:rPr>
                <w:rFonts w:eastAsiaTheme="minorHAnsi"/>
                <w:sz w:val="28"/>
                <w:szCs w:val="28"/>
                <w:lang w:eastAsia="en-US"/>
              </w:rPr>
              <w:t>туациях.</w:t>
            </w:r>
          </w:p>
          <w:p w:rsidR="00621252" w:rsidRPr="00916937" w:rsidRDefault="00621252" w:rsidP="00D55D38">
            <w:pPr>
              <w:spacing w:line="276" w:lineRule="auto"/>
              <w:jc w:val="both"/>
              <w:rPr>
                <w:bCs/>
                <w:i/>
                <w:sz w:val="28"/>
                <w:szCs w:val="28"/>
                <w:lang w:eastAsia="en-US"/>
              </w:rPr>
            </w:pPr>
          </w:p>
        </w:tc>
        <w:tc>
          <w:tcPr>
            <w:tcW w:w="44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21252" w:rsidRPr="00621252" w:rsidRDefault="00621252" w:rsidP="00621252">
            <w:pPr>
              <w:spacing w:line="276" w:lineRule="auto"/>
              <w:ind w:left="1080"/>
              <w:jc w:val="both"/>
              <w:rPr>
                <w:sz w:val="28"/>
                <w:szCs w:val="28"/>
                <w:lang w:eastAsia="en-US"/>
              </w:rPr>
            </w:pPr>
          </w:p>
          <w:p w:rsidR="00621252" w:rsidRPr="00621252" w:rsidRDefault="00621252" w:rsidP="00621252">
            <w:pPr>
              <w:spacing w:line="276" w:lineRule="auto"/>
              <w:ind w:left="360"/>
              <w:jc w:val="both"/>
              <w:rPr>
                <w:sz w:val="28"/>
                <w:szCs w:val="28"/>
                <w:lang w:eastAsia="en-US"/>
              </w:rPr>
            </w:pPr>
            <w:r w:rsidRPr="00621252">
              <w:rPr>
                <w:sz w:val="28"/>
                <w:szCs w:val="28"/>
                <w:lang w:eastAsia="en-US"/>
              </w:rPr>
              <w:t>соблюдение нормативно – пр</w:t>
            </w:r>
            <w:r w:rsidRPr="00621252">
              <w:rPr>
                <w:sz w:val="28"/>
                <w:szCs w:val="28"/>
                <w:lang w:eastAsia="en-US"/>
              </w:rPr>
              <w:t>а</w:t>
            </w:r>
            <w:r w:rsidRPr="00621252">
              <w:rPr>
                <w:sz w:val="28"/>
                <w:szCs w:val="28"/>
                <w:lang w:eastAsia="en-US"/>
              </w:rPr>
              <w:t>вовых актов по оказанию мед</w:t>
            </w:r>
            <w:r w:rsidRPr="00621252">
              <w:rPr>
                <w:sz w:val="28"/>
                <w:szCs w:val="28"/>
                <w:lang w:eastAsia="en-US"/>
              </w:rPr>
              <w:t>и</w:t>
            </w:r>
            <w:r w:rsidRPr="00621252">
              <w:rPr>
                <w:sz w:val="28"/>
                <w:szCs w:val="28"/>
                <w:lang w:eastAsia="en-US"/>
              </w:rPr>
              <w:t>цинской помощи при чрезв</w:t>
            </w:r>
            <w:r w:rsidRPr="00621252">
              <w:rPr>
                <w:sz w:val="28"/>
                <w:szCs w:val="28"/>
                <w:lang w:eastAsia="en-US"/>
              </w:rPr>
              <w:t>ы</w:t>
            </w:r>
            <w:r w:rsidRPr="00621252">
              <w:rPr>
                <w:sz w:val="28"/>
                <w:szCs w:val="28"/>
                <w:lang w:eastAsia="en-US"/>
              </w:rPr>
              <w:t>чайных ситуациях</w:t>
            </w:r>
          </w:p>
          <w:p w:rsidR="00621252" w:rsidRDefault="00621252" w:rsidP="00621252">
            <w:pPr>
              <w:spacing w:line="276" w:lineRule="auto"/>
              <w:ind w:left="360"/>
              <w:jc w:val="both"/>
              <w:rPr>
                <w:sz w:val="28"/>
                <w:szCs w:val="28"/>
                <w:lang w:eastAsia="en-US"/>
              </w:rPr>
            </w:pPr>
          </w:p>
          <w:p w:rsidR="00621252" w:rsidRPr="00621252" w:rsidRDefault="00621252" w:rsidP="00621252">
            <w:pPr>
              <w:pStyle w:val="af6"/>
              <w:spacing w:line="216" w:lineRule="auto"/>
              <w:ind w:left="360"/>
              <w:rPr>
                <w:iCs/>
                <w:sz w:val="28"/>
                <w:szCs w:val="28"/>
              </w:rPr>
            </w:pPr>
            <w:r w:rsidRPr="00621252">
              <w:rPr>
                <w:iCs/>
                <w:sz w:val="28"/>
                <w:szCs w:val="28"/>
              </w:rPr>
              <w:t>умение сделать обоснованный выбор лечебных вмешательств.</w:t>
            </w:r>
          </w:p>
          <w:p w:rsidR="00621252" w:rsidRPr="00621252" w:rsidRDefault="00621252" w:rsidP="00621252">
            <w:pPr>
              <w:pStyle w:val="af6"/>
              <w:spacing w:line="216" w:lineRule="auto"/>
              <w:ind w:left="360"/>
              <w:rPr>
                <w:iCs/>
                <w:sz w:val="28"/>
                <w:szCs w:val="28"/>
              </w:rPr>
            </w:pPr>
          </w:p>
          <w:p w:rsidR="00621252" w:rsidRPr="00621252" w:rsidRDefault="00621252" w:rsidP="00621252">
            <w:pPr>
              <w:pStyle w:val="af6"/>
              <w:spacing w:line="216" w:lineRule="auto"/>
              <w:ind w:left="360"/>
              <w:rPr>
                <w:iCs/>
                <w:sz w:val="28"/>
                <w:szCs w:val="28"/>
              </w:rPr>
            </w:pPr>
            <w:r w:rsidRPr="00621252">
              <w:rPr>
                <w:iCs/>
                <w:sz w:val="28"/>
                <w:szCs w:val="28"/>
              </w:rPr>
              <w:t>правильное выполнение мероприятий при  воздействии на организм токсических и ядовитых веществ.</w:t>
            </w:r>
          </w:p>
          <w:p w:rsidR="00621252" w:rsidRPr="00621252" w:rsidRDefault="00621252" w:rsidP="00621252">
            <w:pPr>
              <w:spacing w:line="276" w:lineRule="auto"/>
              <w:ind w:left="360"/>
              <w:jc w:val="both"/>
              <w:rPr>
                <w:iCs/>
                <w:sz w:val="28"/>
                <w:szCs w:val="28"/>
              </w:rPr>
            </w:pPr>
          </w:p>
          <w:p w:rsidR="00621252" w:rsidRPr="00621252" w:rsidRDefault="00621252" w:rsidP="00621252">
            <w:pPr>
              <w:spacing w:line="276" w:lineRule="auto"/>
              <w:ind w:left="360"/>
              <w:jc w:val="both"/>
              <w:rPr>
                <w:sz w:val="28"/>
                <w:szCs w:val="28"/>
                <w:lang w:eastAsia="en-US"/>
              </w:rPr>
            </w:pPr>
            <w:r w:rsidRPr="00621252">
              <w:rPr>
                <w:iCs/>
                <w:sz w:val="28"/>
                <w:szCs w:val="28"/>
              </w:rPr>
              <w:t>демонстрация выполнения л</w:t>
            </w:r>
            <w:r w:rsidRPr="00621252">
              <w:rPr>
                <w:iCs/>
                <w:sz w:val="28"/>
                <w:szCs w:val="28"/>
              </w:rPr>
              <w:t>е</w:t>
            </w:r>
            <w:r w:rsidRPr="00621252">
              <w:rPr>
                <w:iCs/>
                <w:sz w:val="28"/>
                <w:szCs w:val="28"/>
              </w:rPr>
              <w:t>чебных вмешательств в соо</w:t>
            </w:r>
            <w:r w:rsidRPr="00621252">
              <w:rPr>
                <w:iCs/>
                <w:sz w:val="28"/>
                <w:szCs w:val="28"/>
              </w:rPr>
              <w:t>т</w:t>
            </w:r>
            <w:r w:rsidRPr="00621252">
              <w:rPr>
                <w:iCs/>
                <w:sz w:val="28"/>
                <w:szCs w:val="28"/>
              </w:rPr>
              <w:t>ветствии с алгоритмами.</w:t>
            </w:r>
          </w:p>
          <w:p w:rsidR="00621252" w:rsidRPr="00621252" w:rsidRDefault="00621252" w:rsidP="00621252">
            <w:pPr>
              <w:spacing w:line="276" w:lineRule="auto"/>
              <w:ind w:left="360"/>
              <w:jc w:val="both"/>
              <w:rPr>
                <w:sz w:val="28"/>
                <w:szCs w:val="28"/>
                <w:lang w:eastAsia="en-US"/>
              </w:rPr>
            </w:pPr>
            <w:r w:rsidRPr="00621252">
              <w:rPr>
                <w:sz w:val="28"/>
                <w:szCs w:val="28"/>
                <w:lang w:eastAsia="en-US"/>
              </w:rPr>
              <w:t>грамотность оформления мед</w:t>
            </w:r>
            <w:r w:rsidRPr="00621252">
              <w:rPr>
                <w:sz w:val="28"/>
                <w:szCs w:val="28"/>
                <w:lang w:eastAsia="en-US"/>
              </w:rPr>
              <w:t>и</w:t>
            </w:r>
            <w:r w:rsidRPr="00621252">
              <w:rPr>
                <w:sz w:val="28"/>
                <w:szCs w:val="28"/>
                <w:lang w:eastAsia="en-US"/>
              </w:rPr>
              <w:t>цинской документации</w:t>
            </w:r>
          </w:p>
          <w:p w:rsidR="00621252" w:rsidRPr="00F30C58" w:rsidRDefault="00621252" w:rsidP="00621252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9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21252" w:rsidRDefault="00621252" w:rsidP="00621252">
            <w:pPr>
              <w:pStyle w:val="af6"/>
              <w:snapToGrid w:val="0"/>
            </w:pPr>
          </w:p>
          <w:p w:rsidR="00621252" w:rsidRDefault="00621252" w:rsidP="00621252">
            <w:pPr>
              <w:pStyle w:val="af6"/>
            </w:pPr>
            <w:r>
              <w:t>экспертное наблюдение и оценка в рамках контроля результатов:</w:t>
            </w:r>
          </w:p>
          <w:p w:rsidR="00621252" w:rsidRDefault="00621252" w:rsidP="00621252">
            <w:pPr>
              <w:pStyle w:val="af6"/>
            </w:pPr>
            <w:r>
              <w:t>тестирования;</w:t>
            </w:r>
          </w:p>
          <w:p w:rsidR="00621252" w:rsidRDefault="00621252" w:rsidP="00621252">
            <w:pPr>
              <w:pStyle w:val="af6"/>
            </w:pPr>
            <w:r>
              <w:t>устных ответов;</w:t>
            </w:r>
          </w:p>
          <w:p w:rsidR="00621252" w:rsidRDefault="00621252" w:rsidP="00621252">
            <w:pPr>
              <w:pStyle w:val="af6"/>
            </w:pPr>
            <w:r>
              <w:t>решения проблемно-ситуационных задач;</w:t>
            </w:r>
          </w:p>
          <w:p w:rsidR="00621252" w:rsidRDefault="00621252" w:rsidP="00621252">
            <w:pPr>
              <w:pStyle w:val="af6"/>
            </w:pPr>
            <w:r>
              <w:t>выполнения алгоритмов    манипуляций.</w:t>
            </w:r>
          </w:p>
        </w:tc>
      </w:tr>
      <w:tr w:rsidR="00621252" w:rsidRPr="00916937" w:rsidTr="00587BC3">
        <w:trPr>
          <w:trHeight w:val="637"/>
        </w:trPr>
        <w:tc>
          <w:tcPr>
            <w:tcW w:w="3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21252" w:rsidRPr="00916937" w:rsidRDefault="00621252" w:rsidP="00606652">
            <w:pPr>
              <w:spacing w:line="276" w:lineRule="auto"/>
              <w:ind w:right="-85"/>
              <w:jc w:val="both"/>
              <w:rPr>
                <w:sz w:val="28"/>
                <w:szCs w:val="28"/>
                <w:lang w:eastAsia="en-US"/>
              </w:rPr>
            </w:pPr>
          </w:p>
          <w:p w:rsidR="00621252" w:rsidRDefault="00621252" w:rsidP="00587BC3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9E23B6">
              <w:rPr>
                <w:rFonts w:eastAsiaTheme="minorHAnsi"/>
                <w:sz w:val="28"/>
                <w:szCs w:val="28"/>
                <w:lang w:eastAsia="en-US"/>
              </w:rPr>
              <w:t xml:space="preserve">ПК 3.3. </w:t>
            </w:r>
          </w:p>
          <w:p w:rsidR="00621252" w:rsidRDefault="00621252" w:rsidP="00172E0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9E23B6">
              <w:rPr>
                <w:rFonts w:eastAsiaTheme="minorHAnsi"/>
                <w:sz w:val="28"/>
                <w:szCs w:val="28"/>
                <w:lang w:eastAsia="en-US"/>
              </w:rPr>
              <w:t>Взаимодействовать с членами професси</w:t>
            </w:r>
            <w:r w:rsidRPr="009E23B6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9E23B6">
              <w:rPr>
                <w:rFonts w:eastAsiaTheme="minorHAnsi"/>
                <w:sz w:val="28"/>
                <w:szCs w:val="28"/>
                <w:lang w:eastAsia="en-US"/>
              </w:rPr>
              <w:t>нальной бригады идо</w:t>
            </w:r>
            <w:r w:rsidRPr="009E23B6">
              <w:rPr>
                <w:rFonts w:eastAsiaTheme="minorHAnsi"/>
                <w:sz w:val="28"/>
                <w:szCs w:val="28"/>
                <w:lang w:eastAsia="en-US"/>
              </w:rPr>
              <w:t>б</w:t>
            </w:r>
            <w:r w:rsidRPr="009E23B6">
              <w:rPr>
                <w:rFonts w:eastAsiaTheme="minorHAnsi"/>
                <w:sz w:val="28"/>
                <w:szCs w:val="28"/>
                <w:lang w:eastAsia="en-US"/>
              </w:rPr>
              <w:t>ровольными помощн</w:t>
            </w:r>
            <w:r w:rsidRPr="009E23B6"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 w:rsidRPr="009E23B6">
              <w:rPr>
                <w:rFonts w:eastAsiaTheme="minorHAnsi"/>
                <w:sz w:val="28"/>
                <w:szCs w:val="28"/>
                <w:lang w:eastAsia="en-US"/>
              </w:rPr>
              <w:t>ками в условиях чрезв</w:t>
            </w:r>
            <w:r w:rsidRPr="009E23B6">
              <w:rPr>
                <w:rFonts w:eastAsiaTheme="minorHAnsi"/>
                <w:sz w:val="28"/>
                <w:szCs w:val="28"/>
                <w:lang w:eastAsia="en-US"/>
              </w:rPr>
              <w:t>ы</w:t>
            </w:r>
            <w:r w:rsidRPr="009E23B6">
              <w:rPr>
                <w:rFonts w:eastAsiaTheme="minorHAnsi"/>
                <w:sz w:val="28"/>
                <w:szCs w:val="28"/>
                <w:lang w:eastAsia="en-US"/>
              </w:rPr>
              <w:t>чайных ситуаций.</w:t>
            </w:r>
          </w:p>
          <w:p w:rsidR="00621252" w:rsidRPr="00172E0F" w:rsidRDefault="00621252" w:rsidP="00172E0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4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21252" w:rsidRPr="00621252" w:rsidRDefault="00621252" w:rsidP="00621252">
            <w:pPr>
              <w:spacing w:line="276" w:lineRule="auto"/>
              <w:ind w:left="360"/>
              <w:jc w:val="both"/>
              <w:rPr>
                <w:sz w:val="28"/>
                <w:szCs w:val="28"/>
                <w:lang w:eastAsia="en-US"/>
              </w:rPr>
            </w:pPr>
          </w:p>
          <w:p w:rsidR="00621252" w:rsidRDefault="00621252" w:rsidP="00621252">
            <w:pPr>
              <w:pStyle w:val="af6"/>
              <w:spacing w:line="216" w:lineRule="auto"/>
              <w:ind w:left="360"/>
              <w:rPr>
                <w:iCs/>
              </w:rPr>
            </w:pPr>
            <w:r w:rsidRPr="00F30C58">
              <w:rPr>
                <w:sz w:val="28"/>
                <w:szCs w:val="28"/>
                <w:lang w:eastAsia="en-US"/>
              </w:rPr>
              <w:t>соответствие моделей поведения принципам этического кодекса медицинских работников</w:t>
            </w:r>
          </w:p>
          <w:p w:rsidR="00621252" w:rsidRDefault="00621252" w:rsidP="00621252">
            <w:pPr>
              <w:pStyle w:val="af6"/>
              <w:spacing w:line="216" w:lineRule="auto"/>
              <w:ind w:left="360"/>
              <w:rPr>
                <w:iCs/>
              </w:rPr>
            </w:pPr>
          </w:p>
          <w:p w:rsidR="00621252" w:rsidRDefault="00621252" w:rsidP="00621252">
            <w:pPr>
              <w:pStyle w:val="af6"/>
              <w:spacing w:line="216" w:lineRule="auto"/>
              <w:ind w:left="360"/>
              <w:rPr>
                <w:iCs/>
              </w:rPr>
            </w:pPr>
            <w:r>
              <w:rPr>
                <w:iCs/>
              </w:rPr>
              <w:t>демонстрация навыков взаимодействия с членами профессиональной (сортировочной) бригады.</w:t>
            </w:r>
          </w:p>
          <w:p w:rsidR="00621252" w:rsidRPr="00621252" w:rsidRDefault="00621252" w:rsidP="00621252">
            <w:pPr>
              <w:spacing w:line="276" w:lineRule="auto"/>
              <w:ind w:left="360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621252" w:rsidRPr="00621252" w:rsidRDefault="00621252" w:rsidP="00621252">
            <w:pPr>
              <w:spacing w:line="276" w:lineRule="auto"/>
              <w:ind w:left="360"/>
              <w:jc w:val="both"/>
              <w:rPr>
                <w:sz w:val="28"/>
                <w:szCs w:val="28"/>
                <w:lang w:eastAsia="en-US"/>
              </w:rPr>
            </w:pPr>
            <w:r w:rsidRPr="00621252">
              <w:rPr>
                <w:sz w:val="28"/>
                <w:szCs w:val="28"/>
                <w:lang w:eastAsia="en-US"/>
              </w:rPr>
              <w:t>грамотность оформления мед</w:t>
            </w:r>
            <w:r w:rsidRPr="00621252">
              <w:rPr>
                <w:sz w:val="28"/>
                <w:szCs w:val="28"/>
                <w:lang w:eastAsia="en-US"/>
              </w:rPr>
              <w:t>и</w:t>
            </w:r>
            <w:r w:rsidRPr="00621252">
              <w:rPr>
                <w:sz w:val="28"/>
                <w:szCs w:val="28"/>
                <w:lang w:eastAsia="en-US"/>
              </w:rPr>
              <w:t>цинской документации</w:t>
            </w:r>
          </w:p>
          <w:p w:rsidR="00621252" w:rsidRPr="00621252" w:rsidRDefault="00621252" w:rsidP="00621252">
            <w:pPr>
              <w:spacing w:line="276" w:lineRule="auto"/>
              <w:ind w:left="360"/>
              <w:jc w:val="both"/>
              <w:rPr>
                <w:sz w:val="28"/>
                <w:szCs w:val="28"/>
                <w:lang w:eastAsia="en-US"/>
              </w:rPr>
            </w:pPr>
          </w:p>
          <w:p w:rsidR="00621252" w:rsidRPr="00F30C58" w:rsidRDefault="00621252" w:rsidP="00621252">
            <w:pPr>
              <w:pStyle w:val="ae"/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9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21252" w:rsidRDefault="00621252" w:rsidP="00621252">
            <w:pPr>
              <w:pStyle w:val="af6"/>
              <w:snapToGrid w:val="0"/>
            </w:pPr>
          </w:p>
          <w:p w:rsidR="00621252" w:rsidRDefault="00621252" w:rsidP="00621252">
            <w:pPr>
              <w:pStyle w:val="af6"/>
            </w:pPr>
            <w:r>
              <w:t xml:space="preserve">экспертное наблюдение и оценка осуществления профессиональной деятельности на практических занятиях, на учебной и производственной практике. </w:t>
            </w:r>
          </w:p>
        </w:tc>
      </w:tr>
    </w:tbl>
    <w:p w:rsidR="00CD6B0D" w:rsidRDefault="00CD6B0D" w:rsidP="00CD6B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Формы и методы контроля и оценки результатов обучения должны позволять проверять у обучающихся не только </w:t>
      </w:r>
      <w:proofErr w:type="spellStart"/>
      <w:r>
        <w:rPr>
          <w:sz w:val="28"/>
          <w:szCs w:val="28"/>
        </w:rPr>
        <w:t>сформированность</w:t>
      </w:r>
      <w:proofErr w:type="spellEnd"/>
      <w:r>
        <w:rPr>
          <w:sz w:val="28"/>
          <w:szCs w:val="28"/>
        </w:rPr>
        <w:t xml:space="preserve"> профессиональных компетенций, но и развитие общих компетенций и обеспечивающих их умений.</w:t>
      </w:r>
    </w:p>
    <w:tbl>
      <w:tblPr>
        <w:tblW w:w="9703" w:type="dxa"/>
        <w:tblInd w:w="-25" w:type="dxa"/>
        <w:tblLayout w:type="fixed"/>
        <w:tblLook w:val="0000"/>
      </w:tblPr>
      <w:tblGrid>
        <w:gridCol w:w="2988"/>
        <w:gridCol w:w="3372"/>
        <w:gridCol w:w="3343"/>
      </w:tblGrid>
      <w:tr w:rsidR="002D7ADF" w:rsidRPr="002D7ADF" w:rsidTr="002D7ADF">
        <w:trPr>
          <w:trHeight w:val="822"/>
        </w:trPr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D7ADF" w:rsidRPr="002D7ADF" w:rsidRDefault="002D7ADF" w:rsidP="0027736D">
            <w:pPr>
              <w:pStyle w:val="af6"/>
              <w:snapToGrid w:val="0"/>
              <w:spacing w:line="216" w:lineRule="auto"/>
              <w:jc w:val="center"/>
              <w:rPr>
                <w:b/>
                <w:sz w:val="28"/>
                <w:szCs w:val="28"/>
              </w:rPr>
            </w:pPr>
            <w:r w:rsidRPr="002D7ADF">
              <w:rPr>
                <w:b/>
                <w:sz w:val="28"/>
                <w:szCs w:val="28"/>
              </w:rPr>
              <w:lastRenderedPageBreak/>
              <w:t>Результаты</w:t>
            </w:r>
          </w:p>
          <w:p w:rsidR="002D7ADF" w:rsidRPr="002D7ADF" w:rsidRDefault="002D7ADF" w:rsidP="0027736D">
            <w:pPr>
              <w:pStyle w:val="af6"/>
              <w:spacing w:line="216" w:lineRule="auto"/>
              <w:jc w:val="center"/>
              <w:rPr>
                <w:b/>
                <w:sz w:val="28"/>
                <w:szCs w:val="28"/>
              </w:rPr>
            </w:pPr>
            <w:r w:rsidRPr="002D7ADF">
              <w:rPr>
                <w:b/>
                <w:sz w:val="28"/>
                <w:szCs w:val="28"/>
              </w:rPr>
              <w:t>(освоенные общие компетенции)</w:t>
            </w:r>
          </w:p>
        </w:tc>
        <w:tc>
          <w:tcPr>
            <w:tcW w:w="33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D7ADF" w:rsidRPr="002D7ADF" w:rsidRDefault="002D7ADF" w:rsidP="0027736D">
            <w:pPr>
              <w:pStyle w:val="af6"/>
              <w:snapToGrid w:val="0"/>
              <w:spacing w:line="216" w:lineRule="auto"/>
              <w:jc w:val="center"/>
              <w:rPr>
                <w:b/>
                <w:sz w:val="28"/>
                <w:szCs w:val="28"/>
              </w:rPr>
            </w:pPr>
            <w:r w:rsidRPr="002D7ADF">
              <w:rPr>
                <w:b/>
                <w:sz w:val="28"/>
                <w:szCs w:val="28"/>
              </w:rPr>
              <w:t>Основные показатели оценки результата</w:t>
            </w:r>
          </w:p>
        </w:tc>
        <w:tc>
          <w:tcPr>
            <w:tcW w:w="33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7ADF" w:rsidRPr="002D7ADF" w:rsidRDefault="002D7ADF" w:rsidP="0027736D">
            <w:pPr>
              <w:pStyle w:val="af6"/>
              <w:snapToGrid w:val="0"/>
              <w:spacing w:line="216" w:lineRule="auto"/>
              <w:jc w:val="center"/>
              <w:rPr>
                <w:b/>
                <w:sz w:val="28"/>
                <w:szCs w:val="28"/>
              </w:rPr>
            </w:pPr>
            <w:r w:rsidRPr="002D7ADF">
              <w:rPr>
                <w:b/>
                <w:sz w:val="28"/>
                <w:szCs w:val="28"/>
              </w:rPr>
              <w:t>Формы и методы контроля и оценки</w:t>
            </w:r>
          </w:p>
        </w:tc>
      </w:tr>
      <w:tr w:rsidR="002D7ADF" w:rsidRPr="002D7ADF" w:rsidTr="002D7ADF">
        <w:trPr>
          <w:trHeight w:val="638"/>
        </w:trPr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D7ADF" w:rsidRPr="002D7ADF" w:rsidRDefault="002D7ADF" w:rsidP="0027736D">
            <w:pPr>
              <w:pStyle w:val="af6"/>
              <w:snapToGrid w:val="0"/>
              <w:spacing w:line="216" w:lineRule="auto"/>
              <w:rPr>
                <w:sz w:val="28"/>
                <w:szCs w:val="28"/>
              </w:rPr>
            </w:pPr>
            <w:r w:rsidRPr="002D7ADF">
              <w:rPr>
                <w:sz w:val="28"/>
                <w:szCs w:val="28"/>
              </w:rPr>
              <w:t xml:space="preserve">ОК 1. </w:t>
            </w:r>
          </w:p>
          <w:p w:rsidR="002D7ADF" w:rsidRPr="002D7ADF" w:rsidRDefault="002D7ADF" w:rsidP="0027736D">
            <w:pPr>
              <w:pStyle w:val="af6"/>
              <w:spacing w:line="216" w:lineRule="auto"/>
              <w:rPr>
                <w:sz w:val="28"/>
                <w:szCs w:val="28"/>
              </w:rPr>
            </w:pPr>
            <w:r w:rsidRPr="002D7ADF">
              <w:rPr>
                <w:sz w:val="28"/>
                <w:szCs w:val="28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33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2D7ADF" w:rsidRPr="002D7ADF" w:rsidRDefault="002D7ADF" w:rsidP="0027736D">
            <w:pPr>
              <w:pStyle w:val="af6"/>
              <w:snapToGrid w:val="0"/>
              <w:spacing w:line="216" w:lineRule="auto"/>
              <w:rPr>
                <w:sz w:val="28"/>
                <w:szCs w:val="28"/>
              </w:rPr>
            </w:pPr>
            <w:r w:rsidRPr="002D7ADF">
              <w:rPr>
                <w:sz w:val="28"/>
                <w:szCs w:val="28"/>
              </w:rPr>
              <w:t>Правильность понимания социальной значимости профессии медицинской сестры.</w:t>
            </w:r>
          </w:p>
          <w:p w:rsidR="002D7ADF" w:rsidRPr="002D7ADF" w:rsidRDefault="002D7ADF" w:rsidP="0027736D">
            <w:pPr>
              <w:pStyle w:val="af6"/>
              <w:spacing w:line="216" w:lineRule="auto"/>
              <w:rPr>
                <w:sz w:val="28"/>
                <w:szCs w:val="28"/>
              </w:rPr>
            </w:pPr>
            <w:r w:rsidRPr="002D7ADF">
              <w:rPr>
                <w:sz w:val="28"/>
                <w:szCs w:val="28"/>
              </w:rPr>
              <w:t>Проявление устойчивого интереса к профессии.</w:t>
            </w:r>
          </w:p>
        </w:tc>
        <w:tc>
          <w:tcPr>
            <w:tcW w:w="33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2D7ADF" w:rsidRPr="002D7ADF" w:rsidRDefault="002D7ADF" w:rsidP="0027736D">
            <w:pPr>
              <w:pStyle w:val="af6"/>
              <w:snapToGrid w:val="0"/>
              <w:spacing w:line="216" w:lineRule="auto"/>
              <w:rPr>
                <w:sz w:val="28"/>
                <w:szCs w:val="28"/>
              </w:rPr>
            </w:pPr>
            <w:r w:rsidRPr="002D7ADF">
              <w:rPr>
                <w:sz w:val="28"/>
                <w:szCs w:val="28"/>
              </w:rPr>
              <w:t>Интерпретация результатов наблюдений за деятельностью обучающегося в процессе освоения программы профессионального модуля.</w:t>
            </w:r>
          </w:p>
        </w:tc>
      </w:tr>
      <w:tr w:rsidR="002D7ADF" w:rsidRPr="002D7ADF" w:rsidTr="002D7ADF">
        <w:trPr>
          <w:trHeight w:val="339"/>
        </w:trPr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D7ADF" w:rsidRPr="002D7ADF" w:rsidRDefault="002D7ADF" w:rsidP="0027736D">
            <w:pPr>
              <w:pStyle w:val="af6"/>
              <w:snapToGrid w:val="0"/>
              <w:spacing w:line="216" w:lineRule="auto"/>
              <w:rPr>
                <w:b/>
                <w:sz w:val="28"/>
                <w:szCs w:val="28"/>
              </w:rPr>
            </w:pPr>
            <w:r w:rsidRPr="002D7ADF">
              <w:rPr>
                <w:b/>
                <w:sz w:val="28"/>
                <w:szCs w:val="28"/>
              </w:rPr>
              <w:t xml:space="preserve">ОК 2. </w:t>
            </w:r>
          </w:p>
          <w:p w:rsidR="002D7ADF" w:rsidRPr="002D7ADF" w:rsidRDefault="002D7ADF" w:rsidP="0027736D">
            <w:pPr>
              <w:pStyle w:val="af6"/>
              <w:spacing w:line="216" w:lineRule="auto"/>
              <w:rPr>
                <w:sz w:val="28"/>
                <w:szCs w:val="28"/>
              </w:rPr>
            </w:pPr>
            <w:r w:rsidRPr="002D7ADF">
              <w:rPr>
                <w:sz w:val="28"/>
                <w:szCs w:val="28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33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2D7ADF" w:rsidRPr="002D7ADF" w:rsidRDefault="002D7ADF" w:rsidP="0027736D">
            <w:pPr>
              <w:pStyle w:val="af6"/>
              <w:snapToGrid w:val="0"/>
              <w:spacing w:line="216" w:lineRule="auto"/>
              <w:rPr>
                <w:sz w:val="28"/>
                <w:szCs w:val="28"/>
              </w:rPr>
            </w:pPr>
            <w:r w:rsidRPr="002D7ADF">
              <w:rPr>
                <w:sz w:val="28"/>
                <w:szCs w:val="28"/>
              </w:rPr>
              <w:t>Способность рационально организовывать собственную деятельность.</w:t>
            </w:r>
          </w:p>
          <w:p w:rsidR="002D7ADF" w:rsidRPr="002D7ADF" w:rsidRDefault="002D7ADF" w:rsidP="0027736D">
            <w:pPr>
              <w:pStyle w:val="af6"/>
              <w:spacing w:line="216" w:lineRule="auto"/>
              <w:rPr>
                <w:sz w:val="28"/>
                <w:szCs w:val="28"/>
              </w:rPr>
            </w:pPr>
            <w:r w:rsidRPr="002D7ADF">
              <w:rPr>
                <w:sz w:val="28"/>
                <w:szCs w:val="28"/>
              </w:rPr>
              <w:t xml:space="preserve">Способность к самооценке эффективности и качества выполненных работ. 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2D7ADF" w:rsidRPr="002D7ADF" w:rsidRDefault="002D7ADF" w:rsidP="0027736D">
            <w:pPr>
              <w:pStyle w:val="af6"/>
              <w:snapToGrid w:val="0"/>
              <w:spacing w:line="216" w:lineRule="auto"/>
              <w:rPr>
                <w:sz w:val="28"/>
                <w:szCs w:val="28"/>
              </w:rPr>
            </w:pPr>
            <w:r w:rsidRPr="002D7ADF">
              <w:rPr>
                <w:sz w:val="28"/>
                <w:szCs w:val="28"/>
              </w:rPr>
              <w:t xml:space="preserve">Экспертное наблюдение и оценка в рамках контроля результатов решения проблемно-ситуационных задач. </w:t>
            </w:r>
          </w:p>
        </w:tc>
      </w:tr>
      <w:tr w:rsidR="002D7ADF" w:rsidRPr="002D7ADF" w:rsidTr="002D7ADF">
        <w:trPr>
          <w:trHeight w:val="638"/>
        </w:trPr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D7ADF" w:rsidRPr="002D7ADF" w:rsidRDefault="002D7ADF" w:rsidP="0027736D">
            <w:pPr>
              <w:pStyle w:val="af6"/>
              <w:snapToGrid w:val="0"/>
              <w:spacing w:line="216" w:lineRule="auto"/>
              <w:rPr>
                <w:b/>
                <w:sz w:val="28"/>
                <w:szCs w:val="28"/>
              </w:rPr>
            </w:pPr>
            <w:r w:rsidRPr="002D7ADF">
              <w:rPr>
                <w:b/>
                <w:sz w:val="28"/>
                <w:szCs w:val="28"/>
              </w:rPr>
              <w:t xml:space="preserve">ОК 3. </w:t>
            </w:r>
          </w:p>
          <w:p w:rsidR="002D7ADF" w:rsidRPr="002D7ADF" w:rsidRDefault="002D7ADF" w:rsidP="0027736D">
            <w:pPr>
              <w:pStyle w:val="af6"/>
              <w:spacing w:line="216" w:lineRule="auto"/>
              <w:rPr>
                <w:sz w:val="28"/>
                <w:szCs w:val="28"/>
              </w:rPr>
            </w:pPr>
            <w:r w:rsidRPr="002D7ADF">
              <w:rPr>
                <w:sz w:val="28"/>
                <w:szCs w:val="28"/>
              </w:rPr>
              <w:t>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33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2D7ADF" w:rsidRPr="002D7ADF" w:rsidRDefault="002D7ADF" w:rsidP="0027736D">
            <w:pPr>
              <w:pStyle w:val="af6"/>
              <w:snapToGrid w:val="0"/>
              <w:spacing w:line="216" w:lineRule="auto"/>
              <w:rPr>
                <w:sz w:val="28"/>
                <w:szCs w:val="28"/>
              </w:rPr>
            </w:pPr>
            <w:r w:rsidRPr="002D7ADF">
              <w:rPr>
                <w:sz w:val="28"/>
                <w:szCs w:val="28"/>
              </w:rPr>
              <w:t>Способность 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2D7ADF" w:rsidRPr="002D7ADF" w:rsidRDefault="002D7ADF" w:rsidP="0027736D">
            <w:pPr>
              <w:pStyle w:val="af6"/>
              <w:snapToGrid w:val="0"/>
              <w:spacing w:line="216" w:lineRule="auto"/>
              <w:rPr>
                <w:sz w:val="28"/>
                <w:szCs w:val="28"/>
              </w:rPr>
            </w:pPr>
            <w:r w:rsidRPr="002D7ADF">
              <w:rPr>
                <w:sz w:val="28"/>
                <w:szCs w:val="28"/>
              </w:rPr>
              <w:t>Проведение рефлексии результатов обучения после каждого занятия.</w:t>
            </w:r>
          </w:p>
        </w:tc>
      </w:tr>
      <w:tr w:rsidR="002D7ADF" w:rsidRPr="002D7ADF" w:rsidTr="002D7ADF">
        <w:trPr>
          <w:trHeight w:val="638"/>
        </w:trPr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D7ADF" w:rsidRPr="002D7ADF" w:rsidRDefault="002D7ADF" w:rsidP="0027736D">
            <w:pPr>
              <w:pStyle w:val="af6"/>
              <w:snapToGrid w:val="0"/>
              <w:spacing w:line="216" w:lineRule="auto"/>
              <w:rPr>
                <w:b/>
                <w:sz w:val="28"/>
                <w:szCs w:val="28"/>
              </w:rPr>
            </w:pPr>
            <w:r w:rsidRPr="002D7ADF">
              <w:rPr>
                <w:b/>
                <w:sz w:val="28"/>
                <w:szCs w:val="28"/>
              </w:rPr>
              <w:t xml:space="preserve">ОК 4. </w:t>
            </w:r>
          </w:p>
          <w:p w:rsidR="002D7ADF" w:rsidRPr="002D7ADF" w:rsidRDefault="002D7ADF" w:rsidP="0027736D">
            <w:pPr>
              <w:pStyle w:val="af6"/>
              <w:spacing w:line="216" w:lineRule="auto"/>
              <w:rPr>
                <w:sz w:val="28"/>
                <w:szCs w:val="28"/>
              </w:rPr>
            </w:pPr>
            <w:r w:rsidRPr="002D7ADF">
              <w:rPr>
                <w:sz w:val="28"/>
                <w:szCs w:val="28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33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2D7ADF" w:rsidRPr="002D7ADF" w:rsidRDefault="002D7ADF" w:rsidP="0027736D">
            <w:pPr>
              <w:pStyle w:val="af6"/>
              <w:snapToGrid w:val="0"/>
              <w:spacing w:line="216" w:lineRule="auto"/>
              <w:rPr>
                <w:sz w:val="28"/>
                <w:szCs w:val="28"/>
              </w:rPr>
            </w:pPr>
            <w:r w:rsidRPr="002D7ADF">
              <w:rPr>
                <w:sz w:val="28"/>
                <w:szCs w:val="28"/>
              </w:rPr>
              <w:t>Оперативность поиска и использования информации для эффективного выполнения профессиональных задач и личностного развития.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2D7ADF" w:rsidRPr="002D7ADF" w:rsidRDefault="002D7ADF" w:rsidP="0027736D">
            <w:pPr>
              <w:pStyle w:val="af6"/>
              <w:snapToGrid w:val="0"/>
              <w:spacing w:line="216" w:lineRule="auto"/>
              <w:rPr>
                <w:sz w:val="28"/>
                <w:szCs w:val="28"/>
              </w:rPr>
            </w:pPr>
            <w:r w:rsidRPr="002D7ADF">
              <w:rPr>
                <w:sz w:val="28"/>
                <w:szCs w:val="28"/>
              </w:rPr>
              <w:t>Экспертное наблюдение и оценка в рамках контроля результатов защиты реферативных работ. Соответствие реферата установленным требованиям.</w:t>
            </w:r>
          </w:p>
        </w:tc>
      </w:tr>
      <w:tr w:rsidR="002D7ADF" w:rsidRPr="002D7ADF" w:rsidTr="002D7ADF">
        <w:trPr>
          <w:trHeight w:val="638"/>
        </w:trPr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D7ADF" w:rsidRPr="002D7ADF" w:rsidRDefault="002D7ADF" w:rsidP="0027736D">
            <w:pPr>
              <w:pStyle w:val="af6"/>
              <w:snapToGrid w:val="0"/>
              <w:spacing w:line="216" w:lineRule="auto"/>
              <w:rPr>
                <w:b/>
                <w:sz w:val="28"/>
                <w:szCs w:val="28"/>
              </w:rPr>
            </w:pPr>
            <w:r w:rsidRPr="002D7ADF">
              <w:rPr>
                <w:b/>
                <w:sz w:val="28"/>
                <w:szCs w:val="28"/>
              </w:rPr>
              <w:t xml:space="preserve">ОК 5. </w:t>
            </w:r>
          </w:p>
          <w:p w:rsidR="002D7ADF" w:rsidRPr="002D7ADF" w:rsidRDefault="002D7ADF" w:rsidP="0027736D">
            <w:pPr>
              <w:pStyle w:val="af6"/>
              <w:spacing w:line="216" w:lineRule="auto"/>
              <w:rPr>
                <w:sz w:val="28"/>
                <w:szCs w:val="28"/>
              </w:rPr>
            </w:pPr>
            <w:r w:rsidRPr="002D7ADF">
              <w:rPr>
                <w:sz w:val="28"/>
                <w:szCs w:val="28"/>
              </w:rPr>
              <w:t>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33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2D7ADF" w:rsidRPr="002D7ADF" w:rsidRDefault="002D7ADF" w:rsidP="0027736D">
            <w:pPr>
              <w:pStyle w:val="af6"/>
              <w:snapToGrid w:val="0"/>
              <w:spacing w:line="216" w:lineRule="auto"/>
              <w:rPr>
                <w:sz w:val="28"/>
                <w:szCs w:val="28"/>
              </w:rPr>
            </w:pPr>
            <w:r w:rsidRPr="002D7ADF">
              <w:rPr>
                <w:sz w:val="28"/>
                <w:szCs w:val="28"/>
              </w:rPr>
              <w:t>Владение информационно-коммуникационными технологиями и правильность их использования в профессиональной деятельности медицинской сестры.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2D7ADF" w:rsidRPr="002D7ADF" w:rsidRDefault="002D7ADF" w:rsidP="0027736D">
            <w:pPr>
              <w:pStyle w:val="af6"/>
              <w:snapToGrid w:val="0"/>
              <w:spacing w:line="216" w:lineRule="auto"/>
              <w:rPr>
                <w:sz w:val="28"/>
                <w:szCs w:val="28"/>
              </w:rPr>
            </w:pPr>
            <w:r w:rsidRPr="002D7ADF">
              <w:rPr>
                <w:sz w:val="28"/>
                <w:szCs w:val="28"/>
              </w:rPr>
              <w:t>Экспертное наблюдение и оценка динамики достижений студента в учебной деятельности.</w:t>
            </w:r>
          </w:p>
          <w:p w:rsidR="002D7ADF" w:rsidRPr="002D7ADF" w:rsidRDefault="002D7ADF" w:rsidP="0027736D">
            <w:pPr>
              <w:pStyle w:val="af6"/>
              <w:spacing w:line="216" w:lineRule="auto"/>
              <w:rPr>
                <w:sz w:val="28"/>
                <w:szCs w:val="28"/>
              </w:rPr>
            </w:pPr>
            <w:r w:rsidRPr="002D7ADF">
              <w:rPr>
                <w:sz w:val="28"/>
                <w:szCs w:val="28"/>
              </w:rPr>
              <w:t>Экспертная оценка ведения дневника производственной практики.</w:t>
            </w:r>
          </w:p>
        </w:tc>
      </w:tr>
      <w:tr w:rsidR="002D7ADF" w:rsidRPr="002D7ADF" w:rsidTr="002D7ADF">
        <w:trPr>
          <w:trHeight w:val="263"/>
        </w:trPr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D7ADF" w:rsidRPr="002D7ADF" w:rsidRDefault="002D7ADF" w:rsidP="0027736D">
            <w:pPr>
              <w:pStyle w:val="af6"/>
              <w:snapToGrid w:val="0"/>
              <w:spacing w:line="216" w:lineRule="auto"/>
              <w:rPr>
                <w:b/>
                <w:sz w:val="28"/>
                <w:szCs w:val="28"/>
              </w:rPr>
            </w:pPr>
            <w:r w:rsidRPr="002D7ADF">
              <w:rPr>
                <w:b/>
                <w:sz w:val="28"/>
                <w:szCs w:val="28"/>
              </w:rPr>
              <w:t xml:space="preserve">ОК 6. </w:t>
            </w:r>
          </w:p>
          <w:p w:rsidR="002D7ADF" w:rsidRPr="002D7ADF" w:rsidRDefault="002D7ADF" w:rsidP="0027736D">
            <w:pPr>
              <w:pStyle w:val="af6"/>
              <w:spacing w:line="216" w:lineRule="auto"/>
              <w:rPr>
                <w:sz w:val="28"/>
                <w:szCs w:val="28"/>
              </w:rPr>
            </w:pPr>
            <w:r w:rsidRPr="002D7ADF">
              <w:rPr>
                <w:sz w:val="28"/>
                <w:szCs w:val="28"/>
              </w:rPr>
              <w:t xml:space="preserve">Работать в коллективе </w:t>
            </w:r>
            <w:r w:rsidRPr="002D7ADF">
              <w:rPr>
                <w:sz w:val="28"/>
                <w:szCs w:val="28"/>
              </w:rPr>
              <w:lastRenderedPageBreak/>
              <w:t>и в команде, эффективно общаться с коллегами, руководством, потребителями.</w:t>
            </w:r>
          </w:p>
        </w:tc>
        <w:tc>
          <w:tcPr>
            <w:tcW w:w="33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2D7ADF" w:rsidRPr="002D7ADF" w:rsidRDefault="002D7ADF" w:rsidP="0027736D">
            <w:pPr>
              <w:pStyle w:val="af6"/>
              <w:snapToGrid w:val="0"/>
              <w:spacing w:line="216" w:lineRule="auto"/>
              <w:rPr>
                <w:sz w:val="28"/>
                <w:szCs w:val="28"/>
              </w:rPr>
            </w:pPr>
            <w:r w:rsidRPr="002D7ADF">
              <w:rPr>
                <w:sz w:val="28"/>
                <w:szCs w:val="28"/>
              </w:rPr>
              <w:lastRenderedPageBreak/>
              <w:t xml:space="preserve">Способность работать в коллективе и в команде, </w:t>
            </w:r>
            <w:r w:rsidRPr="002D7ADF">
              <w:rPr>
                <w:sz w:val="28"/>
                <w:szCs w:val="28"/>
              </w:rPr>
              <w:lastRenderedPageBreak/>
              <w:t>эффективно общаться с коллегами, руководством, пациентами и их окружением.</w:t>
            </w:r>
          </w:p>
          <w:p w:rsidR="002D7ADF" w:rsidRPr="002D7ADF" w:rsidRDefault="002D7ADF" w:rsidP="0027736D">
            <w:pPr>
              <w:pStyle w:val="af6"/>
              <w:spacing w:line="216" w:lineRule="auto"/>
              <w:rPr>
                <w:sz w:val="28"/>
                <w:szCs w:val="28"/>
              </w:rPr>
            </w:pPr>
            <w:r w:rsidRPr="002D7ADF">
              <w:rPr>
                <w:sz w:val="28"/>
                <w:szCs w:val="28"/>
              </w:rPr>
              <w:t>Достижение в процессе общения поставленной цели, конструктивное разрешение противоречий.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2D7ADF" w:rsidRPr="002D7ADF" w:rsidRDefault="002D7ADF" w:rsidP="0027736D">
            <w:pPr>
              <w:pStyle w:val="af6"/>
              <w:snapToGrid w:val="0"/>
              <w:spacing w:line="216" w:lineRule="auto"/>
              <w:rPr>
                <w:sz w:val="28"/>
                <w:szCs w:val="28"/>
              </w:rPr>
            </w:pPr>
            <w:r w:rsidRPr="002D7ADF">
              <w:rPr>
                <w:sz w:val="28"/>
                <w:szCs w:val="28"/>
              </w:rPr>
              <w:lastRenderedPageBreak/>
              <w:t xml:space="preserve">Интерпретация результатов наблюдений </w:t>
            </w:r>
            <w:r w:rsidRPr="002D7ADF">
              <w:rPr>
                <w:sz w:val="28"/>
                <w:szCs w:val="28"/>
              </w:rPr>
              <w:lastRenderedPageBreak/>
              <w:t>за деятельностью обучающегося в процессе освоения программы</w:t>
            </w:r>
            <w:proofErr w:type="gramStart"/>
            <w:r w:rsidRPr="002D7ADF">
              <w:rPr>
                <w:sz w:val="28"/>
                <w:szCs w:val="28"/>
              </w:rPr>
              <w:t>.п</w:t>
            </w:r>
            <w:proofErr w:type="gramEnd"/>
            <w:r w:rsidRPr="002D7ADF">
              <w:rPr>
                <w:sz w:val="28"/>
                <w:szCs w:val="28"/>
              </w:rPr>
              <w:t xml:space="preserve">рофессионального модуля. </w:t>
            </w:r>
          </w:p>
          <w:p w:rsidR="002D7ADF" w:rsidRPr="002D7ADF" w:rsidRDefault="002D7ADF" w:rsidP="0027736D">
            <w:pPr>
              <w:pStyle w:val="af6"/>
              <w:spacing w:line="216" w:lineRule="auto"/>
              <w:rPr>
                <w:sz w:val="28"/>
                <w:szCs w:val="28"/>
              </w:rPr>
            </w:pPr>
            <w:r w:rsidRPr="002D7ADF">
              <w:rPr>
                <w:sz w:val="28"/>
                <w:szCs w:val="28"/>
              </w:rPr>
              <w:t>Характеристика руководителей производственной практики на студента из ЛПО.</w:t>
            </w:r>
          </w:p>
        </w:tc>
      </w:tr>
      <w:tr w:rsidR="002D7ADF" w:rsidRPr="002D7ADF" w:rsidTr="002D7ADF">
        <w:trPr>
          <w:trHeight w:val="638"/>
        </w:trPr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D7ADF" w:rsidRPr="002D7ADF" w:rsidRDefault="002D7ADF" w:rsidP="0027736D">
            <w:pPr>
              <w:pStyle w:val="af6"/>
              <w:snapToGrid w:val="0"/>
              <w:spacing w:line="216" w:lineRule="auto"/>
              <w:rPr>
                <w:b/>
                <w:sz w:val="28"/>
                <w:szCs w:val="28"/>
              </w:rPr>
            </w:pPr>
            <w:r w:rsidRPr="002D7ADF">
              <w:rPr>
                <w:b/>
                <w:sz w:val="28"/>
                <w:szCs w:val="28"/>
              </w:rPr>
              <w:lastRenderedPageBreak/>
              <w:t xml:space="preserve">ОК 7. </w:t>
            </w:r>
          </w:p>
          <w:p w:rsidR="002D7ADF" w:rsidRPr="002D7ADF" w:rsidRDefault="002D7ADF" w:rsidP="0027736D">
            <w:pPr>
              <w:pStyle w:val="af6"/>
              <w:spacing w:line="216" w:lineRule="auto"/>
              <w:rPr>
                <w:sz w:val="28"/>
                <w:szCs w:val="28"/>
              </w:rPr>
            </w:pPr>
            <w:r w:rsidRPr="002D7ADF">
              <w:rPr>
                <w:sz w:val="28"/>
                <w:szCs w:val="28"/>
              </w:rPr>
              <w:t>Брать на себя ответственность за работу членов команды (подчиненных), за результат выполнения заданий.</w:t>
            </w:r>
          </w:p>
        </w:tc>
        <w:tc>
          <w:tcPr>
            <w:tcW w:w="33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2D7ADF" w:rsidRPr="002D7ADF" w:rsidRDefault="002D7ADF" w:rsidP="0027736D">
            <w:pPr>
              <w:pStyle w:val="af6"/>
              <w:snapToGrid w:val="0"/>
              <w:spacing w:line="216" w:lineRule="auto"/>
              <w:rPr>
                <w:sz w:val="28"/>
                <w:szCs w:val="28"/>
              </w:rPr>
            </w:pPr>
            <w:r w:rsidRPr="002D7ADF">
              <w:rPr>
                <w:sz w:val="28"/>
                <w:szCs w:val="28"/>
              </w:rPr>
              <w:t>Ответственность за работу команды, результат выполнения заданий.</w:t>
            </w:r>
          </w:p>
          <w:p w:rsidR="002D7ADF" w:rsidRPr="002D7ADF" w:rsidRDefault="002D7ADF" w:rsidP="0027736D">
            <w:pPr>
              <w:pStyle w:val="af6"/>
              <w:spacing w:line="216" w:lineRule="auto"/>
              <w:rPr>
                <w:sz w:val="28"/>
                <w:szCs w:val="28"/>
              </w:rPr>
            </w:pPr>
            <w:r w:rsidRPr="002D7ADF">
              <w:rPr>
                <w:sz w:val="28"/>
                <w:szCs w:val="28"/>
              </w:rPr>
              <w:t>Готовность к принятию группового решения и ответственности за его последствия.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2D7ADF" w:rsidRPr="002D7ADF" w:rsidRDefault="002D7ADF" w:rsidP="0027736D">
            <w:pPr>
              <w:pStyle w:val="af6"/>
              <w:snapToGrid w:val="0"/>
              <w:spacing w:line="216" w:lineRule="auto"/>
              <w:rPr>
                <w:sz w:val="28"/>
                <w:szCs w:val="28"/>
              </w:rPr>
            </w:pPr>
            <w:r w:rsidRPr="002D7ADF">
              <w:rPr>
                <w:sz w:val="28"/>
                <w:szCs w:val="28"/>
              </w:rPr>
              <w:t>Интерпретация результатов наблюдений за деятельностью обучающегося в процессе освоения образовательной программы.</w:t>
            </w:r>
          </w:p>
          <w:p w:rsidR="002D7ADF" w:rsidRPr="002D7ADF" w:rsidRDefault="002D7ADF" w:rsidP="0027736D">
            <w:pPr>
              <w:pStyle w:val="af6"/>
              <w:spacing w:line="216" w:lineRule="auto"/>
              <w:rPr>
                <w:sz w:val="28"/>
                <w:szCs w:val="28"/>
              </w:rPr>
            </w:pPr>
            <w:r w:rsidRPr="002D7ADF">
              <w:rPr>
                <w:sz w:val="28"/>
                <w:szCs w:val="28"/>
              </w:rPr>
              <w:t>Характеристика руководителей производственной практики на студента из ЛПО.</w:t>
            </w:r>
          </w:p>
        </w:tc>
      </w:tr>
      <w:tr w:rsidR="002D7ADF" w:rsidRPr="002D7ADF" w:rsidTr="002D7ADF">
        <w:trPr>
          <w:trHeight w:val="638"/>
        </w:trPr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D7ADF" w:rsidRPr="002D7ADF" w:rsidRDefault="002D7ADF" w:rsidP="0027736D">
            <w:pPr>
              <w:pStyle w:val="af6"/>
              <w:snapToGrid w:val="0"/>
              <w:spacing w:line="216" w:lineRule="auto"/>
              <w:rPr>
                <w:sz w:val="28"/>
                <w:szCs w:val="28"/>
              </w:rPr>
            </w:pPr>
            <w:r w:rsidRPr="002D7ADF">
              <w:rPr>
                <w:sz w:val="28"/>
                <w:szCs w:val="28"/>
              </w:rPr>
              <w:t xml:space="preserve">ОК 8. </w:t>
            </w:r>
          </w:p>
          <w:p w:rsidR="002D7ADF" w:rsidRPr="002D7ADF" w:rsidRDefault="002D7ADF" w:rsidP="0027736D">
            <w:pPr>
              <w:pStyle w:val="af6"/>
              <w:spacing w:line="216" w:lineRule="auto"/>
              <w:rPr>
                <w:sz w:val="28"/>
                <w:szCs w:val="28"/>
              </w:rPr>
            </w:pPr>
            <w:r w:rsidRPr="002D7ADF">
              <w:rPr>
                <w:sz w:val="28"/>
                <w:szCs w:val="28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  <w:tc>
          <w:tcPr>
            <w:tcW w:w="33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2D7ADF" w:rsidRPr="002D7ADF" w:rsidRDefault="002D7ADF" w:rsidP="0027736D">
            <w:pPr>
              <w:pStyle w:val="af6"/>
              <w:snapToGrid w:val="0"/>
              <w:spacing w:line="216" w:lineRule="auto"/>
              <w:rPr>
                <w:sz w:val="28"/>
                <w:szCs w:val="28"/>
              </w:rPr>
            </w:pPr>
            <w:r w:rsidRPr="002D7ADF">
              <w:rPr>
                <w:sz w:val="28"/>
                <w:szCs w:val="28"/>
              </w:rPr>
              <w:t>Осознанное стремление к профессиональному и личностному развитию, самообразованию.</w:t>
            </w:r>
          </w:p>
          <w:p w:rsidR="002D7ADF" w:rsidRPr="002D7ADF" w:rsidRDefault="002D7ADF" w:rsidP="0027736D">
            <w:pPr>
              <w:pStyle w:val="af6"/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2D7ADF" w:rsidRPr="002D7ADF" w:rsidRDefault="002D7ADF" w:rsidP="0027736D">
            <w:pPr>
              <w:pStyle w:val="af6"/>
              <w:snapToGrid w:val="0"/>
              <w:spacing w:line="216" w:lineRule="auto"/>
              <w:rPr>
                <w:sz w:val="28"/>
                <w:szCs w:val="28"/>
              </w:rPr>
            </w:pPr>
            <w:r w:rsidRPr="002D7ADF">
              <w:rPr>
                <w:sz w:val="28"/>
                <w:szCs w:val="28"/>
              </w:rPr>
              <w:t>Экспертное наблюдение и оценка представленных в портфолио результатов повышения личностного и квалификационного уровня.</w:t>
            </w:r>
          </w:p>
        </w:tc>
      </w:tr>
      <w:tr w:rsidR="002D7ADF" w:rsidRPr="002D7ADF" w:rsidTr="002D7ADF">
        <w:trPr>
          <w:trHeight w:val="638"/>
        </w:trPr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D7ADF" w:rsidRPr="002D7ADF" w:rsidRDefault="002D7ADF" w:rsidP="0027736D">
            <w:pPr>
              <w:pStyle w:val="af6"/>
              <w:snapToGrid w:val="0"/>
              <w:spacing w:line="216" w:lineRule="auto"/>
              <w:rPr>
                <w:b/>
                <w:sz w:val="28"/>
                <w:szCs w:val="28"/>
              </w:rPr>
            </w:pPr>
            <w:r w:rsidRPr="002D7ADF">
              <w:rPr>
                <w:b/>
                <w:sz w:val="28"/>
                <w:szCs w:val="28"/>
              </w:rPr>
              <w:t xml:space="preserve">ОК 9. </w:t>
            </w:r>
          </w:p>
          <w:p w:rsidR="002D7ADF" w:rsidRPr="002D7ADF" w:rsidRDefault="002D7ADF" w:rsidP="0027736D">
            <w:pPr>
              <w:pStyle w:val="af6"/>
              <w:spacing w:line="216" w:lineRule="auto"/>
              <w:rPr>
                <w:sz w:val="28"/>
                <w:szCs w:val="28"/>
              </w:rPr>
            </w:pPr>
            <w:r w:rsidRPr="002D7ADF">
              <w:rPr>
                <w:sz w:val="28"/>
                <w:szCs w:val="28"/>
              </w:rPr>
              <w:t>Ориентироваться в условиях частой смены технологий в профессиональной деятельности.</w:t>
            </w:r>
          </w:p>
        </w:tc>
        <w:tc>
          <w:tcPr>
            <w:tcW w:w="33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2D7ADF" w:rsidRPr="002D7ADF" w:rsidRDefault="002D7ADF" w:rsidP="0027736D">
            <w:pPr>
              <w:pStyle w:val="af6"/>
              <w:snapToGrid w:val="0"/>
              <w:spacing w:line="216" w:lineRule="auto"/>
              <w:rPr>
                <w:sz w:val="28"/>
                <w:szCs w:val="28"/>
              </w:rPr>
            </w:pPr>
            <w:r w:rsidRPr="002D7ADF">
              <w:rPr>
                <w:sz w:val="28"/>
                <w:szCs w:val="28"/>
              </w:rPr>
              <w:t>Проявление интереса к инновациям в области профессиональной деятельности, рациональность их использования, умение перестроиться и адаптироваться в новых условиях профессиональной деятельности.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2D7ADF" w:rsidRPr="002D7ADF" w:rsidRDefault="002D7ADF" w:rsidP="0027736D">
            <w:pPr>
              <w:pStyle w:val="af6"/>
              <w:snapToGrid w:val="0"/>
              <w:spacing w:line="216" w:lineRule="auto"/>
              <w:rPr>
                <w:sz w:val="28"/>
                <w:szCs w:val="28"/>
              </w:rPr>
            </w:pPr>
            <w:r w:rsidRPr="002D7ADF">
              <w:rPr>
                <w:sz w:val="28"/>
                <w:szCs w:val="28"/>
              </w:rPr>
              <w:t>Наблюдение и оценка выполнения мероприятий профессиональной деятельности на практических занятиях, производственной практике.</w:t>
            </w:r>
          </w:p>
        </w:tc>
      </w:tr>
      <w:tr w:rsidR="002D7ADF" w:rsidRPr="002D7ADF" w:rsidTr="002D7ADF">
        <w:trPr>
          <w:trHeight w:val="638"/>
        </w:trPr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D7ADF" w:rsidRPr="002D7ADF" w:rsidRDefault="002D7ADF" w:rsidP="0027736D">
            <w:pPr>
              <w:pStyle w:val="af6"/>
              <w:snapToGrid w:val="0"/>
              <w:spacing w:line="216" w:lineRule="auto"/>
              <w:rPr>
                <w:b/>
                <w:sz w:val="28"/>
                <w:szCs w:val="28"/>
              </w:rPr>
            </w:pPr>
            <w:r w:rsidRPr="002D7ADF">
              <w:rPr>
                <w:b/>
                <w:sz w:val="28"/>
                <w:szCs w:val="28"/>
              </w:rPr>
              <w:t xml:space="preserve">ОК 10. </w:t>
            </w:r>
          </w:p>
          <w:p w:rsidR="002D7ADF" w:rsidRPr="002D7ADF" w:rsidRDefault="002D7ADF" w:rsidP="0027736D">
            <w:pPr>
              <w:pStyle w:val="af6"/>
              <w:spacing w:line="216" w:lineRule="auto"/>
              <w:rPr>
                <w:sz w:val="28"/>
                <w:szCs w:val="28"/>
              </w:rPr>
            </w:pPr>
            <w:r w:rsidRPr="002D7ADF">
              <w:rPr>
                <w:sz w:val="28"/>
                <w:szCs w:val="28"/>
              </w:rPr>
              <w:t xml:space="preserve">Бережно относиться к историческому наследию и культурным </w:t>
            </w:r>
            <w:r w:rsidRPr="002D7ADF">
              <w:rPr>
                <w:sz w:val="28"/>
                <w:szCs w:val="28"/>
              </w:rPr>
              <w:lastRenderedPageBreak/>
              <w:t>традициям народа, уважать социальные, культурные и религиозные различия.</w:t>
            </w:r>
          </w:p>
        </w:tc>
        <w:tc>
          <w:tcPr>
            <w:tcW w:w="33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2D7ADF" w:rsidRPr="002D7ADF" w:rsidRDefault="002D7ADF" w:rsidP="0027736D">
            <w:pPr>
              <w:pStyle w:val="af6"/>
              <w:snapToGrid w:val="0"/>
              <w:spacing w:line="216" w:lineRule="auto"/>
              <w:rPr>
                <w:sz w:val="28"/>
                <w:szCs w:val="28"/>
              </w:rPr>
            </w:pPr>
            <w:r w:rsidRPr="002D7ADF">
              <w:rPr>
                <w:sz w:val="28"/>
                <w:szCs w:val="28"/>
              </w:rPr>
              <w:lastRenderedPageBreak/>
              <w:t>Толерантность к проявлению социальных, культурных и религиозных различий.</w:t>
            </w:r>
          </w:p>
          <w:p w:rsidR="002D7ADF" w:rsidRPr="002D7ADF" w:rsidRDefault="002D7ADF" w:rsidP="0027736D">
            <w:pPr>
              <w:pStyle w:val="af6"/>
              <w:spacing w:line="216" w:lineRule="auto"/>
              <w:rPr>
                <w:sz w:val="28"/>
                <w:szCs w:val="28"/>
              </w:rPr>
            </w:pPr>
            <w:r w:rsidRPr="002D7ADF">
              <w:rPr>
                <w:sz w:val="28"/>
                <w:szCs w:val="28"/>
              </w:rPr>
              <w:t xml:space="preserve">Бережность отношения к </w:t>
            </w:r>
            <w:r w:rsidRPr="002D7ADF">
              <w:rPr>
                <w:sz w:val="28"/>
                <w:szCs w:val="28"/>
              </w:rPr>
              <w:lastRenderedPageBreak/>
              <w:t>историческому наследию и культурным традициям народа.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2D7ADF" w:rsidRPr="002D7ADF" w:rsidRDefault="002D7ADF" w:rsidP="0027736D">
            <w:pPr>
              <w:pStyle w:val="af6"/>
              <w:snapToGrid w:val="0"/>
              <w:spacing w:line="216" w:lineRule="auto"/>
              <w:rPr>
                <w:sz w:val="28"/>
                <w:szCs w:val="28"/>
              </w:rPr>
            </w:pPr>
            <w:r w:rsidRPr="002D7ADF">
              <w:rPr>
                <w:sz w:val="28"/>
                <w:szCs w:val="28"/>
              </w:rPr>
              <w:lastRenderedPageBreak/>
              <w:t>Экспертное наблюдение и оценка в рамках контроля результатов защиты реферативных работ.</w:t>
            </w:r>
          </w:p>
        </w:tc>
      </w:tr>
      <w:tr w:rsidR="002D7ADF" w:rsidRPr="002D7ADF" w:rsidTr="002D7ADF">
        <w:trPr>
          <w:trHeight w:val="638"/>
        </w:trPr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D7ADF" w:rsidRPr="002D7ADF" w:rsidRDefault="002D7ADF" w:rsidP="0027736D">
            <w:pPr>
              <w:pStyle w:val="af6"/>
              <w:snapToGrid w:val="0"/>
              <w:spacing w:line="216" w:lineRule="auto"/>
              <w:rPr>
                <w:b/>
                <w:sz w:val="28"/>
                <w:szCs w:val="28"/>
              </w:rPr>
            </w:pPr>
            <w:r w:rsidRPr="002D7ADF">
              <w:rPr>
                <w:b/>
                <w:sz w:val="28"/>
                <w:szCs w:val="28"/>
              </w:rPr>
              <w:lastRenderedPageBreak/>
              <w:t xml:space="preserve">ОК 11. </w:t>
            </w:r>
          </w:p>
          <w:p w:rsidR="002D7ADF" w:rsidRPr="002D7ADF" w:rsidRDefault="002D7ADF" w:rsidP="0027736D">
            <w:pPr>
              <w:pStyle w:val="af6"/>
              <w:spacing w:line="216" w:lineRule="auto"/>
              <w:rPr>
                <w:sz w:val="28"/>
                <w:szCs w:val="28"/>
              </w:rPr>
            </w:pPr>
            <w:r w:rsidRPr="002D7ADF">
              <w:rPr>
                <w:sz w:val="28"/>
                <w:szCs w:val="28"/>
              </w:rPr>
              <w:t>Быть готовым брать на себя нравственные обязательства по отношению к природе, обществу и человеку.</w:t>
            </w:r>
          </w:p>
        </w:tc>
        <w:tc>
          <w:tcPr>
            <w:tcW w:w="33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2D7ADF" w:rsidRPr="002D7ADF" w:rsidRDefault="002D7ADF" w:rsidP="0027736D">
            <w:pPr>
              <w:pStyle w:val="af6"/>
              <w:snapToGrid w:val="0"/>
              <w:spacing w:line="216" w:lineRule="auto"/>
              <w:rPr>
                <w:sz w:val="28"/>
                <w:szCs w:val="28"/>
              </w:rPr>
            </w:pPr>
            <w:r w:rsidRPr="002D7ADF">
              <w:rPr>
                <w:sz w:val="28"/>
                <w:szCs w:val="28"/>
              </w:rPr>
              <w:t>Демонстрация бережного отношения к окружающей среде, приверженность принципам гуманизма.</w:t>
            </w:r>
          </w:p>
          <w:p w:rsidR="002D7ADF" w:rsidRPr="002D7ADF" w:rsidRDefault="002D7ADF" w:rsidP="0027736D">
            <w:pPr>
              <w:pStyle w:val="af6"/>
              <w:spacing w:line="216" w:lineRule="auto"/>
              <w:rPr>
                <w:sz w:val="28"/>
                <w:szCs w:val="28"/>
              </w:rPr>
            </w:pPr>
            <w:r w:rsidRPr="002D7ADF">
              <w:rPr>
                <w:sz w:val="28"/>
                <w:szCs w:val="28"/>
              </w:rPr>
              <w:t>Соблюдение этических норм и правил поведения в обществе.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2D7ADF" w:rsidRPr="002D7ADF" w:rsidRDefault="002D7ADF" w:rsidP="0027736D">
            <w:pPr>
              <w:pStyle w:val="af6"/>
              <w:snapToGrid w:val="0"/>
              <w:spacing w:line="216" w:lineRule="auto"/>
              <w:rPr>
                <w:sz w:val="28"/>
                <w:szCs w:val="28"/>
              </w:rPr>
            </w:pPr>
            <w:r w:rsidRPr="002D7ADF">
              <w:rPr>
                <w:sz w:val="28"/>
                <w:szCs w:val="28"/>
              </w:rPr>
              <w:t>Экспертное наблюдение и оценка осуществления профессиональной деятельности на практических занятиях, производственной практике.</w:t>
            </w:r>
          </w:p>
        </w:tc>
      </w:tr>
      <w:tr w:rsidR="002D7ADF" w:rsidRPr="002D7ADF" w:rsidTr="002D7ADF">
        <w:trPr>
          <w:trHeight w:val="638"/>
        </w:trPr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D7ADF" w:rsidRPr="002D7ADF" w:rsidRDefault="002D7ADF" w:rsidP="0027736D">
            <w:pPr>
              <w:pStyle w:val="af6"/>
              <w:snapToGrid w:val="0"/>
              <w:spacing w:line="216" w:lineRule="auto"/>
              <w:rPr>
                <w:b/>
                <w:sz w:val="28"/>
                <w:szCs w:val="28"/>
              </w:rPr>
            </w:pPr>
            <w:r w:rsidRPr="002D7ADF">
              <w:rPr>
                <w:b/>
                <w:sz w:val="28"/>
                <w:szCs w:val="28"/>
              </w:rPr>
              <w:t>ОК 12.</w:t>
            </w:r>
          </w:p>
          <w:p w:rsidR="002D7ADF" w:rsidRPr="002D7ADF" w:rsidRDefault="002D7ADF" w:rsidP="0027736D">
            <w:pPr>
              <w:pStyle w:val="af6"/>
              <w:spacing w:line="216" w:lineRule="auto"/>
              <w:rPr>
                <w:sz w:val="28"/>
                <w:szCs w:val="28"/>
              </w:rPr>
            </w:pPr>
            <w:r w:rsidRPr="002D7ADF">
              <w:rPr>
                <w:sz w:val="28"/>
                <w:szCs w:val="28"/>
              </w:rPr>
              <w:t>Организовывать рабочее место с соблюдением требований охраны труда, производственной санитарии, инфекционной и противопожарной безопасности.</w:t>
            </w:r>
          </w:p>
        </w:tc>
        <w:tc>
          <w:tcPr>
            <w:tcW w:w="33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2D7ADF" w:rsidRPr="002D7ADF" w:rsidRDefault="002D7ADF" w:rsidP="0027736D">
            <w:pPr>
              <w:pStyle w:val="af6"/>
              <w:snapToGrid w:val="0"/>
              <w:spacing w:line="216" w:lineRule="auto"/>
              <w:rPr>
                <w:sz w:val="28"/>
                <w:szCs w:val="28"/>
              </w:rPr>
            </w:pPr>
            <w:r w:rsidRPr="002D7ADF">
              <w:rPr>
                <w:sz w:val="28"/>
                <w:szCs w:val="28"/>
              </w:rPr>
              <w:t>Способность организовывать рабочее место в соответствии с требованиями охраны труда, производственной санитарии, инфекционной и противопожарной безопасности при осуществлении профессиональной деятельности.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2D7ADF" w:rsidRPr="002D7ADF" w:rsidRDefault="002D7ADF" w:rsidP="0027736D">
            <w:pPr>
              <w:pStyle w:val="af6"/>
              <w:snapToGrid w:val="0"/>
              <w:spacing w:line="216" w:lineRule="auto"/>
              <w:rPr>
                <w:sz w:val="28"/>
                <w:szCs w:val="28"/>
              </w:rPr>
            </w:pPr>
            <w:r w:rsidRPr="002D7ADF">
              <w:rPr>
                <w:sz w:val="28"/>
                <w:szCs w:val="28"/>
              </w:rPr>
              <w:t>Экспертное наблюдение и  оценка выполнения манипуляций по алгоритму действий с соблюдением правил охраны труда и техники безопасности.</w:t>
            </w:r>
          </w:p>
        </w:tc>
      </w:tr>
      <w:tr w:rsidR="002D7ADF" w:rsidRPr="002D7ADF" w:rsidTr="002D7ADF">
        <w:trPr>
          <w:trHeight w:val="638"/>
        </w:trPr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D7ADF" w:rsidRPr="002D7ADF" w:rsidRDefault="002D7ADF" w:rsidP="0027736D">
            <w:pPr>
              <w:pStyle w:val="af6"/>
              <w:snapToGrid w:val="0"/>
              <w:spacing w:line="216" w:lineRule="auto"/>
              <w:rPr>
                <w:b/>
                <w:sz w:val="28"/>
                <w:szCs w:val="28"/>
              </w:rPr>
            </w:pPr>
            <w:r w:rsidRPr="002D7ADF">
              <w:rPr>
                <w:b/>
                <w:sz w:val="28"/>
                <w:szCs w:val="28"/>
              </w:rPr>
              <w:t xml:space="preserve">ОК 13. </w:t>
            </w:r>
          </w:p>
          <w:p w:rsidR="002D7ADF" w:rsidRPr="002D7ADF" w:rsidRDefault="002D7ADF" w:rsidP="0027736D">
            <w:pPr>
              <w:pStyle w:val="af6"/>
              <w:spacing w:line="216" w:lineRule="auto"/>
              <w:rPr>
                <w:sz w:val="28"/>
                <w:szCs w:val="28"/>
              </w:rPr>
            </w:pPr>
            <w:r w:rsidRPr="002D7ADF">
              <w:rPr>
                <w:sz w:val="28"/>
                <w:szCs w:val="28"/>
              </w:rPr>
              <w:t>Вести здоровый образ жизни, заниматься физической культурой и спортом для укрепления здоровья, достижения жизненных и профессиональных целей.</w:t>
            </w:r>
          </w:p>
        </w:tc>
        <w:tc>
          <w:tcPr>
            <w:tcW w:w="33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2D7ADF" w:rsidRPr="002D7ADF" w:rsidRDefault="002D7ADF" w:rsidP="0027736D">
            <w:pPr>
              <w:pStyle w:val="af6"/>
              <w:snapToGrid w:val="0"/>
              <w:spacing w:line="216" w:lineRule="auto"/>
              <w:rPr>
                <w:sz w:val="28"/>
                <w:szCs w:val="28"/>
              </w:rPr>
            </w:pPr>
            <w:r w:rsidRPr="002D7ADF">
              <w:rPr>
                <w:sz w:val="28"/>
                <w:szCs w:val="28"/>
              </w:rPr>
              <w:t>Систематичность ведения пропаганды здорового образа жизни с целью профилактики заболеваний и повышения качества жизни.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2D7ADF" w:rsidRPr="002D7ADF" w:rsidRDefault="002D7ADF" w:rsidP="0027736D">
            <w:pPr>
              <w:pStyle w:val="af6"/>
              <w:snapToGrid w:val="0"/>
              <w:spacing w:line="216" w:lineRule="auto"/>
              <w:rPr>
                <w:sz w:val="28"/>
                <w:szCs w:val="28"/>
              </w:rPr>
            </w:pPr>
            <w:r w:rsidRPr="002D7ADF">
              <w:rPr>
                <w:sz w:val="28"/>
                <w:szCs w:val="28"/>
              </w:rPr>
              <w:t>Экспертное наблюдение и оценка осуществления профессиональной деятельности на практических занятиях и производственной практике.</w:t>
            </w:r>
          </w:p>
        </w:tc>
      </w:tr>
    </w:tbl>
    <w:p w:rsidR="00CD6B0D" w:rsidRDefault="00CD6B0D" w:rsidP="00CD6B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E16422" w:rsidRDefault="00E16422" w:rsidP="00CD6B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E16422" w:rsidRDefault="00E16422" w:rsidP="00CD6B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E16422" w:rsidRDefault="00E16422" w:rsidP="00CD6B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E16422" w:rsidRDefault="00E16422" w:rsidP="00CD6B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sectPr w:rsidR="00E16422" w:rsidSect="004F5F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4712" w:rsidRDefault="00EB4712" w:rsidP="00496B75">
      <w:r>
        <w:separator/>
      </w:r>
    </w:p>
  </w:endnote>
  <w:endnote w:type="continuationSeparator" w:id="1">
    <w:p w:rsidR="00EB4712" w:rsidRDefault="00EB4712" w:rsidP="00496B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F22" w:rsidRDefault="006202BE" w:rsidP="00F64D83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C31F22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31F22" w:rsidRDefault="00C31F22" w:rsidP="00F64D83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35043"/>
    </w:sdtPr>
    <w:sdtContent>
      <w:p w:rsidR="00C31F22" w:rsidRDefault="006202BE">
        <w:pPr>
          <w:pStyle w:val="aa"/>
          <w:jc w:val="center"/>
        </w:pPr>
        <w:r>
          <w:fldChar w:fldCharType="begin"/>
        </w:r>
        <w:r w:rsidR="002A5D79">
          <w:instrText xml:space="preserve"> PAGE   \* MERGEFORMAT </w:instrText>
        </w:r>
        <w:r>
          <w:fldChar w:fldCharType="separate"/>
        </w:r>
        <w:r w:rsidR="00971F9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1F22" w:rsidRDefault="00C31F22" w:rsidP="00F64D83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4712" w:rsidRDefault="00EB4712" w:rsidP="00496B75">
      <w:r>
        <w:separator/>
      </w:r>
    </w:p>
  </w:footnote>
  <w:footnote w:type="continuationSeparator" w:id="1">
    <w:p w:rsidR="00EB4712" w:rsidRDefault="00EB4712" w:rsidP="00496B75">
      <w:r>
        <w:continuationSeparator/>
      </w:r>
    </w:p>
  </w:footnote>
  <w:footnote w:id="2">
    <w:p w:rsidR="00C31F22" w:rsidRDefault="00C31F22"/>
    <w:p w:rsidR="00C31F22" w:rsidRPr="00E26565" w:rsidRDefault="00C31F22" w:rsidP="00381AE4">
      <w:pPr>
        <w:pStyle w:val="a5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66" w:hanging="360"/>
      </w:pPr>
    </w:lvl>
  </w:abstractNum>
  <w:abstractNum w:abstractNumId="1">
    <w:nsid w:val="0000000F"/>
    <w:multiLevelType w:val="singleLevel"/>
    <w:tmpl w:val="0000000F"/>
    <w:name w:val="WW8Num36"/>
    <w:lvl w:ilvl="0">
      <w:start w:val="1"/>
      <w:numFmt w:val="bullet"/>
      <w:lvlText w:val=""/>
      <w:lvlJc w:val="left"/>
      <w:pPr>
        <w:tabs>
          <w:tab w:val="num" w:pos="0"/>
        </w:tabs>
        <w:ind w:left="1428" w:hanging="360"/>
      </w:pPr>
      <w:rPr>
        <w:rFonts w:ascii="Symbol" w:hAnsi="Symbol"/>
      </w:rPr>
    </w:lvl>
  </w:abstractNum>
  <w:abstractNum w:abstractNumId="2">
    <w:nsid w:val="0FBE1607"/>
    <w:multiLevelType w:val="hybridMultilevel"/>
    <w:tmpl w:val="9EFA724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A19649E"/>
    <w:multiLevelType w:val="hybridMultilevel"/>
    <w:tmpl w:val="7CE270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32625E4"/>
    <w:multiLevelType w:val="hybridMultilevel"/>
    <w:tmpl w:val="8D5458DA"/>
    <w:lvl w:ilvl="0" w:tplc="8976EB0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C11A88"/>
    <w:multiLevelType w:val="hybridMultilevel"/>
    <w:tmpl w:val="38EAB13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A180B15"/>
    <w:multiLevelType w:val="hybridMultilevel"/>
    <w:tmpl w:val="1D968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7A2447"/>
    <w:multiLevelType w:val="hybridMultilevel"/>
    <w:tmpl w:val="0D782036"/>
    <w:lvl w:ilvl="0" w:tplc="419EC61E">
      <w:start w:val="1"/>
      <w:numFmt w:val="bullet"/>
      <w:pStyle w:val="a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000000"/>
        <w:sz w:val="16"/>
        <w:szCs w:val="16"/>
        <w:effect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DF37C5C"/>
    <w:multiLevelType w:val="hybridMultilevel"/>
    <w:tmpl w:val="5AB431C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10723F6"/>
    <w:multiLevelType w:val="hybridMultilevel"/>
    <w:tmpl w:val="A78AE9F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37008A7"/>
    <w:multiLevelType w:val="hybridMultilevel"/>
    <w:tmpl w:val="5A166BD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4F85F1C"/>
    <w:multiLevelType w:val="hybridMultilevel"/>
    <w:tmpl w:val="4A3AEA3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7980E73"/>
    <w:multiLevelType w:val="hybridMultilevel"/>
    <w:tmpl w:val="1A6C1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AB3A8F"/>
    <w:multiLevelType w:val="hybridMultilevel"/>
    <w:tmpl w:val="855209DE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54C41E0"/>
    <w:multiLevelType w:val="hybridMultilevel"/>
    <w:tmpl w:val="E7621EFE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487E4373"/>
    <w:multiLevelType w:val="hybridMultilevel"/>
    <w:tmpl w:val="40B4BAB0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A9A453D"/>
    <w:multiLevelType w:val="hybridMultilevel"/>
    <w:tmpl w:val="03FC303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B13548A"/>
    <w:multiLevelType w:val="hybridMultilevel"/>
    <w:tmpl w:val="EF1C85F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3E4187B"/>
    <w:multiLevelType w:val="multilevel"/>
    <w:tmpl w:val="72E678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56345316"/>
    <w:multiLevelType w:val="hybridMultilevel"/>
    <w:tmpl w:val="1A7EAD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6537548"/>
    <w:multiLevelType w:val="hybridMultilevel"/>
    <w:tmpl w:val="FAE8406A"/>
    <w:lvl w:ilvl="0" w:tplc="75163B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D5782C"/>
    <w:multiLevelType w:val="hybridMultilevel"/>
    <w:tmpl w:val="E68C2DD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22517E"/>
    <w:multiLevelType w:val="hybridMultilevel"/>
    <w:tmpl w:val="42EEF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945664"/>
    <w:multiLevelType w:val="hybridMultilevel"/>
    <w:tmpl w:val="F2228B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0421403"/>
    <w:multiLevelType w:val="hybridMultilevel"/>
    <w:tmpl w:val="91481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BF0665"/>
    <w:multiLevelType w:val="hybridMultilevel"/>
    <w:tmpl w:val="094E773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488049E"/>
    <w:multiLevelType w:val="hybridMultilevel"/>
    <w:tmpl w:val="F5C2CB34"/>
    <w:lvl w:ilvl="0" w:tplc="03040E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804EE1"/>
    <w:multiLevelType w:val="hybridMultilevel"/>
    <w:tmpl w:val="828EFB8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DC61209"/>
    <w:multiLevelType w:val="hybridMultilevel"/>
    <w:tmpl w:val="2478841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5A05B97"/>
    <w:multiLevelType w:val="hybridMultilevel"/>
    <w:tmpl w:val="DC288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9C5DCC"/>
    <w:multiLevelType w:val="hybridMultilevel"/>
    <w:tmpl w:val="52F4BAC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86A5CF2"/>
    <w:multiLevelType w:val="hybridMultilevel"/>
    <w:tmpl w:val="10EED95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6"/>
  </w:num>
  <w:num w:numId="4">
    <w:abstractNumId w:val="15"/>
  </w:num>
  <w:num w:numId="5">
    <w:abstractNumId w:val="13"/>
  </w:num>
  <w:num w:numId="6">
    <w:abstractNumId w:val="19"/>
  </w:num>
  <w:num w:numId="7">
    <w:abstractNumId w:val="22"/>
  </w:num>
  <w:num w:numId="8">
    <w:abstractNumId w:val="26"/>
  </w:num>
  <w:num w:numId="9">
    <w:abstractNumId w:val="1"/>
  </w:num>
  <w:num w:numId="10">
    <w:abstractNumId w:val="20"/>
  </w:num>
  <w:num w:numId="11">
    <w:abstractNumId w:val="14"/>
  </w:num>
  <w:num w:numId="12">
    <w:abstractNumId w:val="2"/>
  </w:num>
  <w:num w:numId="13">
    <w:abstractNumId w:val="3"/>
  </w:num>
  <w:num w:numId="14">
    <w:abstractNumId w:val="31"/>
  </w:num>
  <w:num w:numId="15">
    <w:abstractNumId w:val="12"/>
  </w:num>
  <w:num w:numId="16">
    <w:abstractNumId w:val="16"/>
  </w:num>
  <w:num w:numId="17">
    <w:abstractNumId w:val="27"/>
  </w:num>
  <w:num w:numId="18">
    <w:abstractNumId w:val="28"/>
  </w:num>
  <w:num w:numId="19">
    <w:abstractNumId w:val="17"/>
  </w:num>
  <w:num w:numId="20">
    <w:abstractNumId w:val="11"/>
  </w:num>
  <w:num w:numId="21">
    <w:abstractNumId w:val="9"/>
  </w:num>
  <w:num w:numId="22">
    <w:abstractNumId w:val="10"/>
  </w:num>
  <w:num w:numId="23">
    <w:abstractNumId w:val="30"/>
  </w:num>
  <w:num w:numId="24">
    <w:abstractNumId w:val="25"/>
  </w:num>
  <w:num w:numId="25">
    <w:abstractNumId w:val="8"/>
  </w:num>
  <w:num w:numId="26">
    <w:abstractNumId w:val="23"/>
  </w:num>
  <w:num w:numId="27">
    <w:abstractNumId w:val="5"/>
  </w:num>
  <w:num w:numId="28">
    <w:abstractNumId w:val="24"/>
  </w:num>
  <w:num w:numId="29">
    <w:abstractNumId w:val="29"/>
  </w:num>
  <w:num w:numId="30">
    <w:abstractNumId w:val="21"/>
  </w:num>
  <w:num w:numId="31">
    <w:abstractNumId w:val="0"/>
  </w:num>
  <w:num w:numId="32">
    <w:abstractNumId w:val="4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6498"/>
    <w:rsid w:val="00000AD1"/>
    <w:rsid w:val="000018C3"/>
    <w:rsid w:val="00001E2F"/>
    <w:rsid w:val="000028CA"/>
    <w:rsid w:val="00002AE3"/>
    <w:rsid w:val="00002C70"/>
    <w:rsid w:val="00003091"/>
    <w:rsid w:val="00004052"/>
    <w:rsid w:val="00004140"/>
    <w:rsid w:val="000044B8"/>
    <w:rsid w:val="00004881"/>
    <w:rsid w:val="00006557"/>
    <w:rsid w:val="00006A7C"/>
    <w:rsid w:val="000072B8"/>
    <w:rsid w:val="00007561"/>
    <w:rsid w:val="000077CB"/>
    <w:rsid w:val="0001004B"/>
    <w:rsid w:val="000121C3"/>
    <w:rsid w:val="0001350D"/>
    <w:rsid w:val="000139F2"/>
    <w:rsid w:val="00013DAF"/>
    <w:rsid w:val="0001472E"/>
    <w:rsid w:val="00014B32"/>
    <w:rsid w:val="000154FD"/>
    <w:rsid w:val="00016E79"/>
    <w:rsid w:val="000174A5"/>
    <w:rsid w:val="0002056D"/>
    <w:rsid w:val="000211D6"/>
    <w:rsid w:val="0002155D"/>
    <w:rsid w:val="00021D08"/>
    <w:rsid w:val="00021FC3"/>
    <w:rsid w:val="00022405"/>
    <w:rsid w:val="0002247B"/>
    <w:rsid w:val="00023144"/>
    <w:rsid w:val="000237B8"/>
    <w:rsid w:val="0002390B"/>
    <w:rsid w:val="0002471A"/>
    <w:rsid w:val="00024937"/>
    <w:rsid w:val="00024C0A"/>
    <w:rsid w:val="00024F29"/>
    <w:rsid w:val="0002559F"/>
    <w:rsid w:val="000257B5"/>
    <w:rsid w:val="000265AE"/>
    <w:rsid w:val="00027F8C"/>
    <w:rsid w:val="00030F17"/>
    <w:rsid w:val="00031041"/>
    <w:rsid w:val="000318AE"/>
    <w:rsid w:val="00031ED1"/>
    <w:rsid w:val="00032E31"/>
    <w:rsid w:val="00033136"/>
    <w:rsid w:val="00033816"/>
    <w:rsid w:val="00033948"/>
    <w:rsid w:val="00033AC8"/>
    <w:rsid w:val="0003406A"/>
    <w:rsid w:val="00034DC0"/>
    <w:rsid w:val="00034DE3"/>
    <w:rsid w:val="00035324"/>
    <w:rsid w:val="00035896"/>
    <w:rsid w:val="00035B46"/>
    <w:rsid w:val="00036540"/>
    <w:rsid w:val="00037109"/>
    <w:rsid w:val="00037298"/>
    <w:rsid w:val="00037ECE"/>
    <w:rsid w:val="00040029"/>
    <w:rsid w:val="000403CF"/>
    <w:rsid w:val="000410BC"/>
    <w:rsid w:val="000411A5"/>
    <w:rsid w:val="00041542"/>
    <w:rsid w:val="00041D99"/>
    <w:rsid w:val="00041E96"/>
    <w:rsid w:val="00042767"/>
    <w:rsid w:val="000438A0"/>
    <w:rsid w:val="0004467B"/>
    <w:rsid w:val="000447A2"/>
    <w:rsid w:val="00044ADE"/>
    <w:rsid w:val="00044DB6"/>
    <w:rsid w:val="00045128"/>
    <w:rsid w:val="000452A2"/>
    <w:rsid w:val="00045352"/>
    <w:rsid w:val="00045975"/>
    <w:rsid w:val="00046A94"/>
    <w:rsid w:val="00046DB5"/>
    <w:rsid w:val="00046DD9"/>
    <w:rsid w:val="000476A0"/>
    <w:rsid w:val="0004788A"/>
    <w:rsid w:val="00047906"/>
    <w:rsid w:val="00050018"/>
    <w:rsid w:val="0005041A"/>
    <w:rsid w:val="00050472"/>
    <w:rsid w:val="000504E9"/>
    <w:rsid w:val="00050AA8"/>
    <w:rsid w:val="00051030"/>
    <w:rsid w:val="00051112"/>
    <w:rsid w:val="000520AD"/>
    <w:rsid w:val="00052E26"/>
    <w:rsid w:val="000533CF"/>
    <w:rsid w:val="0005387E"/>
    <w:rsid w:val="00053A66"/>
    <w:rsid w:val="00053FBC"/>
    <w:rsid w:val="0005426E"/>
    <w:rsid w:val="00054629"/>
    <w:rsid w:val="00054677"/>
    <w:rsid w:val="00054D3B"/>
    <w:rsid w:val="00055F3E"/>
    <w:rsid w:val="00056309"/>
    <w:rsid w:val="000563C9"/>
    <w:rsid w:val="00056471"/>
    <w:rsid w:val="0005658D"/>
    <w:rsid w:val="00056A79"/>
    <w:rsid w:val="00056FC6"/>
    <w:rsid w:val="00057428"/>
    <w:rsid w:val="00060DAF"/>
    <w:rsid w:val="00061008"/>
    <w:rsid w:val="00061EF0"/>
    <w:rsid w:val="00062076"/>
    <w:rsid w:val="00062A15"/>
    <w:rsid w:val="00063600"/>
    <w:rsid w:val="00064024"/>
    <w:rsid w:val="00064094"/>
    <w:rsid w:val="00064538"/>
    <w:rsid w:val="000648AE"/>
    <w:rsid w:val="00064921"/>
    <w:rsid w:val="00065B76"/>
    <w:rsid w:val="00066CA9"/>
    <w:rsid w:val="00066D89"/>
    <w:rsid w:val="00067A35"/>
    <w:rsid w:val="00070084"/>
    <w:rsid w:val="00070833"/>
    <w:rsid w:val="00071158"/>
    <w:rsid w:val="00071786"/>
    <w:rsid w:val="000717B7"/>
    <w:rsid w:val="00071936"/>
    <w:rsid w:val="00071962"/>
    <w:rsid w:val="000721E8"/>
    <w:rsid w:val="00072B8B"/>
    <w:rsid w:val="00073801"/>
    <w:rsid w:val="00073A8C"/>
    <w:rsid w:val="00073C0D"/>
    <w:rsid w:val="000756D3"/>
    <w:rsid w:val="00075914"/>
    <w:rsid w:val="0007749C"/>
    <w:rsid w:val="000774C5"/>
    <w:rsid w:val="00077652"/>
    <w:rsid w:val="00077A2E"/>
    <w:rsid w:val="00077C27"/>
    <w:rsid w:val="00077D39"/>
    <w:rsid w:val="00077F24"/>
    <w:rsid w:val="000818F2"/>
    <w:rsid w:val="00081983"/>
    <w:rsid w:val="000819A6"/>
    <w:rsid w:val="00082174"/>
    <w:rsid w:val="000825D1"/>
    <w:rsid w:val="00082ECF"/>
    <w:rsid w:val="000831AE"/>
    <w:rsid w:val="00083276"/>
    <w:rsid w:val="00083567"/>
    <w:rsid w:val="00083659"/>
    <w:rsid w:val="00084986"/>
    <w:rsid w:val="00084E17"/>
    <w:rsid w:val="0008570E"/>
    <w:rsid w:val="00085B4C"/>
    <w:rsid w:val="00085C06"/>
    <w:rsid w:val="00085F9B"/>
    <w:rsid w:val="0008607F"/>
    <w:rsid w:val="000860E9"/>
    <w:rsid w:val="00086213"/>
    <w:rsid w:val="00086669"/>
    <w:rsid w:val="00086806"/>
    <w:rsid w:val="00086CDA"/>
    <w:rsid w:val="00087317"/>
    <w:rsid w:val="0009004F"/>
    <w:rsid w:val="000909B3"/>
    <w:rsid w:val="00090F76"/>
    <w:rsid w:val="00091A23"/>
    <w:rsid w:val="00091BF2"/>
    <w:rsid w:val="00091CDC"/>
    <w:rsid w:val="000928D2"/>
    <w:rsid w:val="000928E2"/>
    <w:rsid w:val="000944B5"/>
    <w:rsid w:val="00094659"/>
    <w:rsid w:val="00094CC4"/>
    <w:rsid w:val="000958D0"/>
    <w:rsid w:val="00095EEA"/>
    <w:rsid w:val="000962BF"/>
    <w:rsid w:val="0009711D"/>
    <w:rsid w:val="00097566"/>
    <w:rsid w:val="000A0085"/>
    <w:rsid w:val="000A024D"/>
    <w:rsid w:val="000A02EF"/>
    <w:rsid w:val="000A05AB"/>
    <w:rsid w:val="000A0AA9"/>
    <w:rsid w:val="000A0B94"/>
    <w:rsid w:val="000A0C0C"/>
    <w:rsid w:val="000A0C14"/>
    <w:rsid w:val="000A1877"/>
    <w:rsid w:val="000A1C30"/>
    <w:rsid w:val="000A1F80"/>
    <w:rsid w:val="000A35F5"/>
    <w:rsid w:val="000A461F"/>
    <w:rsid w:val="000A4701"/>
    <w:rsid w:val="000A48A1"/>
    <w:rsid w:val="000A5088"/>
    <w:rsid w:val="000A6406"/>
    <w:rsid w:val="000A6ED3"/>
    <w:rsid w:val="000A7BD1"/>
    <w:rsid w:val="000B0DA4"/>
    <w:rsid w:val="000B1CFB"/>
    <w:rsid w:val="000B2C0C"/>
    <w:rsid w:val="000B47D0"/>
    <w:rsid w:val="000B54C3"/>
    <w:rsid w:val="000B5892"/>
    <w:rsid w:val="000B5EB9"/>
    <w:rsid w:val="000B666A"/>
    <w:rsid w:val="000B6D4C"/>
    <w:rsid w:val="000B7699"/>
    <w:rsid w:val="000B7ECC"/>
    <w:rsid w:val="000C0366"/>
    <w:rsid w:val="000C0F77"/>
    <w:rsid w:val="000C1281"/>
    <w:rsid w:val="000C1368"/>
    <w:rsid w:val="000C1CF5"/>
    <w:rsid w:val="000C1E73"/>
    <w:rsid w:val="000C34DC"/>
    <w:rsid w:val="000C3902"/>
    <w:rsid w:val="000C482E"/>
    <w:rsid w:val="000C51D7"/>
    <w:rsid w:val="000C52C2"/>
    <w:rsid w:val="000C5366"/>
    <w:rsid w:val="000C56A2"/>
    <w:rsid w:val="000C6AA0"/>
    <w:rsid w:val="000C722B"/>
    <w:rsid w:val="000C7689"/>
    <w:rsid w:val="000C7843"/>
    <w:rsid w:val="000C7B19"/>
    <w:rsid w:val="000D0B50"/>
    <w:rsid w:val="000D0C06"/>
    <w:rsid w:val="000D1022"/>
    <w:rsid w:val="000D2738"/>
    <w:rsid w:val="000D3A31"/>
    <w:rsid w:val="000D3A4B"/>
    <w:rsid w:val="000D3B1B"/>
    <w:rsid w:val="000D46A6"/>
    <w:rsid w:val="000D51D7"/>
    <w:rsid w:val="000D572A"/>
    <w:rsid w:val="000D5BDB"/>
    <w:rsid w:val="000D5D86"/>
    <w:rsid w:val="000D624E"/>
    <w:rsid w:val="000D70EB"/>
    <w:rsid w:val="000D7974"/>
    <w:rsid w:val="000E08A2"/>
    <w:rsid w:val="000E0CB8"/>
    <w:rsid w:val="000E0EB7"/>
    <w:rsid w:val="000E1205"/>
    <w:rsid w:val="000E1217"/>
    <w:rsid w:val="000E14B2"/>
    <w:rsid w:val="000E1BB2"/>
    <w:rsid w:val="000E1CC5"/>
    <w:rsid w:val="000E1FA8"/>
    <w:rsid w:val="000E1FB6"/>
    <w:rsid w:val="000E2388"/>
    <w:rsid w:val="000E2669"/>
    <w:rsid w:val="000E29F9"/>
    <w:rsid w:val="000E2FB4"/>
    <w:rsid w:val="000E4326"/>
    <w:rsid w:val="000E4400"/>
    <w:rsid w:val="000E4578"/>
    <w:rsid w:val="000E5327"/>
    <w:rsid w:val="000E582D"/>
    <w:rsid w:val="000E5AF9"/>
    <w:rsid w:val="000E6717"/>
    <w:rsid w:val="000E6947"/>
    <w:rsid w:val="000E6B0E"/>
    <w:rsid w:val="000E710B"/>
    <w:rsid w:val="000E717A"/>
    <w:rsid w:val="000E7C8D"/>
    <w:rsid w:val="000E7ED5"/>
    <w:rsid w:val="000F096A"/>
    <w:rsid w:val="000F1704"/>
    <w:rsid w:val="000F1A88"/>
    <w:rsid w:val="000F21AE"/>
    <w:rsid w:val="000F24FC"/>
    <w:rsid w:val="000F2786"/>
    <w:rsid w:val="000F3C80"/>
    <w:rsid w:val="000F40E4"/>
    <w:rsid w:val="000F41EA"/>
    <w:rsid w:val="000F553E"/>
    <w:rsid w:val="000F5A3E"/>
    <w:rsid w:val="000F686D"/>
    <w:rsid w:val="000F74D5"/>
    <w:rsid w:val="000F774A"/>
    <w:rsid w:val="000F7B42"/>
    <w:rsid w:val="00100570"/>
    <w:rsid w:val="00100C32"/>
    <w:rsid w:val="00100D1F"/>
    <w:rsid w:val="00100D41"/>
    <w:rsid w:val="00101023"/>
    <w:rsid w:val="00101913"/>
    <w:rsid w:val="0010208B"/>
    <w:rsid w:val="00102B89"/>
    <w:rsid w:val="001036B7"/>
    <w:rsid w:val="0010377D"/>
    <w:rsid w:val="001039E0"/>
    <w:rsid w:val="00103B2E"/>
    <w:rsid w:val="00103C75"/>
    <w:rsid w:val="00103CA2"/>
    <w:rsid w:val="00103DB3"/>
    <w:rsid w:val="001041DF"/>
    <w:rsid w:val="0010478D"/>
    <w:rsid w:val="00104A01"/>
    <w:rsid w:val="00104C02"/>
    <w:rsid w:val="00104C71"/>
    <w:rsid w:val="00104CC2"/>
    <w:rsid w:val="00104CE7"/>
    <w:rsid w:val="00105043"/>
    <w:rsid w:val="00105109"/>
    <w:rsid w:val="00106674"/>
    <w:rsid w:val="00106904"/>
    <w:rsid w:val="00106A07"/>
    <w:rsid w:val="00107088"/>
    <w:rsid w:val="00107122"/>
    <w:rsid w:val="0010726B"/>
    <w:rsid w:val="001077F2"/>
    <w:rsid w:val="00110302"/>
    <w:rsid w:val="00111729"/>
    <w:rsid w:val="00111DFA"/>
    <w:rsid w:val="00112284"/>
    <w:rsid w:val="0011268D"/>
    <w:rsid w:val="0011298A"/>
    <w:rsid w:val="00112A4C"/>
    <w:rsid w:val="00112ACD"/>
    <w:rsid w:val="00112F03"/>
    <w:rsid w:val="00112FDA"/>
    <w:rsid w:val="00113BEF"/>
    <w:rsid w:val="00113E86"/>
    <w:rsid w:val="001146EF"/>
    <w:rsid w:val="00114F99"/>
    <w:rsid w:val="00115A3B"/>
    <w:rsid w:val="001169EF"/>
    <w:rsid w:val="00116C02"/>
    <w:rsid w:val="00117DA8"/>
    <w:rsid w:val="00117DB2"/>
    <w:rsid w:val="0012074E"/>
    <w:rsid w:val="001208CD"/>
    <w:rsid w:val="00120C7D"/>
    <w:rsid w:val="00120D2E"/>
    <w:rsid w:val="00121EAC"/>
    <w:rsid w:val="00122EA5"/>
    <w:rsid w:val="001230C1"/>
    <w:rsid w:val="001232B6"/>
    <w:rsid w:val="00123CB6"/>
    <w:rsid w:val="00123E0D"/>
    <w:rsid w:val="0012585A"/>
    <w:rsid w:val="00125BC3"/>
    <w:rsid w:val="00125EB6"/>
    <w:rsid w:val="0012671D"/>
    <w:rsid w:val="00127873"/>
    <w:rsid w:val="00127ADA"/>
    <w:rsid w:val="00130130"/>
    <w:rsid w:val="0013030E"/>
    <w:rsid w:val="001309D4"/>
    <w:rsid w:val="0013201A"/>
    <w:rsid w:val="00132B52"/>
    <w:rsid w:val="00132D8F"/>
    <w:rsid w:val="00132EC0"/>
    <w:rsid w:val="00133F11"/>
    <w:rsid w:val="001349E4"/>
    <w:rsid w:val="00135017"/>
    <w:rsid w:val="001350AD"/>
    <w:rsid w:val="00135256"/>
    <w:rsid w:val="00135464"/>
    <w:rsid w:val="0013630B"/>
    <w:rsid w:val="00136D7A"/>
    <w:rsid w:val="001403BE"/>
    <w:rsid w:val="001403CB"/>
    <w:rsid w:val="001405EB"/>
    <w:rsid w:val="00140B18"/>
    <w:rsid w:val="00141086"/>
    <w:rsid w:val="001412F6"/>
    <w:rsid w:val="00141661"/>
    <w:rsid w:val="00141A1C"/>
    <w:rsid w:val="00141A97"/>
    <w:rsid w:val="00142519"/>
    <w:rsid w:val="00142DB4"/>
    <w:rsid w:val="001444D8"/>
    <w:rsid w:val="001446DF"/>
    <w:rsid w:val="001458D0"/>
    <w:rsid w:val="001459C6"/>
    <w:rsid w:val="00146BEA"/>
    <w:rsid w:val="001473A7"/>
    <w:rsid w:val="00147941"/>
    <w:rsid w:val="00147AE0"/>
    <w:rsid w:val="00150164"/>
    <w:rsid w:val="001502F8"/>
    <w:rsid w:val="001508EA"/>
    <w:rsid w:val="001519EB"/>
    <w:rsid w:val="0015268A"/>
    <w:rsid w:val="00152B7F"/>
    <w:rsid w:val="00153164"/>
    <w:rsid w:val="00153297"/>
    <w:rsid w:val="00153F0B"/>
    <w:rsid w:val="0015414A"/>
    <w:rsid w:val="001544B3"/>
    <w:rsid w:val="001549D8"/>
    <w:rsid w:val="00155434"/>
    <w:rsid w:val="001559C0"/>
    <w:rsid w:val="00155A1C"/>
    <w:rsid w:val="00155D9B"/>
    <w:rsid w:val="00155E90"/>
    <w:rsid w:val="00156203"/>
    <w:rsid w:val="00157176"/>
    <w:rsid w:val="00160BA8"/>
    <w:rsid w:val="001629EE"/>
    <w:rsid w:val="00163924"/>
    <w:rsid w:val="00164825"/>
    <w:rsid w:val="00164FC0"/>
    <w:rsid w:val="00165337"/>
    <w:rsid w:val="00165CCA"/>
    <w:rsid w:val="00166213"/>
    <w:rsid w:val="001662A0"/>
    <w:rsid w:val="00166B11"/>
    <w:rsid w:val="0016707A"/>
    <w:rsid w:val="00167226"/>
    <w:rsid w:val="001672F8"/>
    <w:rsid w:val="00167427"/>
    <w:rsid w:val="001674AF"/>
    <w:rsid w:val="00167695"/>
    <w:rsid w:val="00167A87"/>
    <w:rsid w:val="00170386"/>
    <w:rsid w:val="001708F3"/>
    <w:rsid w:val="001709CC"/>
    <w:rsid w:val="00170D38"/>
    <w:rsid w:val="00170F22"/>
    <w:rsid w:val="00170F2D"/>
    <w:rsid w:val="001713C0"/>
    <w:rsid w:val="001714D0"/>
    <w:rsid w:val="00171553"/>
    <w:rsid w:val="0017190E"/>
    <w:rsid w:val="00172A3D"/>
    <w:rsid w:val="00172A74"/>
    <w:rsid w:val="00172E0F"/>
    <w:rsid w:val="00172FF6"/>
    <w:rsid w:val="001732B1"/>
    <w:rsid w:val="00173F05"/>
    <w:rsid w:val="001745DF"/>
    <w:rsid w:val="001747E8"/>
    <w:rsid w:val="001755D5"/>
    <w:rsid w:val="001767F0"/>
    <w:rsid w:val="001778D7"/>
    <w:rsid w:val="00180788"/>
    <w:rsid w:val="00180BBA"/>
    <w:rsid w:val="001811A7"/>
    <w:rsid w:val="001813BA"/>
    <w:rsid w:val="00181C2C"/>
    <w:rsid w:val="00181C3E"/>
    <w:rsid w:val="00181D74"/>
    <w:rsid w:val="00181E5A"/>
    <w:rsid w:val="0018203E"/>
    <w:rsid w:val="00182F71"/>
    <w:rsid w:val="00183398"/>
    <w:rsid w:val="00184481"/>
    <w:rsid w:val="00184DB9"/>
    <w:rsid w:val="00185050"/>
    <w:rsid w:val="00185914"/>
    <w:rsid w:val="00185AA4"/>
    <w:rsid w:val="00185CF8"/>
    <w:rsid w:val="00185DBC"/>
    <w:rsid w:val="00186F50"/>
    <w:rsid w:val="00187F07"/>
    <w:rsid w:val="00190164"/>
    <w:rsid w:val="001907D2"/>
    <w:rsid w:val="00190C01"/>
    <w:rsid w:val="00191530"/>
    <w:rsid w:val="001918CD"/>
    <w:rsid w:val="00191C52"/>
    <w:rsid w:val="00191CD7"/>
    <w:rsid w:val="00191E43"/>
    <w:rsid w:val="00191E6F"/>
    <w:rsid w:val="001925CA"/>
    <w:rsid w:val="00192871"/>
    <w:rsid w:val="00194118"/>
    <w:rsid w:val="0019415F"/>
    <w:rsid w:val="00194C71"/>
    <w:rsid w:val="00194FAE"/>
    <w:rsid w:val="00195398"/>
    <w:rsid w:val="00195469"/>
    <w:rsid w:val="001959A6"/>
    <w:rsid w:val="00196142"/>
    <w:rsid w:val="0019629F"/>
    <w:rsid w:val="001975FB"/>
    <w:rsid w:val="00197A83"/>
    <w:rsid w:val="001A014B"/>
    <w:rsid w:val="001A11E4"/>
    <w:rsid w:val="001A14D1"/>
    <w:rsid w:val="001A1F09"/>
    <w:rsid w:val="001A21E8"/>
    <w:rsid w:val="001A2638"/>
    <w:rsid w:val="001A2DE5"/>
    <w:rsid w:val="001A3196"/>
    <w:rsid w:val="001A3213"/>
    <w:rsid w:val="001A3CC9"/>
    <w:rsid w:val="001A4499"/>
    <w:rsid w:val="001A48BD"/>
    <w:rsid w:val="001A4F6F"/>
    <w:rsid w:val="001A5CD0"/>
    <w:rsid w:val="001A638E"/>
    <w:rsid w:val="001A65A1"/>
    <w:rsid w:val="001A6F47"/>
    <w:rsid w:val="001A71EF"/>
    <w:rsid w:val="001A77C9"/>
    <w:rsid w:val="001B0578"/>
    <w:rsid w:val="001B07A4"/>
    <w:rsid w:val="001B14E3"/>
    <w:rsid w:val="001B1E10"/>
    <w:rsid w:val="001B2EA2"/>
    <w:rsid w:val="001B390A"/>
    <w:rsid w:val="001B3C39"/>
    <w:rsid w:val="001B4CBB"/>
    <w:rsid w:val="001B4D86"/>
    <w:rsid w:val="001B54AE"/>
    <w:rsid w:val="001B5649"/>
    <w:rsid w:val="001B57B6"/>
    <w:rsid w:val="001B5CEF"/>
    <w:rsid w:val="001B613A"/>
    <w:rsid w:val="001B637E"/>
    <w:rsid w:val="001B6476"/>
    <w:rsid w:val="001B6CE7"/>
    <w:rsid w:val="001B769B"/>
    <w:rsid w:val="001B785F"/>
    <w:rsid w:val="001C0A15"/>
    <w:rsid w:val="001C0CC7"/>
    <w:rsid w:val="001C16AB"/>
    <w:rsid w:val="001C1B94"/>
    <w:rsid w:val="001C208E"/>
    <w:rsid w:val="001C21B2"/>
    <w:rsid w:val="001C232A"/>
    <w:rsid w:val="001C2498"/>
    <w:rsid w:val="001C2FB9"/>
    <w:rsid w:val="001C31FC"/>
    <w:rsid w:val="001C3B8F"/>
    <w:rsid w:val="001C3DB0"/>
    <w:rsid w:val="001C3DE6"/>
    <w:rsid w:val="001C441C"/>
    <w:rsid w:val="001C47C2"/>
    <w:rsid w:val="001C4877"/>
    <w:rsid w:val="001C49B9"/>
    <w:rsid w:val="001C56A5"/>
    <w:rsid w:val="001C5991"/>
    <w:rsid w:val="001C60B8"/>
    <w:rsid w:val="001C6764"/>
    <w:rsid w:val="001C6C20"/>
    <w:rsid w:val="001C6CCC"/>
    <w:rsid w:val="001C72F2"/>
    <w:rsid w:val="001C7ED0"/>
    <w:rsid w:val="001D00D7"/>
    <w:rsid w:val="001D02AB"/>
    <w:rsid w:val="001D0BF4"/>
    <w:rsid w:val="001D0C4F"/>
    <w:rsid w:val="001D177B"/>
    <w:rsid w:val="001D2C8C"/>
    <w:rsid w:val="001D4411"/>
    <w:rsid w:val="001D4558"/>
    <w:rsid w:val="001D485F"/>
    <w:rsid w:val="001D4FF1"/>
    <w:rsid w:val="001D57B3"/>
    <w:rsid w:val="001D6AEC"/>
    <w:rsid w:val="001D7435"/>
    <w:rsid w:val="001D7BF2"/>
    <w:rsid w:val="001E0226"/>
    <w:rsid w:val="001E0F60"/>
    <w:rsid w:val="001E26E4"/>
    <w:rsid w:val="001E27CA"/>
    <w:rsid w:val="001E2A21"/>
    <w:rsid w:val="001E2A57"/>
    <w:rsid w:val="001E32A9"/>
    <w:rsid w:val="001E37A6"/>
    <w:rsid w:val="001E3DF5"/>
    <w:rsid w:val="001E402D"/>
    <w:rsid w:val="001E41A6"/>
    <w:rsid w:val="001E4737"/>
    <w:rsid w:val="001E5989"/>
    <w:rsid w:val="001E5D2B"/>
    <w:rsid w:val="001E60FB"/>
    <w:rsid w:val="001E65A7"/>
    <w:rsid w:val="001E72D1"/>
    <w:rsid w:val="001E7EB3"/>
    <w:rsid w:val="001F06EF"/>
    <w:rsid w:val="001F11D0"/>
    <w:rsid w:val="001F23B1"/>
    <w:rsid w:val="001F24A0"/>
    <w:rsid w:val="001F32F2"/>
    <w:rsid w:val="001F3A43"/>
    <w:rsid w:val="001F3DAB"/>
    <w:rsid w:val="001F5183"/>
    <w:rsid w:val="001F518E"/>
    <w:rsid w:val="001F57CF"/>
    <w:rsid w:val="001F62EC"/>
    <w:rsid w:val="001F6A6D"/>
    <w:rsid w:val="001F7541"/>
    <w:rsid w:val="002005DC"/>
    <w:rsid w:val="0020092D"/>
    <w:rsid w:val="00201A4F"/>
    <w:rsid w:val="00201A55"/>
    <w:rsid w:val="00201B21"/>
    <w:rsid w:val="002026DD"/>
    <w:rsid w:val="002034DA"/>
    <w:rsid w:val="00203C52"/>
    <w:rsid w:val="00203FA8"/>
    <w:rsid w:val="00203FFE"/>
    <w:rsid w:val="002044C8"/>
    <w:rsid w:val="00204855"/>
    <w:rsid w:val="002050B1"/>
    <w:rsid w:val="002056B2"/>
    <w:rsid w:val="002062D6"/>
    <w:rsid w:val="002064FF"/>
    <w:rsid w:val="00206555"/>
    <w:rsid w:val="00206796"/>
    <w:rsid w:val="002070E6"/>
    <w:rsid w:val="00207179"/>
    <w:rsid w:val="0020753D"/>
    <w:rsid w:val="002104AA"/>
    <w:rsid w:val="0021060A"/>
    <w:rsid w:val="0021176D"/>
    <w:rsid w:val="00211A57"/>
    <w:rsid w:val="00213012"/>
    <w:rsid w:val="00214413"/>
    <w:rsid w:val="002145EE"/>
    <w:rsid w:val="00214BD5"/>
    <w:rsid w:val="00215506"/>
    <w:rsid w:val="0021550C"/>
    <w:rsid w:val="00215D4F"/>
    <w:rsid w:val="00215FF9"/>
    <w:rsid w:val="00216D98"/>
    <w:rsid w:val="002179CD"/>
    <w:rsid w:val="002200BA"/>
    <w:rsid w:val="00220634"/>
    <w:rsid w:val="00220D24"/>
    <w:rsid w:val="00220F87"/>
    <w:rsid w:val="00221043"/>
    <w:rsid w:val="00223367"/>
    <w:rsid w:val="00224CBC"/>
    <w:rsid w:val="002258F4"/>
    <w:rsid w:val="002259E4"/>
    <w:rsid w:val="00225F69"/>
    <w:rsid w:val="002260C1"/>
    <w:rsid w:val="00226127"/>
    <w:rsid w:val="00226453"/>
    <w:rsid w:val="00226E77"/>
    <w:rsid w:val="002278F6"/>
    <w:rsid w:val="00227ABA"/>
    <w:rsid w:val="0023000D"/>
    <w:rsid w:val="00230030"/>
    <w:rsid w:val="00230614"/>
    <w:rsid w:val="00230D30"/>
    <w:rsid w:val="00230F3E"/>
    <w:rsid w:val="00232063"/>
    <w:rsid w:val="002327A7"/>
    <w:rsid w:val="0023285E"/>
    <w:rsid w:val="002333AA"/>
    <w:rsid w:val="00233A24"/>
    <w:rsid w:val="00235951"/>
    <w:rsid w:val="00235BF5"/>
    <w:rsid w:val="002360BE"/>
    <w:rsid w:val="00236A9D"/>
    <w:rsid w:val="00236BC8"/>
    <w:rsid w:val="00237F1F"/>
    <w:rsid w:val="00237F84"/>
    <w:rsid w:val="00240BEA"/>
    <w:rsid w:val="00240C12"/>
    <w:rsid w:val="002413C1"/>
    <w:rsid w:val="00241897"/>
    <w:rsid w:val="002418DA"/>
    <w:rsid w:val="0024210F"/>
    <w:rsid w:val="00242404"/>
    <w:rsid w:val="00242B27"/>
    <w:rsid w:val="00242CE7"/>
    <w:rsid w:val="00243159"/>
    <w:rsid w:val="00243199"/>
    <w:rsid w:val="0024450F"/>
    <w:rsid w:val="00245462"/>
    <w:rsid w:val="00245755"/>
    <w:rsid w:val="00246842"/>
    <w:rsid w:val="00246C07"/>
    <w:rsid w:val="00246F3F"/>
    <w:rsid w:val="00247411"/>
    <w:rsid w:val="00250188"/>
    <w:rsid w:val="00250BBE"/>
    <w:rsid w:val="0025113E"/>
    <w:rsid w:val="002511C6"/>
    <w:rsid w:val="002513C6"/>
    <w:rsid w:val="0025142F"/>
    <w:rsid w:val="00251B26"/>
    <w:rsid w:val="00252472"/>
    <w:rsid w:val="00252742"/>
    <w:rsid w:val="0025308F"/>
    <w:rsid w:val="00253609"/>
    <w:rsid w:val="0025361C"/>
    <w:rsid w:val="00253E88"/>
    <w:rsid w:val="0025574F"/>
    <w:rsid w:val="00255B66"/>
    <w:rsid w:val="0025618C"/>
    <w:rsid w:val="00256613"/>
    <w:rsid w:val="00256A3E"/>
    <w:rsid w:val="0025757F"/>
    <w:rsid w:val="0026044A"/>
    <w:rsid w:val="002608C8"/>
    <w:rsid w:val="00260D77"/>
    <w:rsid w:val="002617E1"/>
    <w:rsid w:val="00261D01"/>
    <w:rsid w:val="00261D8F"/>
    <w:rsid w:val="002621CA"/>
    <w:rsid w:val="00262968"/>
    <w:rsid w:val="00262D10"/>
    <w:rsid w:val="00262DDD"/>
    <w:rsid w:val="00262F0D"/>
    <w:rsid w:val="00262FF8"/>
    <w:rsid w:val="002638D0"/>
    <w:rsid w:val="00263D31"/>
    <w:rsid w:val="002641D9"/>
    <w:rsid w:val="00264B5E"/>
    <w:rsid w:val="00264F93"/>
    <w:rsid w:val="00265D28"/>
    <w:rsid w:val="002664D2"/>
    <w:rsid w:val="00270195"/>
    <w:rsid w:val="002705E9"/>
    <w:rsid w:val="00270A44"/>
    <w:rsid w:val="00270B6C"/>
    <w:rsid w:val="002720AD"/>
    <w:rsid w:val="00272425"/>
    <w:rsid w:val="00273866"/>
    <w:rsid w:val="00274187"/>
    <w:rsid w:val="0027445D"/>
    <w:rsid w:val="00275E2D"/>
    <w:rsid w:val="00276325"/>
    <w:rsid w:val="0027657C"/>
    <w:rsid w:val="00276784"/>
    <w:rsid w:val="00276CCA"/>
    <w:rsid w:val="0027736D"/>
    <w:rsid w:val="00280373"/>
    <w:rsid w:val="002806E4"/>
    <w:rsid w:val="00280993"/>
    <w:rsid w:val="002818CF"/>
    <w:rsid w:val="002821AC"/>
    <w:rsid w:val="002825E1"/>
    <w:rsid w:val="00282D6A"/>
    <w:rsid w:val="00283068"/>
    <w:rsid w:val="00283DB5"/>
    <w:rsid w:val="00284697"/>
    <w:rsid w:val="0028479D"/>
    <w:rsid w:val="00284B93"/>
    <w:rsid w:val="002854C2"/>
    <w:rsid w:val="00285884"/>
    <w:rsid w:val="002858DB"/>
    <w:rsid w:val="002858F6"/>
    <w:rsid w:val="00286C68"/>
    <w:rsid w:val="00286D1E"/>
    <w:rsid w:val="00287043"/>
    <w:rsid w:val="002873E9"/>
    <w:rsid w:val="00287B53"/>
    <w:rsid w:val="0029076F"/>
    <w:rsid w:val="00290B14"/>
    <w:rsid w:val="00291210"/>
    <w:rsid w:val="00291D39"/>
    <w:rsid w:val="00291FAA"/>
    <w:rsid w:val="0029255E"/>
    <w:rsid w:val="0029292D"/>
    <w:rsid w:val="002931A6"/>
    <w:rsid w:val="00293644"/>
    <w:rsid w:val="0029371B"/>
    <w:rsid w:val="0029397A"/>
    <w:rsid w:val="00293D68"/>
    <w:rsid w:val="002943B8"/>
    <w:rsid w:val="002949F7"/>
    <w:rsid w:val="0029511F"/>
    <w:rsid w:val="00296C41"/>
    <w:rsid w:val="002972AE"/>
    <w:rsid w:val="002973ED"/>
    <w:rsid w:val="002A021A"/>
    <w:rsid w:val="002A042F"/>
    <w:rsid w:val="002A057E"/>
    <w:rsid w:val="002A064B"/>
    <w:rsid w:val="002A0B4A"/>
    <w:rsid w:val="002A17C4"/>
    <w:rsid w:val="002A1D62"/>
    <w:rsid w:val="002A2730"/>
    <w:rsid w:val="002A2BDC"/>
    <w:rsid w:val="002A3669"/>
    <w:rsid w:val="002A3DA8"/>
    <w:rsid w:val="002A4425"/>
    <w:rsid w:val="002A4F19"/>
    <w:rsid w:val="002A55E4"/>
    <w:rsid w:val="002A5A16"/>
    <w:rsid w:val="002A5D79"/>
    <w:rsid w:val="002A5F99"/>
    <w:rsid w:val="002A65AF"/>
    <w:rsid w:val="002B034B"/>
    <w:rsid w:val="002B0D37"/>
    <w:rsid w:val="002B13F5"/>
    <w:rsid w:val="002B16AF"/>
    <w:rsid w:val="002B1DF5"/>
    <w:rsid w:val="002B3779"/>
    <w:rsid w:val="002B3EF1"/>
    <w:rsid w:val="002B407A"/>
    <w:rsid w:val="002B4611"/>
    <w:rsid w:val="002B4B5E"/>
    <w:rsid w:val="002B4DEB"/>
    <w:rsid w:val="002B5C1D"/>
    <w:rsid w:val="002B5D41"/>
    <w:rsid w:val="002B6132"/>
    <w:rsid w:val="002B6413"/>
    <w:rsid w:val="002B688D"/>
    <w:rsid w:val="002B6AB3"/>
    <w:rsid w:val="002B6DE6"/>
    <w:rsid w:val="002B7E8F"/>
    <w:rsid w:val="002C06E7"/>
    <w:rsid w:val="002C0A6B"/>
    <w:rsid w:val="002C1C93"/>
    <w:rsid w:val="002C1E68"/>
    <w:rsid w:val="002C2140"/>
    <w:rsid w:val="002C22EE"/>
    <w:rsid w:val="002C2470"/>
    <w:rsid w:val="002C27FE"/>
    <w:rsid w:val="002C282A"/>
    <w:rsid w:val="002C305D"/>
    <w:rsid w:val="002C403B"/>
    <w:rsid w:val="002C4388"/>
    <w:rsid w:val="002C4DFB"/>
    <w:rsid w:val="002C5CA2"/>
    <w:rsid w:val="002C5E53"/>
    <w:rsid w:val="002C6434"/>
    <w:rsid w:val="002C6D0D"/>
    <w:rsid w:val="002C6F21"/>
    <w:rsid w:val="002C7038"/>
    <w:rsid w:val="002C74C8"/>
    <w:rsid w:val="002D05D4"/>
    <w:rsid w:val="002D0FF7"/>
    <w:rsid w:val="002D17F9"/>
    <w:rsid w:val="002D1B4A"/>
    <w:rsid w:val="002D204D"/>
    <w:rsid w:val="002D4068"/>
    <w:rsid w:val="002D6313"/>
    <w:rsid w:val="002D6A55"/>
    <w:rsid w:val="002D7ADF"/>
    <w:rsid w:val="002E0D89"/>
    <w:rsid w:val="002E0F79"/>
    <w:rsid w:val="002E10B4"/>
    <w:rsid w:val="002E1AFB"/>
    <w:rsid w:val="002E1D3F"/>
    <w:rsid w:val="002E1F00"/>
    <w:rsid w:val="002E299F"/>
    <w:rsid w:val="002E2C43"/>
    <w:rsid w:val="002E3289"/>
    <w:rsid w:val="002E3504"/>
    <w:rsid w:val="002E4ACA"/>
    <w:rsid w:val="002E4DC1"/>
    <w:rsid w:val="002E521E"/>
    <w:rsid w:val="002E6A9B"/>
    <w:rsid w:val="002E6B5F"/>
    <w:rsid w:val="002E6C8E"/>
    <w:rsid w:val="002E6F12"/>
    <w:rsid w:val="002E718F"/>
    <w:rsid w:val="002E7EB2"/>
    <w:rsid w:val="002F0456"/>
    <w:rsid w:val="002F100C"/>
    <w:rsid w:val="002F1017"/>
    <w:rsid w:val="002F199B"/>
    <w:rsid w:val="002F2371"/>
    <w:rsid w:val="002F28D3"/>
    <w:rsid w:val="002F2B76"/>
    <w:rsid w:val="002F353A"/>
    <w:rsid w:val="002F3BEC"/>
    <w:rsid w:val="002F42A1"/>
    <w:rsid w:val="002F432E"/>
    <w:rsid w:val="002F5018"/>
    <w:rsid w:val="002F54FD"/>
    <w:rsid w:val="002F553F"/>
    <w:rsid w:val="002F5C36"/>
    <w:rsid w:val="002F6B23"/>
    <w:rsid w:val="002F77F6"/>
    <w:rsid w:val="002F7A15"/>
    <w:rsid w:val="002F7DBA"/>
    <w:rsid w:val="00301951"/>
    <w:rsid w:val="00301FB0"/>
    <w:rsid w:val="003020B1"/>
    <w:rsid w:val="003020DE"/>
    <w:rsid w:val="00302447"/>
    <w:rsid w:val="003029C1"/>
    <w:rsid w:val="003029D9"/>
    <w:rsid w:val="00302F26"/>
    <w:rsid w:val="0030365D"/>
    <w:rsid w:val="0030368F"/>
    <w:rsid w:val="00303C39"/>
    <w:rsid w:val="0030408E"/>
    <w:rsid w:val="00304622"/>
    <w:rsid w:val="00304928"/>
    <w:rsid w:val="00304A24"/>
    <w:rsid w:val="00304F80"/>
    <w:rsid w:val="00305207"/>
    <w:rsid w:val="00305931"/>
    <w:rsid w:val="00305C17"/>
    <w:rsid w:val="00306103"/>
    <w:rsid w:val="00306352"/>
    <w:rsid w:val="003068CE"/>
    <w:rsid w:val="00306EBD"/>
    <w:rsid w:val="00307ABC"/>
    <w:rsid w:val="00307F95"/>
    <w:rsid w:val="003101EA"/>
    <w:rsid w:val="003102EF"/>
    <w:rsid w:val="00310E00"/>
    <w:rsid w:val="0031115C"/>
    <w:rsid w:val="0031171C"/>
    <w:rsid w:val="00311D6A"/>
    <w:rsid w:val="00312109"/>
    <w:rsid w:val="003124F3"/>
    <w:rsid w:val="003125E3"/>
    <w:rsid w:val="00312976"/>
    <w:rsid w:val="00312C20"/>
    <w:rsid w:val="00312EBA"/>
    <w:rsid w:val="00314013"/>
    <w:rsid w:val="00314A11"/>
    <w:rsid w:val="00314BD7"/>
    <w:rsid w:val="00314E91"/>
    <w:rsid w:val="003153F0"/>
    <w:rsid w:val="00315710"/>
    <w:rsid w:val="003159BB"/>
    <w:rsid w:val="003164EF"/>
    <w:rsid w:val="0031662A"/>
    <w:rsid w:val="00316924"/>
    <w:rsid w:val="00316A0A"/>
    <w:rsid w:val="00316CFA"/>
    <w:rsid w:val="00317199"/>
    <w:rsid w:val="00317BB0"/>
    <w:rsid w:val="00320001"/>
    <w:rsid w:val="003204B9"/>
    <w:rsid w:val="003218B9"/>
    <w:rsid w:val="003219D5"/>
    <w:rsid w:val="00321A2E"/>
    <w:rsid w:val="00321B7A"/>
    <w:rsid w:val="00321D20"/>
    <w:rsid w:val="00321DD8"/>
    <w:rsid w:val="00322B3E"/>
    <w:rsid w:val="00322E4E"/>
    <w:rsid w:val="00323E16"/>
    <w:rsid w:val="0032408E"/>
    <w:rsid w:val="00324656"/>
    <w:rsid w:val="00324EDA"/>
    <w:rsid w:val="003256BD"/>
    <w:rsid w:val="003262DB"/>
    <w:rsid w:val="00326576"/>
    <w:rsid w:val="003267A7"/>
    <w:rsid w:val="003267BA"/>
    <w:rsid w:val="00326D28"/>
    <w:rsid w:val="00326D33"/>
    <w:rsid w:val="00326D8D"/>
    <w:rsid w:val="003270D2"/>
    <w:rsid w:val="0032722F"/>
    <w:rsid w:val="00327564"/>
    <w:rsid w:val="00327B4A"/>
    <w:rsid w:val="003300B4"/>
    <w:rsid w:val="003301B8"/>
    <w:rsid w:val="003301E7"/>
    <w:rsid w:val="00330ECA"/>
    <w:rsid w:val="003313A5"/>
    <w:rsid w:val="0033216C"/>
    <w:rsid w:val="003326C5"/>
    <w:rsid w:val="00332C49"/>
    <w:rsid w:val="00333358"/>
    <w:rsid w:val="00333EE6"/>
    <w:rsid w:val="00334018"/>
    <w:rsid w:val="00335262"/>
    <w:rsid w:val="0033577A"/>
    <w:rsid w:val="00335C74"/>
    <w:rsid w:val="00335F43"/>
    <w:rsid w:val="0033606E"/>
    <w:rsid w:val="0033647D"/>
    <w:rsid w:val="00336585"/>
    <w:rsid w:val="003367DE"/>
    <w:rsid w:val="0033736B"/>
    <w:rsid w:val="00337522"/>
    <w:rsid w:val="00337E31"/>
    <w:rsid w:val="003405D5"/>
    <w:rsid w:val="00340674"/>
    <w:rsid w:val="00340D0B"/>
    <w:rsid w:val="00340FCD"/>
    <w:rsid w:val="003411A2"/>
    <w:rsid w:val="003422D6"/>
    <w:rsid w:val="00342D71"/>
    <w:rsid w:val="00343E29"/>
    <w:rsid w:val="003441C2"/>
    <w:rsid w:val="003443E3"/>
    <w:rsid w:val="00344782"/>
    <w:rsid w:val="00344903"/>
    <w:rsid w:val="00344A2F"/>
    <w:rsid w:val="00344CFB"/>
    <w:rsid w:val="0034501B"/>
    <w:rsid w:val="00345C22"/>
    <w:rsid w:val="0034699B"/>
    <w:rsid w:val="0034699F"/>
    <w:rsid w:val="00346CEC"/>
    <w:rsid w:val="00347132"/>
    <w:rsid w:val="00347273"/>
    <w:rsid w:val="0034777A"/>
    <w:rsid w:val="00347900"/>
    <w:rsid w:val="003501A0"/>
    <w:rsid w:val="0035028C"/>
    <w:rsid w:val="0035118B"/>
    <w:rsid w:val="003511B9"/>
    <w:rsid w:val="003511D0"/>
    <w:rsid w:val="00351473"/>
    <w:rsid w:val="00351BCA"/>
    <w:rsid w:val="00352707"/>
    <w:rsid w:val="003529FE"/>
    <w:rsid w:val="00353987"/>
    <w:rsid w:val="00353F2C"/>
    <w:rsid w:val="00353FF8"/>
    <w:rsid w:val="003541A1"/>
    <w:rsid w:val="003552D3"/>
    <w:rsid w:val="003553C3"/>
    <w:rsid w:val="00355715"/>
    <w:rsid w:val="00355ACF"/>
    <w:rsid w:val="00355AD6"/>
    <w:rsid w:val="003560AB"/>
    <w:rsid w:val="00356F4B"/>
    <w:rsid w:val="00357539"/>
    <w:rsid w:val="003576A7"/>
    <w:rsid w:val="00357BF6"/>
    <w:rsid w:val="003602CF"/>
    <w:rsid w:val="003606A6"/>
    <w:rsid w:val="00360714"/>
    <w:rsid w:val="0036084B"/>
    <w:rsid w:val="00360E5B"/>
    <w:rsid w:val="003611CE"/>
    <w:rsid w:val="00361551"/>
    <w:rsid w:val="00361E66"/>
    <w:rsid w:val="00361EC2"/>
    <w:rsid w:val="0036239B"/>
    <w:rsid w:val="0036242C"/>
    <w:rsid w:val="00362E4D"/>
    <w:rsid w:val="0036326C"/>
    <w:rsid w:val="00363757"/>
    <w:rsid w:val="00363C00"/>
    <w:rsid w:val="0036408D"/>
    <w:rsid w:val="00364390"/>
    <w:rsid w:val="0036452A"/>
    <w:rsid w:val="00364ACF"/>
    <w:rsid w:val="00366649"/>
    <w:rsid w:val="00366F91"/>
    <w:rsid w:val="00367840"/>
    <w:rsid w:val="00370471"/>
    <w:rsid w:val="0037063C"/>
    <w:rsid w:val="003707C9"/>
    <w:rsid w:val="00370ADA"/>
    <w:rsid w:val="00370D86"/>
    <w:rsid w:val="00371943"/>
    <w:rsid w:val="00371ABF"/>
    <w:rsid w:val="00371FB7"/>
    <w:rsid w:val="00373662"/>
    <w:rsid w:val="003736F7"/>
    <w:rsid w:val="00374703"/>
    <w:rsid w:val="00375291"/>
    <w:rsid w:val="00375A8F"/>
    <w:rsid w:val="00376245"/>
    <w:rsid w:val="003762F2"/>
    <w:rsid w:val="003768EA"/>
    <w:rsid w:val="00377772"/>
    <w:rsid w:val="0037797F"/>
    <w:rsid w:val="00377BFE"/>
    <w:rsid w:val="00377DE6"/>
    <w:rsid w:val="00380130"/>
    <w:rsid w:val="0038018C"/>
    <w:rsid w:val="0038050F"/>
    <w:rsid w:val="00380999"/>
    <w:rsid w:val="00380B3B"/>
    <w:rsid w:val="003816AE"/>
    <w:rsid w:val="00381A37"/>
    <w:rsid w:val="00381AE4"/>
    <w:rsid w:val="00381F83"/>
    <w:rsid w:val="00382ED2"/>
    <w:rsid w:val="00383099"/>
    <w:rsid w:val="0038339D"/>
    <w:rsid w:val="0038405F"/>
    <w:rsid w:val="003840E9"/>
    <w:rsid w:val="00384E0B"/>
    <w:rsid w:val="00385595"/>
    <w:rsid w:val="0038579B"/>
    <w:rsid w:val="00385C7D"/>
    <w:rsid w:val="003866F2"/>
    <w:rsid w:val="00386EE9"/>
    <w:rsid w:val="00387191"/>
    <w:rsid w:val="003877CB"/>
    <w:rsid w:val="00390CDE"/>
    <w:rsid w:val="00390EE1"/>
    <w:rsid w:val="0039107F"/>
    <w:rsid w:val="00391177"/>
    <w:rsid w:val="00391A28"/>
    <w:rsid w:val="003922B6"/>
    <w:rsid w:val="00392657"/>
    <w:rsid w:val="003927D0"/>
    <w:rsid w:val="0039286E"/>
    <w:rsid w:val="00392D78"/>
    <w:rsid w:val="00392F67"/>
    <w:rsid w:val="00393058"/>
    <w:rsid w:val="00393907"/>
    <w:rsid w:val="00393911"/>
    <w:rsid w:val="00394960"/>
    <w:rsid w:val="00395446"/>
    <w:rsid w:val="003963A6"/>
    <w:rsid w:val="00396618"/>
    <w:rsid w:val="00396968"/>
    <w:rsid w:val="00396A43"/>
    <w:rsid w:val="003A01E9"/>
    <w:rsid w:val="003A0C29"/>
    <w:rsid w:val="003A1E3D"/>
    <w:rsid w:val="003A2414"/>
    <w:rsid w:val="003A2B0F"/>
    <w:rsid w:val="003A3127"/>
    <w:rsid w:val="003A3165"/>
    <w:rsid w:val="003A353F"/>
    <w:rsid w:val="003A40DB"/>
    <w:rsid w:val="003A4302"/>
    <w:rsid w:val="003A46B6"/>
    <w:rsid w:val="003A4733"/>
    <w:rsid w:val="003A4C23"/>
    <w:rsid w:val="003A4D5E"/>
    <w:rsid w:val="003A4F45"/>
    <w:rsid w:val="003A531B"/>
    <w:rsid w:val="003A5745"/>
    <w:rsid w:val="003A5855"/>
    <w:rsid w:val="003A61E5"/>
    <w:rsid w:val="003A69D5"/>
    <w:rsid w:val="003A7222"/>
    <w:rsid w:val="003B009C"/>
    <w:rsid w:val="003B014E"/>
    <w:rsid w:val="003B02EE"/>
    <w:rsid w:val="003B0760"/>
    <w:rsid w:val="003B1F45"/>
    <w:rsid w:val="003B25CB"/>
    <w:rsid w:val="003B2E92"/>
    <w:rsid w:val="003B337B"/>
    <w:rsid w:val="003B44A6"/>
    <w:rsid w:val="003B4D38"/>
    <w:rsid w:val="003B5D6E"/>
    <w:rsid w:val="003B5ED9"/>
    <w:rsid w:val="003B5F35"/>
    <w:rsid w:val="003B636D"/>
    <w:rsid w:val="003B6F78"/>
    <w:rsid w:val="003B74CC"/>
    <w:rsid w:val="003B74F5"/>
    <w:rsid w:val="003B757B"/>
    <w:rsid w:val="003C114B"/>
    <w:rsid w:val="003C1BB9"/>
    <w:rsid w:val="003C1F9D"/>
    <w:rsid w:val="003C20D3"/>
    <w:rsid w:val="003C2709"/>
    <w:rsid w:val="003C2A40"/>
    <w:rsid w:val="003C2ECA"/>
    <w:rsid w:val="003C2ED7"/>
    <w:rsid w:val="003C323A"/>
    <w:rsid w:val="003C3779"/>
    <w:rsid w:val="003C3A06"/>
    <w:rsid w:val="003C3B8A"/>
    <w:rsid w:val="003C5700"/>
    <w:rsid w:val="003C5D8F"/>
    <w:rsid w:val="003C6A44"/>
    <w:rsid w:val="003C7463"/>
    <w:rsid w:val="003C757A"/>
    <w:rsid w:val="003D083F"/>
    <w:rsid w:val="003D0D4C"/>
    <w:rsid w:val="003D0DF4"/>
    <w:rsid w:val="003D1316"/>
    <w:rsid w:val="003D18A3"/>
    <w:rsid w:val="003D1A6A"/>
    <w:rsid w:val="003D1AAD"/>
    <w:rsid w:val="003D1AFB"/>
    <w:rsid w:val="003D1DC3"/>
    <w:rsid w:val="003D1F73"/>
    <w:rsid w:val="003D2988"/>
    <w:rsid w:val="003D33FA"/>
    <w:rsid w:val="003D46AE"/>
    <w:rsid w:val="003D46F8"/>
    <w:rsid w:val="003D494D"/>
    <w:rsid w:val="003D4F29"/>
    <w:rsid w:val="003D52BB"/>
    <w:rsid w:val="003D59EC"/>
    <w:rsid w:val="003D66D2"/>
    <w:rsid w:val="003D69BD"/>
    <w:rsid w:val="003D6C43"/>
    <w:rsid w:val="003D7557"/>
    <w:rsid w:val="003D7D19"/>
    <w:rsid w:val="003E02EE"/>
    <w:rsid w:val="003E18DE"/>
    <w:rsid w:val="003E2064"/>
    <w:rsid w:val="003E242C"/>
    <w:rsid w:val="003E243A"/>
    <w:rsid w:val="003E286E"/>
    <w:rsid w:val="003E291F"/>
    <w:rsid w:val="003E29D6"/>
    <w:rsid w:val="003E2ECA"/>
    <w:rsid w:val="003E3216"/>
    <w:rsid w:val="003E32D3"/>
    <w:rsid w:val="003E3434"/>
    <w:rsid w:val="003E3E81"/>
    <w:rsid w:val="003E3F43"/>
    <w:rsid w:val="003E45C2"/>
    <w:rsid w:val="003E49AA"/>
    <w:rsid w:val="003E4A13"/>
    <w:rsid w:val="003E51D4"/>
    <w:rsid w:val="003E5342"/>
    <w:rsid w:val="003E5347"/>
    <w:rsid w:val="003E6964"/>
    <w:rsid w:val="003E69A6"/>
    <w:rsid w:val="003E6B93"/>
    <w:rsid w:val="003E7606"/>
    <w:rsid w:val="003E7614"/>
    <w:rsid w:val="003F0152"/>
    <w:rsid w:val="003F019D"/>
    <w:rsid w:val="003F04D6"/>
    <w:rsid w:val="003F04E6"/>
    <w:rsid w:val="003F0673"/>
    <w:rsid w:val="003F06C3"/>
    <w:rsid w:val="003F136E"/>
    <w:rsid w:val="003F1ED4"/>
    <w:rsid w:val="003F2388"/>
    <w:rsid w:val="003F4186"/>
    <w:rsid w:val="003F4218"/>
    <w:rsid w:val="003F4681"/>
    <w:rsid w:val="003F4CDD"/>
    <w:rsid w:val="003F53AD"/>
    <w:rsid w:val="003F54FB"/>
    <w:rsid w:val="003F77C5"/>
    <w:rsid w:val="00400BD1"/>
    <w:rsid w:val="00401506"/>
    <w:rsid w:val="0040166D"/>
    <w:rsid w:val="00401704"/>
    <w:rsid w:val="004018EB"/>
    <w:rsid w:val="00402673"/>
    <w:rsid w:val="0040297E"/>
    <w:rsid w:val="0040312B"/>
    <w:rsid w:val="00403148"/>
    <w:rsid w:val="0040369F"/>
    <w:rsid w:val="00403916"/>
    <w:rsid w:val="0040402E"/>
    <w:rsid w:val="004040C9"/>
    <w:rsid w:val="004056CE"/>
    <w:rsid w:val="004056F6"/>
    <w:rsid w:val="0040675E"/>
    <w:rsid w:val="00407084"/>
    <w:rsid w:val="00407E68"/>
    <w:rsid w:val="00410CC7"/>
    <w:rsid w:val="0041135E"/>
    <w:rsid w:val="00412013"/>
    <w:rsid w:val="004126A1"/>
    <w:rsid w:val="004127BC"/>
    <w:rsid w:val="00412F49"/>
    <w:rsid w:val="00412FDB"/>
    <w:rsid w:val="004137F1"/>
    <w:rsid w:val="00413CA7"/>
    <w:rsid w:val="00414056"/>
    <w:rsid w:val="0041452E"/>
    <w:rsid w:val="00414B3D"/>
    <w:rsid w:val="00414C75"/>
    <w:rsid w:val="004155A3"/>
    <w:rsid w:val="00415991"/>
    <w:rsid w:val="00415A03"/>
    <w:rsid w:val="00415C8A"/>
    <w:rsid w:val="00416791"/>
    <w:rsid w:val="00416A59"/>
    <w:rsid w:val="00416B11"/>
    <w:rsid w:val="00416EA7"/>
    <w:rsid w:val="00417A15"/>
    <w:rsid w:val="00417AD2"/>
    <w:rsid w:val="00417AE7"/>
    <w:rsid w:val="00420D4A"/>
    <w:rsid w:val="00421514"/>
    <w:rsid w:val="0042211E"/>
    <w:rsid w:val="0042349D"/>
    <w:rsid w:val="00423D08"/>
    <w:rsid w:val="00424047"/>
    <w:rsid w:val="0042492C"/>
    <w:rsid w:val="00424E28"/>
    <w:rsid w:val="00425073"/>
    <w:rsid w:val="0042552C"/>
    <w:rsid w:val="00426508"/>
    <w:rsid w:val="00426B56"/>
    <w:rsid w:val="00426E2E"/>
    <w:rsid w:val="004274BA"/>
    <w:rsid w:val="00427CF8"/>
    <w:rsid w:val="00427EE8"/>
    <w:rsid w:val="00430B82"/>
    <w:rsid w:val="00430FC3"/>
    <w:rsid w:val="004322EC"/>
    <w:rsid w:val="00432322"/>
    <w:rsid w:val="004325D4"/>
    <w:rsid w:val="00432F7B"/>
    <w:rsid w:val="0043407C"/>
    <w:rsid w:val="00434DB2"/>
    <w:rsid w:val="00434E3F"/>
    <w:rsid w:val="00434F93"/>
    <w:rsid w:val="0043524E"/>
    <w:rsid w:val="004352E0"/>
    <w:rsid w:val="00435420"/>
    <w:rsid w:val="004354D2"/>
    <w:rsid w:val="0043594C"/>
    <w:rsid w:val="004360A7"/>
    <w:rsid w:val="0043623E"/>
    <w:rsid w:val="004369F6"/>
    <w:rsid w:val="00436E38"/>
    <w:rsid w:val="00437116"/>
    <w:rsid w:val="004373C5"/>
    <w:rsid w:val="004377A5"/>
    <w:rsid w:val="00437D4A"/>
    <w:rsid w:val="004404DB"/>
    <w:rsid w:val="00441470"/>
    <w:rsid w:val="00441937"/>
    <w:rsid w:val="00442041"/>
    <w:rsid w:val="00442867"/>
    <w:rsid w:val="00442F7D"/>
    <w:rsid w:val="004432D6"/>
    <w:rsid w:val="00443E48"/>
    <w:rsid w:val="00444029"/>
    <w:rsid w:val="00444C6C"/>
    <w:rsid w:val="0044516E"/>
    <w:rsid w:val="00445EFF"/>
    <w:rsid w:val="00446A4D"/>
    <w:rsid w:val="00446C0B"/>
    <w:rsid w:val="00447254"/>
    <w:rsid w:val="00447344"/>
    <w:rsid w:val="0044797D"/>
    <w:rsid w:val="00450D41"/>
    <w:rsid w:val="00451251"/>
    <w:rsid w:val="0045156E"/>
    <w:rsid w:val="004516E9"/>
    <w:rsid w:val="00451AC1"/>
    <w:rsid w:val="00451CF2"/>
    <w:rsid w:val="00452396"/>
    <w:rsid w:val="0045307B"/>
    <w:rsid w:val="00453282"/>
    <w:rsid w:val="00454AE3"/>
    <w:rsid w:val="0045500B"/>
    <w:rsid w:val="00455B66"/>
    <w:rsid w:val="00456254"/>
    <w:rsid w:val="00456319"/>
    <w:rsid w:val="00456647"/>
    <w:rsid w:val="00456685"/>
    <w:rsid w:val="00456742"/>
    <w:rsid w:val="004572DB"/>
    <w:rsid w:val="00457E43"/>
    <w:rsid w:val="00460088"/>
    <w:rsid w:val="0046011A"/>
    <w:rsid w:val="00460844"/>
    <w:rsid w:val="0046192A"/>
    <w:rsid w:val="00461F82"/>
    <w:rsid w:val="0046328A"/>
    <w:rsid w:val="0046332D"/>
    <w:rsid w:val="00463FDC"/>
    <w:rsid w:val="004644E3"/>
    <w:rsid w:val="004650A7"/>
    <w:rsid w:val="00465252"/>
    <w:rsid w:val="004667F3"/>
    <w:rsid w:val="00466F2A"/>
    <w:rsid w:val="00467723"/>
    <w:rsid w:val="004703B8"/>
    <w:rsid w:val="00470B69"/>
    <w:rsid w:val="00471345"/>
    <w:rsid w:val="00471900"/>
    <w:rsid w:val="004719C1"/>
    <w:rsid w:val="004727DC"/>
    <w:rsid w:val="00472E9F"/>
    <w:rsid w:val="004731C5"/>
    <w:rsid w:val="00473E8C"/>
    <w:rsid w:val="00473EC5"/>
    <w:rsid w:val="0047482A"/>
    <w:rsid w:val="00474989"/>
    <w:rsid w:val="00474BB6"/>
    <w:rsid w:val="00475672"/>
    <w:rsid w:val="004759B5"/>
    <w:rsid w:val="004767F5"/>
    <w:rsid w:val="004769F9"/>
    <w:rsid w:val="00476DB5"/>
    <w:rsid w:val="00477489"/>
    <w:rsid w:val="00480061"/>
    <w:rsid w:val="00480607"/>
    <w:rsid w:val="0048065C"/>
    <w:rsid w:val="00480961"/>
    <w:rsid w:val="0048134E"/>
    <w:rsid w:val="00481962"/>
    <w:rsid w:val="00481B46"/>
    <w:rsid w:val="0048216F"/>
    <w:rsid w:val="004845F3"/>
    <w:rsid w:val="00484F2D"/>
    <w:rsid w:val="0048515C"/>
    <w:rsid w:val="00486722"/>
    <w:rsid w:val="00486829"/>
    <w:rsid w:val="004868AC"/>
    <w:rsid w:val="00486B92"/>
    <w:rsid w:val="00486C2D"/>
    <w:rsid w:val="00486D0D"/>
    <w:rsid w:val="00487393"/>
    <w:rsid w:val="004878DA"/>
    <w:rsid w:val="00490E09"/>
    <w:rsid w:val="00491BAB"/>
    <w:rsid w:val="00491DC8"/>
    <w:rsid w:val="00493064"/>
    <w:rsid w:val="00493A25"/>
    <w:rsid w:val="004947E1"/>
    <w:rsid w:val="00495E08"/>
    <w:rsid w:val="004964FC"/>
    <w:rsid w:val="004967FD"/>
    <w:rsid w:val="004969FA"/>
    <w:rsid w:val="00496B3D"/>
    <w:rsid w:val="00496B75"/>
    <w:rsid w:val="00497CC8"/>
    <w:rsid w:val="004A0D22"/>
    <w:rsid w:val="004A1644"/>
    <w:rsid w:val="004A1CE7"/>
    <w:rsid w:val="004A1F7E"/>
    <w:rsid w:val="004A22EB"/>
    <w:rsid w:val="004A281C"/>
    <w:rsid w:val="004A299C"/>
    <w:rsid w:val="004A3466"/>
    <w:rsid w:val="004A3ADB"/>
    <w:rsid w:val="004A3DBC"/>
    <w:rsid w:val="004A41A7"/>
    <w:rsid w:val="004A48D7"/>
    <w:rsid w:val="004A49F1"/>
    <w:rsid w:val="004A4B61"/>
    <w:rsid w:val="004A5240"/>
    <w:rsid w:val="004A576F"/>
    <w:rsid w:val="004A6606"/>
    <w:rsid w:val="004A6CA6"/>
    <w:rsid w:val="004A78F8"/>
    <w:rsid w:val="004A7C77"/>
    <w:rsid w:val="004A7E95"/>
    <w:rsid w:val="004B072B"/>
    <w:rsid w:val="004B0DA2"/>
    <w:rsid w:val="004B0E8F"/>
    <w:rsid w:val="004B0F0B"/>
    <w:rsid w:val="004B108B"/>
    <w:rsid w:val="004B11B3"/>
    <w:rsid w:val="004B11CB"/>
    <w:rsid w:val="004B1258"/>
    <w:rsid w:val="004B1426"/>
    <w:rsid w:val="004B170E"/>
    <w:rsid w:val="004B17AF"/>
    <w:rsid w:val="004B20AB"/>
    <w:rsid w:val="004B2A28"/>
    <w:rsid w:val="004B3389"/>
    <w:rsid w:val="004B3C32"/>
    <w:rsid w:val="004B3C7F"/>
    <w:rsid w:val="004B3FF2"/>
    <w:rsid w:val="004B4844"/>
    <w:rsid w:val="004B4A2D"/>
    <w:rsid w:val="004B699B"/>
    <w:rsid w:val="004B6CCC"/>
    <w:rsid w:val="004B7ED3"/>
    <w:rsid w:val="004C04F6"/>
    <w:rsid w:val="004C10EA"/>
    <w:rsid w:val="004C112E"/>
    <w:rsid w:val="004C19FF"/>
    <w:rsid w:val="004C2349"/>
    <w:rsid w:val="004C2C5E"/>
    <w:rsid w:val="004C2CD8"/>
    <w:rsid w:val="004C39B5"/>
    <w:rsid w:val="004C3B62"/>
    <w:rsid w:val="004C4125"/>
    <w:rsid w:val="004C4453"/>
    <w:rsid w:val="004C4C5C"/>
    <w:rsid w:val="004C5208"/>
    <w:rsid w:val="004C5250"/>
    <w:rsid w:val="004C588C"/>
    <w:rsid w:val="004C5B09"/>
    <w:rsid w:val="004C5D23"/>
    <w:rsid w:val="004C5D76"/>
    <w:rsid w:val="004C6230"/>
    <w:rsid w:val="004C6367"/>
    <w:rsid w:val="004C653B"/>
    <w:rsid w:val="004C6DBE"/>
    <w:rsid w:val="004C75C4"/>
    <w:rsid w:val="004C77C1"/>
    <w:rsid w:val="004C7A6D"/>
    <w:rsid w:val="004D031A"/>
    <w:rsid w:val="004D0536"/>
    <w:rsid w:val="004D0FCB"/>
    <w:rsid w:val="004D1062"/>
    <w:rsid w:val="004D1DAB"/>
    <w:rsid w:val="004D1F5C"/>
    <w:rsid w:val="004D22C1"/>
    <w:rsid w:val="004D2743"/>
    <w:rsid w:val="004D3065"/>
    <w:rsid w:val="004D3F05"/>
    <w:rsid w:val="004D42E1"/>
    <w:rsid w:val="004D6769"/>
    <w:rsid w:val="004D7148"/>
    <w:rsid w:val="004D73A9"/>
    <w:rsid w:val="004D761E"/>
    <w:rsid w:val="004D7DC3"/>
    <w:rsid w:val="004D7DE3"/>
    <w:rsid w:val="004D7E79"/>
    <w:rsid w:val="004E018C"/>
    <w:rsid w:val="004E02C7"/>
    <w:rsid w:val="004E0592"/>
    <w:rsid w:val="004E073C"/>
    <w:rsid w:val="004E08F7"/>
    <w:rsid w:val="004E1E8A"/>
    <w:rsid w:val="004E222C"/>
    <w:rsid w:val="004E2D8D"/>
    <w:rsid w:val="004E2EF7"/>
    <w:rsid w:val="004E2F03"/>
    <w:rsid w:val="004E3588"/>
    <w:rsid w:val="004E3C3C"/>
    <w:rsid w:val="004E4093"/>
    <w:rsid w:val="004E45AD"/>
    <w:rsid w:val="004E4B7E"/>
    <w:rsid w:val="004E4BE9"/>
    <w:rsid w:val="004E4C08"/>
    <w:rsid w:val="004E59FF"/>
    <w:rsid w:val="004E65EB"/>
    <w:rsid w:val="004E66A1"/>
    <w:rsid w:val="004E687A"/>
    <w:rsid w:val="004E73B4"/>
    <w:rsid w:val="004F07E0"/>
    <w:rsid w:val="004F159B"/>
    <w:rsid w:val="004F198E"/>
    <w:rsid w:val="004F2032"/>
    <w:rsid w:val="004F23F4"/>
    <w:rsid w:val="004F32F1"/>
    <w:rsid w:val="004F405E"/>
    <w:rsid w:val="004F4514"/>
    <w:rsid w:val="004F56D4"/>
    <w:rsid w:val="004F5D7C"/>
    <w:rsid w:val="004F5F73"/>
    <w:rsid w:val="004F644A"/>
    <w:rsid w:val="004F6595"/>
    <w:rsid w:val="004F6CE1"/>
    <w:rsid w:val="004F6F46"/>
    <w:rsid w:val="004F751B"/>
    <w:rsid w:val="004F75B1"/>
    <w:rsid w:val="004F787C"/>
    <w:rsid w:val="004F78C9"/>
    <w:rsid w:val="004F79CC"/>
    <w:rsid w:val="004F7BCA"/>
    <w:rsid w:val="0050027F"/>
    <w:rsid w:val="00500788"/>
    <w:rsid w:val="0050079F"/>
    <w:rsid w:val="0050089F"/>
    <w:rsid w:val="005009BF"/>
    <w:rsid w:val="00500C99"/>
    <w:rsid w:val="005012AB"/>
    <w:rsid w:val="00501FD9"/>
    <w:rsid w:val="005027C1"/>
    <w:rsid w:val="00502B67"/>
    <w:rsid w:val="0050344F"/>
    <w:rsid w:val="00503A16"/>
    <w:rsid w:val="00503A9F"/>
    <w:rsid w:val="005042DA"/>
    <w:rsid w:val="00504D19"/>
    <w:rsid w:val="00505291"/>
    <w:rsid w:val="00505356"/>
    <w:rsid w:val="005053CE"/>
    <w:rsid w:val="00505AD7"/>
    <w:rsid w:val="00506550"/>
    <w:rsid w:val="00506F30"/>
    <w:rsid w:val="005076AE"/>
    <w:rsid w:val="00507B58"/>
    <w:rsid w:val="0051033C"/>
    <w:rsid w:val="005104E8"/>
    <w:rsid w:val="00510B2A"/>
    <w:rsid w:val="00511C78"/>
    <w:rsid w:val="00511D5C"/>
    <w:rsid w:val="00512198"/>
    <w:rsid w:val="00512C6A"/>
    <w:rsid w:val="00512FF6"/>
    <w:rsid w:val="005134C9"/>
    <w:rsid w:val="00513BF9"/>
    <w:rsid w:val="00514BE2"/>
    <w:rsid w:val="00515A2E"/>
    <w:rsid w:val="00515C7E"/>
    <w:rsid w:val="00516641"/>
    <w:rsid w:val="005172C1"/>
    <w:rsid w:val="00517A41"/>
    <w:rsid w:val="00520351"/>
    <w:rsid w:val="0052069C"/>
    <w:rsid w:val="0052081F"/>
    <w:rsid w:val="00520854"/>
    <w:rsid w:val="00520940"/>
    <w:rsid w:val="00520B57"/>
    <w:rsid w:val="00521702"/>
    <w:rsid w:val="00521843"/>
    <w:rsid w:val="00521E45"/>
    <w:rsid w:val="005221F6"/>
    <w:rsid w:val="0052228F"/>
    <w:rsid w:val="005222AB"/>
    <w:rsid w:val="00522677"/>
    <w:rsid w:val="00522E7C"/>
    <w:rsid w:val="00523B5C"/>
    <w:rsid w:val="005242EC"/>
    <w:rsid w:val="0052479C"/>
    <w:rsid w:val="005248FE"/>
    <w:rsid w:val="00524BAB"/>
    <w:rsid w:val="00524E70"/>
    <w:rsid w:val="00525E79"/>
    <w:rsid w:val="00525FA3"/>
    <w:rsid w:val="005260B0"/>
    <w:rsid w:val="0052632E"/>
    <w:rsid w:val="00526882"/>
    <w:rsid w:val="00526F5F"/>
    <w:rsid w:val="00526F8E"/>
    <w:rsid w:val="00526F96"/>
    <w:rsid w:val="00526FF0"/>
    <w:rsid w:val="00527559"/>
    <w:rsid w:val="00527AEA"/>
    <w:rsid w:val="005300EE"/>
    <w:rsid w:val="005308F0"/>
    <w:rsid w:val="00530A4F"/>
    <w:rsid w:val="00530DFB"/>
    <w:rsid w:val="0053165C"/>
    <w:rsid w:val="00531EE2"/>
    <w:rsid w:val="00534D7A"/>
    <w:rsid w:val="00535BA3"/>
    <w:rsid w:val="00535BC9"/>
    <w:rsid w:val="00535BE8"/>
    <w:rsid w:val="00535EC5"/>
    <w:rsid w:val="005369D9"/>
    <w:rsid w:val="0053767F"/>
    <w:rsid w:val="00537B09"/>
    <w:rsid w:val="00537C41"/>
    <w:rsid w:val="00540BFB"/>
    <w:rsid w:val="005413D5"/>
    <w:rsid w:val="0054175B"/>
    <w:rsid w:val="005417D0"/>
    <w:rsid w:val="00541EB9"/>
    <w:rsid w:val="005422BF"/>
    <w:rsid w:val="005424FC"/>
    <w:rsid w:val="005435C8"/>
    <w:rsid w:val="00544255"/>
    <w:rsid w:val="00544526"/>
    <w:rsid w:val="00544810"/>
    <w:rsid w:val="00544849"/>
    <w:rsid w:val="00544F15"/>
    <w:rsid w:val="005459FD"/>
    <w:rsid w:val="00545C81"/>
    <w:rsid w:val="00545E81"/>
    <w:rsid w:val="00545E94"/>
    <w:rsid w:val="00547507"/>
    <w:rsid w:val="00547F7A"/>
    <w:rsid w:val="0055047A"/>
    <w:rsid w:val="00550A6B"/>
    <w:rsid w:val="00550C47"/>
    <w:rsid w:val="00550DB4"/>
    <w:rsid w:val="00550E28"/>
    <w:rsid w:val="00550F4C"/>
    <w:rsid w:val="0055118B"/>
    <w:rsid w:val="00551DA7"/>
    <w:rsid w:val="00552509"/>
    <w:rsid w:val="0055258D"/>
    <w:rsid w:val="0055267F"/>
    <w:rsid w:val="005528AE"/>
    <w:rsid w:val="00552CB6"/>
    <w:rsid w:val="00553DEB"/>
    <w:rsid w:val="005548B0"/>
    <w:rsid w:val="00554BB2"/>
    <w:rsid w:val="00554D14"/>
    <w:rsid w:val="00555E37"/>
    <w:rsid w:val="00556492"/>
    <w:rsid w:val="005568A4"/>
    <w:rsid w:val="00557A5F"/>
    <w:rsid w:val="00560510"/>
    <w:rsid w:val="0056136A"/>
    <w:rsid w:val="005614AD"/>
    <w:rsid w:val="00561ACE"/>
    <w:rsid w:val="00561FE2"/>
    <w:rsid w:val="0056262E"/>
    <w:rsid w:val="005637DA"/>
    <w:rsid w:val="00564979"/>
    <w:rsid w:val="0056504E"/>
    <w:rsid w:val="005650C0"/>
    <w:rsid w:val="00565860"/>
    <w:rsid w:val="00565B85"/>
    <w:rsid w:val="00565BE7"/>
    <w:rsid w:val="005665E0"/>
    <w:rsid w:val="00566AD9"/>
    <w:rsid w:val="00566F55"/>
    <w:rsid w:val="00567671"/>
    <w:rsid w:val="00567876"/>
    <w:rsid w:val="0057075C"/>
    <w:rsid w:val="00570BB4"/>
    <w:rsid w:val="00570C1C"/>
    <w:rsid w:val="00571178"/>
    <w:rsid w:val="00571771"/>
    <w:rsid w:val="00571A02"/>
    <w:rsid w:val="00571D0B"/>
    <w:rsid w:val="00571D71"/>
    <w:rsid w:val="00572073"/>
    <w:rsid w:val="005721AC"/>
    <w:rsid w:val="005721DF"/>
    <w:rsid w:val="0057290C"/>
    <w:rsid w:val="00572985"/>
    <w:rsid w:val="00573270"/>
    <w:rsid w:val="0057422A"/>
    <w:rsid w:val="00574B1E"/>
    <w:rsid w:val="00574C2A"/>
    <w:rsid w:val="005751B4"/>
    <w:rsid w:val="00575232"/>
    <w:rsid w:val="00575938"/>
    <w:rsid w:val="00576125"/>
    <w:rsid w:val="0057704D"/>
    <w:rsid w:val="00581959"/>
    <w:rsid w:val="00581FB2"/>
    <w:rsid w:val="00582757"/>
    <w:rsid w:val="00583289"/>
    <w:rsid w:val="005839B2"/>
    <w:rsid w:val="00583D9F"/>
    <w:rsid w:val="005844D7"/>
    <w:rsid w:val="005851EB"/>
    <w:rsid w:val="005853B8"/>
    <w:rsid w:val="00585867"/>
    <w:rsid w:val="00586221"/>
    <w:rsid w:val="005865E6"/>
    <w:rsid w:val="00586846"/>
    <w:rsid w:val="0058697D"/>
    <w:rsid w:val="00586BEE"/>
    <w:rsid w:val="00586E36"/>
    <w:rsid w:val="00587AF8"/>
    <w:rsid w:val="00587BC3"/>
    <w:rsid w:val="00587F07"/>
    <w:rsid w:val="00590C23"/>
    <w:rsid w:val="00591017"/>
    <w:rsid w:val="005910B9"/>
    <w:rsid w:val="0059223B"/>
    <w:rsid w:val="0059284B"/>
    <w:rsid w:val="005933FE"/>
    <w:rsid w:val="00593E91"/>
    <w:rsid w:val="00594054"/>
    <w:rsid w:val="005940BD"/>
    <w:rsid w:val="0059451B"/>
    <w:rsid w:val="00594972"/>
    <w:rsid w:val="00595635"/>
    <w:rsid w:val="00595684"/>
    <w:rsid w:val="005960B7"/>
    <w:rsid w:val="00596108"/>
    <w:rsid w:val="00596632"/>
    <w:rsid w:val="005975D6"/>
    <w:rsid w:val="005A07CC"/>
    <w:rsid w:val="005A0CF7"/>
    <w:rsid w:val="005A13DE"/>
    <w:rsid w:val="005A1846"/>
    <w:rsid w:val="005A3088"/>
    <w:rsid w:val="005A3304"/>
    <w:rsid w:val="005A3FF8"/>
    <w:rsid w:val="005A508F"/>
    <w:rsid w:val="005A5BFA"/>
    <w:rsid w:val="005A5EC6"/>
    <w:rsid w:val="005A780D"/>
    <w:rsid w:val="005A7B6F"/>
    <w:rsid w:val="005A7C27"/>
    <w:rsid w:val="005B0155"/>
    <w:rsid w:val="005B185B"/>
    <w:rsid w:val="005B1913"/>
    <w:rsid w:val="005B1A27"/>
    <w:rsid w:val="005B3146"/>
    <w:rsid w:val="005B35F1"/>
    <w:rsid w:val="005B471D"/>
    <w:rsid w:val="005B5283"/>
    <w:rsid w:val="005B5356"/>
    <w:rsid w:val="005B53B4"/>
    <w:rsid w:val="005B6FDE"/>
    <w:rsid w:val="005B7992"/>
    <w:rsid w:val="005B7CBC"/>
    <w:rsid w:val="005C03B3"/>
    <w:rsid w:val="005C06F7"/>
    <w:rsid w:val="005C0917"/>
    <w:rsid w:val="005C1C82"/>
    <w:rsid w:val="005C255B"/>
    <w:rsid w:val="005C26E2"/>
    <w:rsid w:val="005C3106"/>
    <w:rsid w:val="005C3159"/>
    <w:rsid w:val="005C36D1"/>
    <w:rsid w:val="005C3720"/>
    <w:rsid w:val="005C3983"/>
    <w:rsid w:val="005C3AE2"/>
    <w:rsid w:val="005C3B38"/>
    <w:rsid w:val="005C42A1"/>
    <w:rsid w:val="005C4329"/>
    <w:rsid w:val="005C4D8E"/>
    <w:rsid w:val="005C4E3A"/>
    <w:rsid w:val="005C528A"/>
    <w:rsid w:val="005C5AE6"/>
    <w:rsid w:val="005C5D02"/>
    <w:rsid w:val="005C5D44"/>
    <w:rsid w:val="005C60C9"/>
    <w:rsid w:val="005C7016"/>
    <w:rsid w:val="005C78A2"/>
    <w:rsid w:val="005C7997"/>
    <w:rsid w:val="005D0282"/>
    <w:rsid w:val="005D08D0"/>
    <w:rsid w:val="005D0A84"/>
    <w:rsid w:val="005D155A"/>
    <w:rsid w:val="005D1B15"/>
    <w:rsid w:val="005D1EC8"/>
    <w:rsid w:val="005D2528"/>
    <w:rsid w:val="005D2AFB"/>
    <w:rsid w:val="005D3179"/>
    <w:rsid w:val="005D350C"/>
    <w:rsid w:val="005D3D22"/>
    <w:rsid w:val="005D4732"/>
    <w:rsid w:val="005D52C3"/>
    <w:rsid w:val="005D5DD6"/>
    <w:rsid w:val="005D5EC2"/>
    <w:rsid w:val="005D6E36"/>
    <w:rsid w:val="005D6E67"/>
    <w:rsid w:val="005D6F24"/>
    <w:rsid w:val="005D7234"/>
    <w:rsid w:val="005E0C5C"/>
    <w:rsid w:val="005E0DD3"/>
    <w:rsid w:val="005E1339"/>
    <w:rsid w:val="005E174E"/>
    <w:rsid w:val="005E1D35"/>
    <w:rsid w:val="005E2F01"/>
    <w:rsid w:val="005E31E3"/>
    <w:rsid w:val="005E346A"/>
    <w:rsid w:val="005E5005"/>
    <w:rsid w:val="005E561F"/>
    <w:rsid w:val="005E7FC4"/>
    <w:rsid w:val="005F0218"/>
    <w:rsid w:val="005F0441"/>
    <w:rsid w:val="005F0A2B"/>
    <w:rsid w:val="005F1D4A"/>
    <w:rsid w:val="005F20A0"/>
    <w:rsid w:val="005F2CF4"/>
    <w:rsid w:val="005F34F5"/>
    <w:rsid w:val="005F3958"/>
    <w:rsid w:val="005F4347"/>
    <w:rsid w:val="005F459B"/>
    <w:rsid w:val="005F4792"/>
    <w:rsid w:val="005F4B18"/>
    <w:rsid w:val="005F4CC9"/>
    <w:rsid w:val="005F5AC1"/>
    <w:rsid w:val="005F681D"/>
    <w:rsid w:val="005F738E"/>
    <w:rsid w:val="005F74C7"/>
    <w:rsid w:val="005F789A"/>
    <w:rsid w:val="0060004F"/>
    <w:rsid w:val="0060067B"/>
    <w:rsid w:val="00600AB7"/>
    <w:rsid w:val="00601585"/>
    <w:rsid w:val="006018DC"/>
    <w:rsid w:val="00601964"/>
    <w:rsid w:val="00602E15"/>
    <w:rsid w:val="006030A3"/>
    <w:rsid w:val="006030C2"/>
    <w:rsid w:val="006031CE"/>
    <w:rsid w:val="0060358E"/>
    <w:rsid w:val="0060363D"/>
    <w:rsid w:val="00604236"/>
    <w:rsid w:val="006045DB"/>
    <w:rsid w:val="0060530C"/>
    <w:rsid w:val="00606652"/>
    <w:rsid w:val="006067F8"/>
    <w:rsid w:val="0060773D"/>
    <w:rsid w:val="006078F5"/>
    <w:rsid w:val="0061077C"/>
    <w:rsid w:val="00610B72"/>
    <w:rsid w:val="00611036"/>
    <w:rsid w:val="00611402"/>
    <w:rsid w:val="00611628"/>
    <w:rsid w:val="00611A25"/>
    <w:rsid w:val="00612001"/>
    <w:rsid w:val="00612848"/>
    <w:rsid w:val="00612DB6"/>
    <w:rsid w:val="00613414"/>
    <w:rsid w:val="006135F2"/>
    <w:rsid w:val="00613887"/>
    <w:rsid w:val="006138E9"/>
    <w:rsid w:val="00613A5D"/>
    <w:rsid w:val="00613DCF"/>
    <w:rsid w:val="00614BD0"/>
    <w:rsid w:val="00614CBD"/>
    <w:rsid w:val="00614E03"/>
    <w:rsid w:val="00614FC7"/>
    <w:rsid w:val="00615794"/>
    <w:rsid w:val="00615A2E"/>
    <w:rsid w:val="00615CA7"/>
    <w:rsid w:val="00615E03"/>
    <w:rsid w:val="00616886"/>
    <w:rsid w:val="00616C4F"/>
    <w:rsid w:val="00616FFD"/>
    <w:rsid w:val="00617883"/>
    <w:rsid w:val="0061793F"/>
    <w:rsid w:val="00620143"/>
    <w:rsid w:val="006202BE"/>
    <w:rsid w:val="00621252"/>
    <w:rsid w:val="006232FF"/>
    <w:rsid w:val="006233B2"/>
    <w:rsid w:val="006242B2"/>
    <w:rsid w:val="00624A7C"/>
    <w:rsid w:val="00624AD0"/>
    <w:rsid w:val="00625030"/>
    <w:rsid w:val="00625084"/>
    <w:rsid w:val="0062628A"/>
    <w:rsid w:val="00626294"/>
    <w:rsid w:val="0062764E"/>
    <w:rsid w:val="00627908"/>
    <w:rsid w:val="00627D8C"/>
    <w:rsid w:val="006304BE"/>
    <w:rsid w:val="00630981"/>
    <w:rsid w:val="00630A34"/>
    <w:rsid w:val="00633CF5"/>
    <w:rsid w:val="00633D76"/>
    <w:rsid w:val="00634522"/>
    <w:rsid w:val="00634DB7"/>
    <w:rsid w:val="0063536C"/>
    <w:rsid w:val="00635660"/>
    <w:rsid w:val="00635F92"/>
    <w:rsid w:val="006369FC"/>
    <w:rsid w:val="00636B4B"/>
    <w:rsid w:val="006372B6"/>
    <w:rsid w:val="00640128"/>
    <w:rsid w:val="00640335"/>
    <w:rsid w:val="0064059E"/>
    <w:rsid w:val="0064189E"/>
    <w:rsid w:val="00641A4F"/>
    <w:rsid w:val="006430AF"/>
    <w:rsid w:val="00643457"/>
    <w:rsid w:val="006434A4"/>
    <w:rsid w:val="00643A13"/>
    <w:rsid w:val="00643CF7"/>
    <w:rsid w:val="006440DF"/>
    <w:rsid w:val="006441DD"/>
    <w:rsid w:val="0064478F"/>
    <w:rsid w:val="006457CC"/>
    <w:rsid w:val="00645AD7"/>
    <w:rsid w:val="00646094"/>
    <w:rsid w:val="00646344"/>
    <w:rsid w:val="00646BAF"/>
    <w:rsid w:val="00647157"/>
    <w:rsid w:val="006473B6"/>
    <w:rsid w:val="00647971"/>
    <w:rsid w:val="00647F90"/>
    <w:rsid w:val="00650163"/>
    <w:rsid w:val="00650266"/>
    <w:rsid w:val="00650D5C"/>
    <w:rsid w:val="006513ED"/>
    <w:rsid w:val="00651E47"/>
    <w:rsid w:val="006520BA"/>
    <w:rsid w:val="00653274"/>
    <w:rsid w:val="006535EF"/>
    <w:rsid w:val="006542DB"/>
    <w:rsid w:val="00654877"/>
    <w:rsid w:val="00654988"/>
    <w:rsid w:val="00654B55"/>
    <w:rsid w:val="00654D0E"/>
    <w:rsid w:val="00654E09"/>
    <w:rsid w:val="006550B5"/>
    <w:rsid w:val="0065583A"/>
    <w:rsid w:val="0065652E"/>
    <w:rsid w:val="00656D3B"/>
    <w:rsid w:val="00657220"/>
    <w:rsid w:val="006573E3"/>
    <w:rsid w:val="00657934"/>
    <w:rsid w:val="00657F29"/>
    <w:rsid w:val="006600BC"/>
    <w:rsid w:val="00660B20"/>
    <w:rsid w:val="0066192E"/>
    <w:rsid w:val="0066197F"/>
    <w:rsid w:val="00661E0B"/>
    <w:rsid w:val="00661F6B"/>
    <w:rsid w:val="0066219E"/>
    <w:rsid w:val="0066269F"/>
    <w:rsid w:val="00662AB9"/>
    <w:rsid w:val="00663D0D"/>
    <w:rsid w:val="0066450A"/>
    <w:rsid w:val="00664825"/>
    <w:rsid w:val="00664956"/>
    <w:rsid w:val="006649E7"/>
    <w:rsid w:val="00664C3D"/>
    <w:rsid w:val="00665444"/>
    <w:rsid w:val="006660F4"/>
    <w:rsid w:val="006660F5"/>
    <w:rsid w:val="00666DD0"/>
    <w:rsid w:val="00666F05"/>
    <w:rsid w:val="00667459"/>
    <w:rsid w:val="006707C3"/>
    <w:rsid w:val="00670F07"/>
    <w:rsid w:val="00670F28"/>
    <w:rsid w:val="0067100C"/>
    <w:rsid w:val="00671B3D"/>
    <w:rsid w:val="00671DE1"/>
    <w:rsid w:val="0067231D"/>
    <w:rsid w:val="00672335"/>
    <w:rsid w:val="00672E1D"/>
    <w:rsid w:val="00673C14"/>
    <w:rsid w:val="00673F7B"/>
    <w:rsid w:val="00675155"/>
    <w:rsid w:val="00675844"/>
    <w:rsid w:val="006761C6"/>
    <w:rsid w:val="006774F7"/>
    <w:rsid w:val="00677672"/>
    <w:rsid w:val="00680D4C"/>
    <w:rsid w:val="00680D60"/>
    <w:rsid w:val="0068108E"/>
    <w:rsid w:val="00681211"/>
    <w:rsid w:val="00681527"/>
    <w:rsid w:val="0068162A"/>
    <w:rsid w:val="00681667"/>
    <w:rsid w:val="00681824"/>
    <w:rsid w:val="0068198C"/>
    <w:rsid w:val="00682918"/>
    <w:rsid w:val="00682E83"/>
    <w:rsid w:val="00683699"/>
    <w:rsid w:val="006837E1"/>
    <w:rsid w:val="00683F07"/>
    <w:rsid w:val="006841DF"/>
    <w:rsid w:val="00684533"/>
    <w:rsid w:val="0068624F"/>
    <w:rsid w:val="0068665C"/>
    <w:rsid w:val="006868D8"/>
    <w:rsid w:val="00686A83"/>
    <w:rsid w:val="006879E7"/>
    <w:rsid w:val="00687AEB"/>
    <w:rsid w:val="00687DFB"/>
    <w:rsid w:val="0069018A"/>
    <w:rsid w:val="0069088F"/>
    <w:rsid w:val="00690AE9"/>
    <w:rsid w:val="00690C31"/>
    <w:rsid w:val="0069129E"/>
    <w:rsid w:val="00691430"/>
    <w:rsid w:val="006914EE"/>
    <w:rsid w:val="00691F01"/>
    <w:rsid w:val="00692212"/>
    <w:rsid w:val="00692AA2"/>
    <w:rsid w:val="00692AD2"/>
    <w:rsid w:val="006939E6"/>
    <w:rsid w:val="00693C02"/>
    <w:rsid w:val="00693F23"/>
    <w:rsid w:val="00695E4D"/>
    <w:rsid w:val="00696065"/>
    <w:rsid w:val="00696303"/>
    <w:rsid w:val="006963A4"/>
    <w:rsid w:val="00696BA3"/>
    <w:rsid w:val="00697B9C"/>
    <w:rsid w:val="00697E98"/>
    <w:rsid w:val="00697F6D"/>
    <w:rsid w:val="006A01A7"/>
    <w:rsid w:val="006A0411"/>
    <w:rsid w:val="006A0BAB"/>
    <w:rsid w:val="006A0BD5"/>
    <w:rsid w:val="006A12BF"/>
    <w:rsid w:val="006A1AC1"/>
    <w:rsid w:val="006A1AD6"/>
    <w:rsid w:val="006A1BEF"/>
    <w:rsid w:val="006A2A89"/>
    <w:rsid w:val="006A2DB4"/>
    <w:rsid w:val="006A3E19"/>
    <w:rsid w:val="006A4133"/>
    <w:rsid w:val="006A4816"/>
    <w:rsid w:val="006A50D7"/>
    <w:rsid w:val="006A57B5"/>
    <w:rsid w:val="006A5954"/>
    <w:rsid w:val="006A68A6"/>
    <w:rsid w:val="006A6CB3"/>
    <w:rsid w:val="006A71D3"/>
    <w:rsid w:val="006A7520"/>
    <w:rsid w:val="006A79F2"/>
    <w:rsid w:val="006A7E88"/>
    <w:rsid w:val="006B0328"/>
    <w:rsid w:val="006B03BD"/>
    <w:rsid w:val="006B0470"/>
    <w:rsid w:val="006B0C9E"/>
    <w:rsid w:val="006B0EBF"/>
    <w:rsid w:val="006B116D"/>
    <w:rsid w:val="006B162B"/>
    <w:rsid w:val="006B21AA"/>
    <w:rsid w:val="006B21F8"/>
    <w:rsid w:val="006B23C5"/>
    <w:rsid w:val="006B2E0E"/>
    <w:rsid w:val="006B2EB7"/>
    <w:rsid w:val="006B2F38"/>
    <w:rsid w:val="006B31E9"/>
    <w:rsid w:val="006B34E0"/>
    <w:rsid w:val="006B3658"/>
    <w:rsid w:val="006B3895"/>
    <w:rsid w:val="006B38D1"/>
    <w:rsid w:val="006B3E9E"/>
    <w:rsid w:val="006B49FF"/>
    <w:rsid w:val="006B4A9C"/>
    <w:rsid w:val="006B523C"/>
    <w:rsid w:val="006B551F"/>
    <w:rsid w:val="006B5BAC"/>
    <w:rsid w:val="006B6047"/>
    <w:rsid w:val="006B6718"/>
    <w:rsid w:val="006B6821"/>
    <w:rsid w:val="006B6AF8"/>
    <w:rsid w:val="006B6B2E"/>
    <w:rsid w:val="006B70B9"/>
    <w:rsid w:val="006B7111"/>
    <w:rsid w:val="006B7B2C"/>
    <w:rsid w:val="006C0733"/>
    <w:rsid w:val="006C1011"/>
    <w:rsid w:val="006C1092"/>
    <w:rsid w:val="006C1A94"/>
    <w:rsid w:val="006C29FF"/>
    <w:rsid w:val="006C306F"/>
    <w:rsid w:val="006C37D0"/>
    <w:rsid w:val="006C3A79"/>
    <w:rsid w:val="006C3EA1"/>
    <w:rsid w:val="006C4012"/>
    <w:rsid w:val="006C41D3"/>
    <w:rsid w:val="006C451E"/>
    <w:rsid w:val="006C455F"/>
    <w:rsid w:val="006C6584"/>
    <w:rsid w:val="006C6634"/>
    <w:rsid w:val="006C70AC"/>
    <w:rsid w:val="006C723F"/>
    <w:rsid w:val="006D0BCF"/>
    <w:rsid w:val="006D1C46"/>
    <w:rsid w:val="006D21BF"/>
    <w:rsid w:val="006D3B2E"/>
    <w:rsid w:val="006D41A9"/>
    <w:rsid w:val="006D44CA"/>
    <w:rsid w:val="006D5420"/>
    <w:rsid w:val="006D573C"/>
    <w:rsid w:val="006D6755"/>
    <w:rsid w:val="006D685F"/>
    <w:rsid w:val="006D6DEE"/>
    <w:rsid w:val="006D6DFA"/>
    <w:rsid w:val="006D6F5F"/>
    <w:rsid w:val="006D73C1"/>
    <w:rsid w:val="006D73DA"/>
    <w:rsid w:val="006D777B"/>
    <w:rsid w:val="006D7D15"/>
    <w:rsid w:val="006E01DA"/>
    <w:rsid w:val="006E035E"/>
    <w:rsid w:val="006E0A0E"/>
    <w:rsid w:val="006E0D07"/>
    <w:rsid w:val="006E0DE4"/>
    <w:rsid w:val="006E11FE"/>
    <w:rsid w:val="006E20C6"/>
    <w:rsid w:val="006E2132"/>
    <w:rsid w:val="006E2141"/>
    <w:rsid w:val="006E25DD"/>
    <w:rsid w:val="006E3038"/>
    <w:rsid w:val="006E3619"/>
    <w:rsid w:val="006E36B8"/>
    <w:rsid w:val="006E49F1"/>
    <w:rsid w:val="006E5BD5"/>
    <w:rsid w:val="006E6182"/>
    <w:rsid w:val="006E6220"/>
    <w:rsid w:val="006E6C1F"/>
    <w:rsid w:val="006E73A0"/>
    <w:rsid w:val="006E76F0"/>
    <w:rsid w:val="006F03F7"/>
    <w:rsid w:val="006F0423"/>
    <w:rsid w:val="006F08F9"/>
    <w:rsid w:val="006F0DE1"/>
    <w:rsid w:val="006F0E25"/>
    <w:rsid w:val="006F137E"/>
    <w:rsid w:val="006F3119"/>
    <w:rsid w:val="006F33C9"/>
    <w:rsid w:val="006F3B5E"/>
    <w:rsid w:val="006F3DE7"/>
    <w:rsid w:val="006F3DFD"/>
    <w:rsid w:val="006F42CF"/>
    <w:rsid w:val="006F4C62"/>
    <w:rsid w:val="006F5146"/>
    <w:rsid w:val="006F5419"/>
    <w:rsid w:val="006F5A1D"/>
    <w:rsid w:val="006F5E15"/>
    <w:rsid w:val="006F6084"/>
    <w:rsid w:val="006F60B5"/>
    <w:rsid w:val="006F6456"/>
    <w:rsid w:val="006F6ECE"/>
    <w:rsid w:val="006F766F"/>
    <w:rsid w:val="006F7A1B"/>
    <w:rsid w:val="006F7C6D"/>
    <w:rsid w:val="00700A29"/>
    <w:rsid w:val="00700F5C"/>
    <w:rsid w:val="007010A0"/>
    <w:rsid w:val="00701190"/>
    <w:rsid w:val="007017B6"/>
    <w:rsid w:val="00701BCE"/>
    <w:rsid w:val="007025DA"/>
    <w:rsid w:val="007031DE"/>
    <w:rsid w:val="00704123"/>
    <w:rsid w:val="0070445D"/>
    <w:rsid w:val="0070600F"/>
    <w:rsid w:val="00706585"/>
    <w:rsid w:val="00706867"/>
    <w:rsid w:val="00706DD7"/>
    <w:rsid w:val="00706F55"/>
    <w:rsid w:val="0070718D"/>
    <w:rsid w:val="00707582"/>
    <w:rsid w:val="00707C7E"/>
    <w:rsid w:val="007100FD"/>
    <w:rsid w:val="0071050D"/>
    <w:rsid w:val="00710947"/>
    <w:rsid w:val="00711B9B"/>
    <w:rsid w:val="00712704"/>
    <w:rsid w:val="007127FF"/>
    <w:rsid w:val="00713243"/>
    <w:rsid w:val="007142FF"/>
    <w:rsid w:val="00714D96"/>
    <w:rsid w:val="00715527"/>
    <w:rsid w:val="00715DA2"/>
    <w:rsid w:val="00715EF6"/>
    <w:rsid w:val="00716BF3"/>
    <w:rsid w:val="007172B0"/>
    <w:rsid w:val="00717CD2"/>
    <w:rsid w:val="00720D3D"/>
    <w:rsid w:val="00721068"/>
    <w:rsid w:val="00721771"/>
    <w:rsid w:val="00721D6D"/>
    <w:rsid w:val="007225B0"/>
    <w:rsid w:val="00722E53"/>
    <w:rsid w:val="00722E76"/>
    <w:rsid w:val="0072366C"/>
    <w:rsid w:val="00723D7C"/>
    <w:rsid w:val="00724207"/>
    <w:rsid w:val="007248F7"/>
    <w:rsid w:val="0072508D"/>
    <w:rsid w:val="0072561A"/>
    <w:rsid w:val="00725845"/>
    <w:rsid w:val="00726027"/>
    <w:rsid w:val="00726FED"/>
    <w:rsid w:val="00727749"/>
    <w:rsid w:val="007278FC"/>
    <w:rsid w:val="00727B5A"/>
    <w:rsid w:val="00727FEC"/>
    <w:rsid w:val="007309F4"/>
    <w:rsid w:val="00731063"/>
    <w:rsid w:val="007320BB"/>
    <w:rsid w:val="0073237A"/>
    <w:rsid w:val="007329CE"/>
    <w:rsid w:val="00734A3D"/>
    <w:rsid w:val="0073539C"/>
    <w:rsid w:val="00735AB4"/>
    <w:rsid w:val="00735D7E"/>
    <w:rsid w:val="00735FF2"/>
    <w:rsid w:val="00736530"/>
    <w:rsid w:val="00736623"/>
    <w:rsid w:val="0073667A"/>
    <w:rsid w:val="00736E29"/>
    <w:rsid w:val="00737222"/>
    <w:rsid w:val="00737632"/>
    <w:rsid w:val="00740534"/>
    <w:rsid w:val="00740539"/>
    <w:rsid w:val="007407D3"/>
    <w:rsid w:val="00740F7C"/>
    <w:rsid w:val="00741587"/>
    <w:rsid w:val="007417EA"/>
    <w:rsid w:val="00741960"/>
    <w:rsid w:val="007422B6"/>
    <w:rsid w:val="0074284B"/>
    <w:rsid w:val="00743186"/>
    <w:rsid w:val="007437ED"/>
    <w:rsid w:val="007449BE"/>
    <w:rsid w:val="00744C1E"/>
    <w:rsid w:val="00745D3F"/>
    <w:rsid w:val="00746674"/>
    <w:rsid w:val="00746DDB"/>
    <w:rsid w:val="0074722A"/>
    <w:rsid w:val="007475FE"/>
    <w:rsid w:val="007477A9"/>
    <w:rsid w:val="00747DDD"/>
    <w:rsid w:val="00747F47"/>
    <w:rsid w:val="00750071"/>
    <w:rsid w:val="00750175"/>
    <w:rsid w:val="007509D7"/>
    <w:rsid w:val="00750A42"/>
    <w:rsid w:val="00750D24"/>
    <w:rsid w:val="00751011"/>
    <w:rsid w:val="007512D7"/>
    <w:rsid w:val="00751E03"/>
    <w:rsid w:val="007520C9"/>
    <w:rsid w:val="00752D4C"/>
    <w:rsid w:val="0075320C"/>
    <w:rsid w:val="00753828"/>
    <w:rsid w:val="00753E03"/>
    <w:rsid w:val="00753E6F"/>
    <w:rsid w:val="0075472F"/>
    <w:rsid w:val="00754A94"/>
    <w:rsid w:val="00754B4B"/>
    <w:rsid w:val="00754EE4"/>
    <w:rsid w:val="0075517D"/>
    <w:rsid w:val="00755E4F"/>
    <w:rsid w:val="007566F4"/>
    <w:rsid w:val="00756746"/>
    <w:rsid w:val="00756C95"/>
    <w:rsid w:val="00757586"/>
    <w:rsid w:val="00760931"/>
    <w:rsid w:val="0076098F"/>
    <w:rsid w:val="007616C2"/>
    <w:rsid w:val="007623AC"/>
    <w:rsid w:val="00762FD7"/>
    <w:rsid w:val="00763975"/>
    <w:rsid w:val="00763A59"/>
    <w:rsid w:val="00763DE6"/>
    <w:rsid w:val="0076455F"/>
    <w:rsid w:val="00764C0B"/>
    <w:rsid w:val="00765244"/>
    <w:rsid w:val="007655A7"/>
    <w:rsid w:val="00765EB9"/>
    <w:rsid w:val="007664C5"/>
    <w:rsid w:val="007673F5"/>
    <w:rsid w:val="00767E26"/>
    <w:rsid w:val="00770FEE"/>
    <w:rsid w:val="00771285"/>
    <w:rsid w:val="0077188A"/>
    <w:rsid w:val="00771E99"/>
    <w:rsid w:val="00771EB5"/>
    <w:rsid w:val="00772AA5"/>
    <w:rsid w:val="00773548"/>
    <w:rsid w:val="00773885"/>
    <w:rsid w:val="007739FD"/>
    <w:rsid w:val="00773FD4"/>
    <w:rsid w:val="00774522"/>
    <w:rsid w:val="00774AC2"/>
    <w:rsid w:val="00774B2D"/>
    <w:rsid w:val="00774E97"/>
    <w:rsid w:val="00774FE5"/>
    <w:rsid w:val="00775554"/>
    <w:rsid w:val="0077611A"/>
    <w:rsid w:val="0077614A"/>
    <w:rsid w:val="007763C8"/>
    <w:rsid w:val="007776FA"/>
    <w:rsid w:val="00777F02"/>
    <w:rsid w:val="0078056C"/>
    <w:rsid w:val="0078071C"/>
    <w:rsid w:val="00780790"/>
    <w:rsid w:val="00780D6D"/>
    <w:rsid w:val="00780FA6"/>
    <w:rsid w:val="00780FA9"/>
    <w:rsid w:val="00781333"/>
    <w:rsid w:val="00782135"/>
    <w:rsid w:val="00782196"/>
    <w:rsid w:val="00782386"/>
    <w:rsid w:val="0078238A"/>
    <w:rsid w:val="0078275E"/>
    <w:rsid w:val="0078294D"/>
    <w:rsid w:val="00782EFB"/>
    <w:rsid w:val="00782F4B"/>
    <w:rsid w:val="007832AA"/>
    <w:rsid w:val="00783E51"/>
    <w:rsid w:val="007849F1"/>
    <w:rsid w:val="007852AD"/>
    <w:rsid w:val="007859A1"/>
    <w:rsid w:val="00786566"/>
    <w:rsid w:val="007865E2"/>
    <w:rsid w:val="00786C77"/>
    <w:rsid w:val="00787DAC"/>
    <w:rsid w:val="0079023C"/>
    <w:rsid w:val="007907D2"/>
    <w:rsid w:val="00792BDF"/>
    <w:rsid w:val="00793352"/>
    <w:rsid w:val="007955B7"/>
    <w:rsid w:val="00795849"/>
    <w:rsid w:val="00795DBA"/>
    <w:rsid w:val="00796458"/>
    <w:rsid w:val="00796626"/>
    <w:rsid w:val="00796799"/>
    <w:rsid w:val="00797346"/>
    <w:rsid w:val="00797947"/>
    <w:rsid w:val="007A1398"/>
    <w:rsid w:val="007A13C7"/>
    <w:rsid w:val="007A1D37"/>
    <w:rsid w:val="007A1E69"/>
    <w:rsid w:val="007A205C"/>
    <w:rsid w:val="007A21D6"/>
    <w:rsid w:val="007A2601"/>
    <w:rsid w:val="007A2743"/>
    <w:rsid w:val="007A2C30"/>
    <w:rsid w:val="007A325A"/>
    <w:rsid w:val="007A4963"/>
    <w:rsid w:val="007A4BB6"/>
    <w:rsid w:val="007A6100"/>
    <w:rsid w:val="007A6526"/>
    <w:rsid w:val="007A735D"/>
    <w:rsid w:val="007A74EE"/>
    <w:rsid w:val="007A753B"/>
    <w:rsid w:val="007A785D"/>
    <w:rsid w:val="007A7986"/>
    <w:rsid w:val="007A7C42"/>
    <w:rsid w:val="007B059B"/>
    <w:rsid w:val="007B0716"/>
    <w:rsid w:val="007B0811"/>
    <w:rsid w:val="007B1134"/>
    <w:rsid w:val="007B15EC"/>
    <w:rsid w:val="007B1EB6"/>
    <w:rsid w:val="007B3051"/>
    <w:rsid w:val="007B30BF"/>
    <w:rsid w:val="007B3435"/>
    <w:rsid w:val="007B37D4"/>
    <w:rsid w:val="007B4410"/>
    <w:rsid w:val="007B663D"/>
    <w:rsid w:val="007B68E9"/>
    <w:rsid w:val="007B6A8A"/>
    <w:rsid w:val="007B6FFB"/>
    <w:rsid w:val="007B71B9"/>
    <w:rsid w:val="007B7841"/>
    <w:rsid w:val="007C090C"/>
    <w:rsid w:val="007C0E26"/>
    <w:rsid w:val="007C11A3"/>
    <w:rsid w:val="007C11CA"/>
    <w:rsid w:val="007C1495"/>
    <w:rsid w:val="007C14F6"/>
    <w:rsid w:val="007C18AB"/>
    <w:rsid w:val="007C1F9F"/>
    <w:rsid w:val="007C31A0"/>
    <w:rsid w:val="007C32AC"/>
    <w:rsid w:val="007C362B"/>
    <w:rsid w:val="007C3FE8"/>
    <w:rsid w:val="007C593F"/>
    <w:rsid w:val="007C59CA"/>
    <w:rsid w:val="007C6655"/>
    <w:rsid w:val="007C66CA"/>
    <w:rsid w:val="007C6861"/>
    <w:rsid w:val="007C6BAA"/>
    <w:rsid w:val="007C6E9F"/>
    <w:rsid w:val="007C7224"/>
    <w:rsid w:val="007C723A"/>
    <w:rsid w:val="007C7AB5"/>
    <w:rsid w:val="007C7CBA"/>
    <w:rsid w:val="007D0A30"/>
    <w:rsid w:val="007D21F9"/>
    <w:rsid w:val="007D22A2"/>
    <w:rsid w:val="007D3C3E"/>
    <w:rsid w:val="007D4117"/>
    <w:rsid w:val="007D4E71"/>
    <w:rsid w:val="007D5015"/>
    <w:rsid w:val="007D5C08"/>
    <w:rsid w:val="007D68F7"/>
    <w:rsid w:val="007D6A66"/>
    <w:rsid w:val="007D6B98"/>
    <w:rsid w:val="007D6DC7"/>
    <w:rsid w:val="007D7191"/>
    <w:rsid w:val="007E019D"/>
    <w:rsid w:val="007E0C7F"/>
    <w:rsid w:val="007E0C84"/>
    <w:rsid w:val="007E0DD9"/>
    <w:rsid w:val="007E0F4C"/>
    <w:rsid w:val="007E1724"/>
    <w:rsid w:val="007E1B07"/>
    <w:rsid w:val="007E2257"/>
    <w:rsid w:val="007E234D"/>
    <w:rsid w:val="007E369A"/>
    <w:rsid w:val="007E380D"/>
    <w:rsid w:val="007E3B4D"/>
    <w:rsid w:val="007E3F4B"/>
    <w:rsid w:val="007E442D"/>
    <w:rsid w:val="007E48D7"/>
    <w:rsid w:val="007E4A14"/>
    <w:rsid w:val="007E4B38"/>
    <w:rsid w:val="007E4DD8"/>
    <w:rsid w:val="007E5655"/>
    <w:rsid w:val="007E5FB0"/>
    <w:rsid w:val="007E6DA1"/>
    <w:rsid w:val="007E72C1"/>
    <w:rsid w:val="007E76D1"/>
    <w:rsid w:val="007F01AE"/>
    <w:rsid w:val="007F0309"/>
    <w:rsid w:val="007F11F0"/>
    <w:rsid w:val="007F13D6"/>
    <w:rsid w:val="007F18AE"/>
    <w:rsid w:val="007F19CD"/>
    <w:rsid w:val="007F1C0A"/>
    <w:rsid w:val="007F1C91"/>
    <w:rsid w:val="007F2574"/>
    <w:rsid w:val="007F27DC"/>
    <w:rsid w:val="007F2CE9"/>
    <w:rsid w:val="007F44F1"/>
    <w:rsid w:val="007F5465"/>
    <w:rsid w:val="007F5650"/>
    <w:rsid w:val="007F5ACA"/>
    <w:rsid w:val="007F5FFD"/>
    <w:rsid w:val="007F627B"/>
    <w:rsid w:val="007F65B4"/>
    <w:rsid w:val="007F67B2"/>
    <w:rsid w:val="007F6802"/>
    <w:rsid w:val="007F6A54"/>
    <w:rsid w:val="007F729E"/>
    <w:rsid w:val="007F7FCC"/>
    <w:rsid w:val="0080011A"/>
    <w:rsid w:val="00800235"/>
    <w:rsid w:val="008004B7"/>
    <w:rsid w:val="00800D48"/>
    <w:rsid w:val="00800D77"/>
    <w:rsid w:val="008012A1"/>
    <w:rsid w:val="008016DD"/>
    <w:rsid w:val="00801DCB"/>
    <w:rsid w:val="00801E38"/>
    <w:rsid w:val="00801E8F"/>
    <w:rsid w:val="00801F82"/>
    <w:rsid w:val="008022F8"/>
    <w:rsid w:val="008023B9"/>
    <w:rsid w:val="00802FB9"/>
    <w:rsid w:val="00803786"/>
    <w:rsid w:val="0080382B"/>
    <w:rsid w:val="00804242"/>
    <w:rsid w:val="008043BE"/>
    <w:rsid w:val="008045FB"/>
    <w:rsid w:val="00804D5C"/>
    <w:rsid w:val="00804D62"/>
    <w:rsid w:val="008054BC"/>
    <w:rsid w:val="00805A96"/>
    <w:rsid w:val="00805C49"/>
    <w:rsid w:val="00805CEC"/>
    <w:rsid w:val="008069DD"/>
    <w:rsid w:val="00806B5D"/>
    <w:rsid w:val="00806E70"/>
    <w:rsid w:val="00807782"/>
    <w:rsid w:val="008078AD"/>
    <w:rsid w:val="008104AB"/>
    <w:rsid w:val="00810BA9"/>
    <w:rsid w:val="00810D11"/>
    <w:rsid w:val="0081109F"/>
    <w:rsid w:val="00811655"/>
    <w:rsid w:val="00811A54"/>
    <w:rsid w:val="00811B58"/>
    <w:rsid w:val="0081226D"/>
    <w:rsid w:val="00812424"/>
    <w:rsid w:val="008128B6"/>
    <w:rsid w:val="00812CA7"/>
    <w:rsid w:val="00813D4A"/>
    <w:rsid w:val="00813DA1"/>
    <w:rsid w:val="0081448C"/>
    <w:rsid w:val="0081482A"/>
    <w:rsid w:val="0081539A"/>
    <w:rsid w:val="00816782"/>
    <w:rsid w:val="00816A8F"/>
    <w:rsid w:val="00816FDB"/>
    <w:rsid w:val="00817270"/>
    <w:rsid w:val="008172C2"/>
    <w:rsid w:val="00817589"/>
    <w:rsid w:val="00817797"/>
    <w:rsid w:val="00817943"/>
    <w:rsid w:val="008204F6"/>
    <w:rsid w:val="00820A5A"/>
    <w:rsid w:val="00820F6F"/>
    <w:rsid w:val="0082139A"/>
    <w:rsid w:val="0082230C"/>
    <w:rsid w:val="0082284B"/>
    <w:rsid w:val="00823D12"/>
    <w:rsid w:val="00824ACB"/>
    <w:rsid w:val="00824BD2"/>
    <w:rsid w:val="008251CF"/>
    <w:rsid w:val="00825CE3"/>
    <w:rsid w:val="00826040"/>
    <w:rsid w:val="008266EF"/>
    <w:rsid w:val="00826CA4"/>
    <w:rsid w:val="00827964"/>
    <w:rsid w:val="00827A8C"/>
    <w:rsid w:val="008306BC"/>
    <w:rsid w:val="008309EC"/>
    <w:rsid w:val="00831221"/>
    <w:rsid w:val="008317DB"/>
    <w:rsid w:val="00831B84"/>
    <w:rsid w:val="00833739"/>
    <w:rsid w:val="0083381C"/>
    <w:rsid w:val="0083430C"/>
    <w:rsid w:val="00835759"/>
    <w:rsid w:val="008369AD"/>
    <w:rsid w:val="00836B54"/>
    <w:rsid w:val="00836DE9"/>
    <w:rsid w:val="00837CB1"/>
    <w:rsid w:val="00837F27"/>
    <w:rsid w:val="008400EE"/>
    <w:rsid w:val="00840A36"/>
    <w:rsid w:val="00840B9F"/>
    <w:rsid w:val="00840E75"/>
    <w:rsid w:val="00841376"/>
    <w:rsid w:val="0084184A"/>
    <w:rsid w:val="00842569"/>
    <w:rsid w:val="00842617"/>
    <w:rsid w:val="00842C88"/>
    <w:rsid w:val="008447AD"/>
    <w:rsid w:val="008451C3"/>
    <w:rsid w:val="0084558A"/>
    <w:rsid w:val="008457C2"/>
    <w:rsid w:val="00845823"/>
    <w:rsid w:val="00845EEF"/>
    <w:rsid w:val="008465C5"/>
    <w:rsid w:val="0084685E"/>
    <w:rsid w:val="00846E39"/>
    <w:rsid w:val="008475D6"/>
    <w:rsid w:val="008506A8"/>
    <w:rsid w:val="00850A44"/>
    <w:rsid w:val="00850F7D"/>
    <w:rsid w:val="008512FF"/>
    <w:rsid w:val="00852021"/>
    <w:rsid w:val="008520CB"/>
    <w:rsid w:val="0085264C"/>
    <w:rsid w:val="0085274C"/>
    <w:rsid w:val="00853160"/>
    <w:rsid w:val="00854B0A"/>
    <w:rsid w:val="00856183"/>
    <w:rsid w:val="00856589"/>
    <w:rsid w:val="008570DB"/>
    <w:rsid w:val="00857226"/>
    <w:rsid w:val="00857A88"/>
    <w:rsid w:val="00860466"/>
    <w:rsid w:val="008628B6"/>
    <w:rsid w:val="00862AFC"/>
    <w:rsid w:val="00862BD9"/>
    <w:rsid w:val="00862D16"/>
    <w:rsid w:val="00863154"/>
    <w:rsid w:val="00863EDB"/>
    <w:rsid w:val="0086406B"/>
    <w:rsid w:val="008642AE"/>
    <w:rsid w:val="00864447"/>
    <w:rsid w:val="008645B5"/>
    <w:rsid w:val="008645C9"/>
    <w:rsid w:val="0086469E"/>
    <w:rsid w:val="0086538A"/>
    <w:rsid w:val="008654FF"/>
    <w:rsid w:val="0086571B"/>
    <w:rsid w:val="00865833"/>
    <w:rsid w:val="00865E25"/>
    <w:rsid w:val="00866AF1"/>
    <w:rsid w:val="00866E7F"/>
    <w:rsid w:val="00866F20"/>
    <w:rsid w:val="00867346"/>
    <w:rsid w:val="008702B5"/>
    <w:rsid w:val="00870BA7"/>
    <w:rsid w:val="008713F6"/>
    <w:rsid w:val="0087190A"/>
    <w:rsid w:val="008721B6"/>
    <w:rsid w:val="00872568"/>
    <w:rsid w:val="00872BDB"/>
    <w:rsid w:val="008730D8"/>
    <w:rsid w:val="008731A2"/>
    <w:rsid w:val="00873289"/>
    <w:rsid w:val="0087351B"/>
    <w:rsid w:val="0087355F"/>
    <w:rsid w:val="00874974"/>
    <w:rsid w:val="00874BEA"/>
    <w:rsid w:val="00875505"/>
    <w:rsid w:val="00875D28"/>
    <w:rsid w:val="0087738E"/>
    <w:rsid w:val="008777EC"/>
    <w:rsid w:val="0087788C"/>
    <w:rsid w:val="00877F0F"/>
    <w:rsid w:val="00880056"/>
    <w:rsid w:val="00880C1E"/>
    <w:rsid w:val="00881600"/>
    <w:rsid w:val="00881E0A"/>
    <w:rsid w:val="00883469"/>
    <w:rsid w:val="00883775"/>
    <w:rsid w:val="0088482D"/>
    <w:rsid w:val="00884E15"/>
    <w:rsid w:val="0088545B"/>
    <w:rsid w:val="00885C9D"/>
    <w:rsid w:val="008862B9"/>
    <w:rsid w:val="008866BB"/>
    <w:rsid w:val="00886BF9"/>
    <w:rsid w:val="00887467"/>
    <w:rsid w:val="008879AF"/>
    <w:rsid w:val="00887D33"/>
    <w:rsid w:val="00887D93"/>
    <w:rsid w:val="00887F63"/>
    <w:rsid w:val="008912AD"/>
    <w:rsid w:val="00891346"/>
    <w:rsid w:val="008917D7"/>
    <w:rsid w:val="00892960"/>
    <w:rsid w:val="00892D1C"/>
    <w:rsid w:val="00892E48"/>
    <w:rsid w:val="00893721"/>
    <w:rsid w:val="00894978"/>
    <w:rsid w:val="00894C98"/>
    <w:rsid w:val="00895569"/>
    <w:rsid w:val="008959D8"/>
    <w:rsid w:val="008964C3"/>
    <w:rsid w:val="00896799"/>
    <w:rsid w:val="00896843"/>
    <w:rsid w:val="0089685B"/>
    <w:rsid w:val="008968A1"/>
    <w:rsid w:val="00897886"/>
    <w:rsid w:val="00897FE5"/>
    <w:rsid w:val="008A016F"/>
    <w:rsid w:val="008A0475"/>
    <w:rsid w:val="008A0A2D"/>
    <w:rsid w:val="008A1144"/>
    <w:rsid w:val="008A11C5"/>
    <w:rsid w:val="008A126D"/>
    <w:rsid w:val="008A15F1"/>
    <w:rsid w:val="008A1DF8"/>
    <w:rsid w:val="008A286D"/>
    <w:rsid w:val="008A2B3C"/>
    <w:rsid w:val="008A2D0F"/>
    <w:rsid w:val="008A4229"/>
    <w:rsid w:val="008A4284"/>
    <w:rsid w:val="008A4B45"/>
    <w:rsid w:val="008A6DF0"/>
    <w:rsid w:val="008A6F43"/>
    <w:rsid w:val="008A73AA"/>
    <w:rsid w:val="008B1F26"/>
    <w:rsid w:val="008B29C3"/>
    <w:rsid w:val="008B2D13"/>
    <w:rsid w:val="008B2E7F"/>
    <w:rsid w:val="008B34B2"/>
    <w:rsid w:val="008B3621"/>
    <w:rsid w:val="008B371B"/>
    <w:rsid w:val="008B3911"/>
    <w:rsid w:val="008B3F45"/>
    <w:rsid w:val="008B42CF"/>
    <w:rsid w:val="008B4775"/>
    <w:rsid w:val="008B4BCE"/>
    <w:rsid w:val="008B5509"/>
    <w:rsid w:val="008B5F12"/>
    <w:rsid w:val="008B607F"/>
    <w:rsid w:val="008B79B4"/>
    <w:rsid w:val="008B7A54"/>
    <w:rsid w:val="008B7BD1"/>
    <w:rsid w:val="008B7C3A"/>
    <w:rsid w:val="008B7F42"/>
    <w:rsid w:val="008C0123"/>
    <w:rsid w:val="008C0213"/>
    <w:rsid w:val="008C03A0"/>
    <w:rsid w:val="008C06BA"/>
    <w:rsid w:val="008C09A9"/>
    <w:rsid w:val="008C1145"/>
    <w:rsid w:val="008C142C"/>
    <w:rsid w:val="008C1697"/>
    <w:rsid w:val="008C18D3"/>
    <w:rsid w:val="008C1992"/>
    <w:rsid w:val="008C1A63"/>
    <w:rsid w:val="008C1F58"/>
    <w:rsid w:val="008C36A0"/>
    <w:rsid w:val="008C3BAE"/>
    <w:rsid w:val="008C4A71"/>
    <w:rsid w:val="008C4C50"/>
    <w:rsid w:val="008C593A"/>
    <w:rsid w:val="008C5967"/>
    <w:rsid w:val="008C6110"/>
    <w:rsid w:val="008C65F4"/>
    <w:rsid w:val="008C7078"/>
    <w:rsid w:val="008C7489"/>
    <w:rsid w:val="008D028F"/>
    <w:rsid w:val="008D0297"/>
    <w:rsid w:val="008D08DF"/>
    <w:rsid w:val="008D0BF8"/>
    <w:rsid w:val="008D1213"/>
    <w:rsid w:val="008D179E"/>
    <w:rsid w:val="008D1E93"/>
    <w:rsid w:val="008D218B"/>
    <w:rsid w:val="008D30ED"/>
    <w:rsid w:val="008D3150"/>
    <w:rsid w:val="008D3298"/>
    <w:rsid w:val="008D37F9"/>
    <w:rsid w:val="008D3B4D"/>
    <w:rsid w:val="008D3DE4"/>
    <w:rsid w:val="008D45F7"/>
    <w:rsid w:val="008D48C5"/>
    <w:rsid w:val="008D48F6"/>
    <w:rsid w:val="008D4B61"/>
    <w:rsid w:val="008D5AF0"/>
    <w:rsid w:val="008D6133"/>
    <w:rsid w:val="008D6E4C"/>
    <w:rsid w:val="008D6F82"/>
    <w:rsid w:val="008D6FF8"/>
    <w:rsid w:val="008D7B7F"/>
    <w:rsid w:val="008E021C"/>
    <w:rsid w:val="008E17A2"/>
    <w:rsid w:val="008E2246"/>
    <w:rsid w:val="008E23C5"/>
    <w:rsid w:val="008E2B01"/>
    <w:rsid w:val="008E3A0B"/>
    <w:rsid w:val="008E4013"/>
    <w:rsid w:val="008E49B8"/>
    <w:rsid w:val="008E4E46"/>
    <w:rsid w:val="008E505D"/>
    <w:rsid w:val="008E5887"/>
    <w:rsid w:val="008E5ABE"/>
    <w:rsid w:val="008E6362"/>
    <w:rsid w:val="008E6574"/>
    <w:rsid w:val="008E681A"/>
    <w:rsid w:val="008E6B5A"/>
    <w:rsid w:val="008E6C4D"/>
    <w:rsid w:val="008F10B7"/>
    <w:rsid w:val="008F14D2"/>
    <w:rsid w:val="008F1719"/>
    <w:rsid w:val="008F1B76"/>
    <w:rsid w:val="008F1C61"/>
    <w:rsid w:val="008F2220"/>
    <w:rsid w:val="008F233F"/>
    <w:rsid w:val="008F246C"/>
    <w:rsid w:val="008F2EE2"/>
    <w:rsid w:val="008F35C3"/>
    <w:rsid w:val="008F3AA3"/>
    <w:rsid w:val="008F3EE3"/>
    <w:rsid w:val="008F457D"/>
    <w:rsid w:val="008F46B0"/>
    <w:rsid w:val="008F5F6B"/>
    <w:rsid w:val="008F60F5"/>
    <w:rsid w:val="008F65CC"/>
    <w:rsid w:val="008F7E5A"/>
    <w:rsid w:val="008F7EA1"/>
    <w:rsid w:val="008F7F21"/>
    <w:rsid w:val="009000B6"/>
    <w:rsid w:val="00900324"/>
    <w:rsid w:val="009005ED"/>
    <w:rsid w:val="00900752"/>
    <w:rsid w:val="00901B28"/>
    <w:rsid w:val="009031E3"/>
    <w:rsid w:val="009031ED"/>
    <w:rsid w:val="009033B1"/>
    <w:rsid w:val="00903896"/>
    <w:rsid w:val="009042B0"/>
    <w:rsid w:val="00904682"/>
    <w:rsid w:val="0090476E"/>
    <w:rsid w:val="00905E2B"/>
    <w:rsid w:val="00906AC8"/>
    <w:rsid w:val="00906DFB"/>
    <w:rsid w:val="00907875"/>
    <w:rsid w:val="009102BC"/>
    <w:rsid w:val="00910725"/>
    <w:rsid w:val="00910902"/>
    <w:rsid w:val="00911A74"/>
    <w:rsid w:val="0091206B"/>
    <w:rsid w:val="009128EE"/>
    <w:rsid w:val="00912B95"/>
    <w:rsid w:val="00912D53"/>
    <w:rsid w:val="0091302E"/>
    <w:rsid w:val="0091313A"/>
    <w:rsid w:val="00913497"/>
    <w:rsid w:val="009137FB"/>
    <w:rsid w:val="009138BF"/>
    <w:rsid w:val="00913E61"/>
    <w:rsid w:val="009141D6"/>
    <w:rsid w:val="0091453B"/>
    <w:rsid w:val="009146CE"/>
    <w:rsid w:val="0091471B"/>
    <w:rsid w:val="00914848"/>
    <w:rsid w:val="009150B4"/>
    <w:rsid w:val="0091528B"/>
    <w:rsid w:val="00916937"/>
    <w:rsid w:val="00916973"/>
    <w:rsid w:val="009169B4"/>
    <w:rsid w:val="00916E16"/>
    <w:rsid w:val="00917017"/>
    <w:rsid w:val="009171F8"/>
    <w:rsid w:val="00917430"/>
    <w:rsid w:val="00917590"/>
    <w:rsid w:val="00920496"/>
    <w:rsid w:val="009206AF"/>
    <w:rsid w:val="00920AD9"/>
    <w:rsid w:val="009217A9"/>
    <w:rsid w:val="00922771"/>
    <w:rsid w:val="00922827"/>
    <w:rsid w:val="009228A4"/>
    <w:rsid w:val="00923193"/>
    <w:rsid w:val="009236D6"/>
    <w:rsid w:val="00923EEE"/>
    <w:rsid w:val="00925814"/>
    <w:rsid w:val="0092587A"/>
    <w:rsid w:val="0092592B"/>
    <w:rsid w:val="00925BC4"/>
    <w:rsid w:val="00925CF3"/>
    <w:rsid w:val="009264F3"/>
    <w:rsid w:val="009265EA"/>
    <w:rsid w:val="009270AD"/>
    <w:rsid w:val="009274DC"/>
    <w:rsid w:val="00927880"/>
    <w:rsid w:val="009310A6"/>
    <w:rsid w:val="00931138"/>
    <w:rsid w:val="009312B9"/>
    <w:rsid w:val="0093314F"/>
    <w:rsid w:val="00933CBC"/>
    <w:rsid w:val="00933EC5"/>
    <w:rsid w:val="0093418F"/>
    <w:rsid w:val="00934DEC"/>
    <w:rsid w:val="00936C4C"/>
    <w:rsid w:val="00936CE6"/>
    <w:rsid w:val="00936E8C"/>
    <w:rsid w:val="00940119"/>
    <w:rsid w:val="009401F6"/>
    <w:rsid w:val="00941227"/>
    <w:rsid w:val="00941578"/>
    <w:rsid w:val="0094260A"/>
    <w:rsid w:val="00942A26"/>
    <w:rsid w:val="00942C7E"/>
    <w:rsid w:val="0094329E"/>
    <w:rsid w:val="00943A27"/>
    <w:rsid w:val="00945663"/>
    <w:rsid w:val="00945F2D"/>
    <w:rsid w:val="009469CE"/>
    <w:rsid w:val="00946DEF"/>
    <w:rsid w:val="00947796"/>
    <w:rsid w:val="00950137"/>
    <w:rsid w:val="00950B4A"/>
    <w:rsid w:val="00950C0D"/>
    <w:rsid w:val="00950E76"/>
    <w:rsid w:val="009511FD"/>
    <w:rsid w:val="00951814"/>
    <w:rsid w:val="00951A13"/>
    <w:rsid w:val="00953399"/>
    <w:rsid w:val="009534D6"/>
    <w:rsid w:val="00953925"/>
    <w:rsid w:val="00954C1C"/>
    <w:rsid w:val="00955611"/>
    <w:rsid w:val="009558B7"/>
    <w:rsid w:val="00955F13"/>
    <w:rsid w:val="00956292"/>
    <w:rsid w:val="009565E0"/>
    <w:rsid w:val="00956DB5"/>
    <w:rsid w:val="00956F6E"/>
    <w:rsid w:val="00960133"/>
    <w:rsid w:val="009605AE"/>
    <w:rsid w:val="009605F2"/>
    <w:rsid w:val="009607DA"/>
    <w:rsid w:val="00962191"/>
    <w:rsid w:val="00962DA6"/>
    <w:rsid w:val="00963570"/>
    <w:rsid w:val="00963B66"/>
    <w:rsid w:val="00963BA0"/>
    <w:rsid w:val="00963CE4"/>
    <w:rsid w:val="00963E82"/>
    <w:rsid w:val="0096428A"/>
    <w:rsid w:val="00964318"/>
    <w:rsid w:val="00964A2F"/>
    <w:rsid w:val="00965501"/>
    <w:rsid w:val="00965B08"/>
    <w:rsid w:val="009660DA"/>
    <w:rsid w:val="009662D5"/>
    <w:rsid w:val="00966300"/>
    <w:rsid w:val="00966358"/>
    <w:rsid w:val="00967411"/>
    <w:rsid w:val="009677AE"/>
    <w:rsid w:val="009677B3"/>
    <w:rsid w:val="0097059D"/>
    <w:rsid w:val="009706A8"/>
    <w:rsid w:val="009707A0"/>
    <w:rsid w:val="00970B1F"/>
    <w:rsid w:val="009713BA"/>
    <w:rsid w:val="0097188A"/>
    <w:rsid w:val="00971F9C"/>
    <w:rsid w:val="00973EED"/>
    <w:rsid w:val="009742F2"/>
    <w:rsid w:val="0097452F"/>
    <w:rsid w:val="00974857"/>
    <w:rsid w:val="0097535C"/>
    <w:rsid w:val="009765B9"/>
    <w:rsid w:val="009765D7"/>
    <w:rsid w:val="009774E2"/>
    <w:rsid w:val="00980277"/>
    <w:rsid w:val="0098138B"/>
    <w:rsid w:val="009822C9"/>
    <w:rsid w:val="00982477"/>
    <w:rsid w:val="00982650"/>
    <w:rsid w:val="0098287E"/>
    <w:rsid w:val="009831D2"/>
    <w:rsid w:val="00983F47"/>
    <w:rsid w:val="0098528F"/>
    <w:rsid w:val="0098577F"/>
    <w:rsid w:val="009860B0"/>
    <w:rsid w:val="009867BB"/>
    <w:rsid w:val="0098704F"/>
    <w:rsid w:val="009874A3"/>
    <w:rsid w:val="00987631"/>
    <w:rsid w:val="00987C62"/>
    <w:rsid w:val="009900CE"/>
    <w:rsid w:val="00991B93"/>
    <w:rsid w:val="009921D2"/>
    <w:rsid w:val="00992884"/>
    <w:rsid w:val="00992D28"/>
    <w:rsid w:val="00993A2E"/>
    <w:rsid w:val="00993F22"/>
    <w:rsid w:val="00994706"/>
    <w:rsid w:val="009947DF"/>
    <w:rsid w:val="00994A2C"/>
    <w:rsid w:val="00994EDE"/>
    <w:rsid w:val="00995A0D"/>
    <w:rsid w:val="00995D91"/>
    <w:rsid w:val="009973FD"/>
    <w:rsid w:val="009A0278"/>
    <w:rsid w:val="009A032D"/>
    <w:rsid w:val="009A0A59"/>
    <w:rsid w:val="009A1A62"/>
    <w:rsid w:val="009A1AEB"/>
    <w:rsid w:val="009A1D56"/>
    <w:rsid w:val="009A263C"/>
    <w:rsid w:val="009A2B87"/>
    <w:rsid w:val="009A2EBE"/>
    <w:rsid w:val="009A3EE6"/>
    <w:rsid w:val="009A4116"/>
    <w:rsid w:val="009A41D6"/>
    <w:rsid w:val="009A4A8F"/>
    <w:rsid w:val="009A4C28"/>
    <w:rsid w:val="009A4C6F"/>
    <w:rsid w:val="009A5725"/>
    <w:rsid w:val="009A5755"/>
    <w:rsid w:val="009A6116"/>
    <w:rsid w:val="009A6217"/>
    <w:rsid w:val="009A6595"/>
    <w:rsid w:val="009A6ACB"/>
    <w:rsid w:val="009A7233"/>
    <w:rsid w:val="009A7278"/>
    <w:rsid w:val="009A744E"/>
    <w:rsid w:val="009A749A"/>
    <w:rsid w:val="009A768B"/>
    <w:rsid w:val="009B1A2C"/>
    <w:rsid w:val="009B225C"/>
    <w:rsid w:val="009B2434"/>
    <w:rsid w:val="009B2FAE"/>
    <w:rsid w:val="009B3C86"/>
    <w:rsid w:val="009B3C88"/>
    <w:rsid w:val="009B3D54"/>
    <w:rsid w:val="009B3E41"/>
    <w:rsid w:val="009B44E2"/>
    <w:rsid w:val="009B5E3A"/>
    <w:rsid w:val="009B6741"/>
    <w:rsid w:val="009B70FF"/>
    <w:rsid w:val="009B7DCC"/>
    <w:rsid w:val="009C06E4"/>
    <w:rsid w:val="009C0AFC"/>
    <w:rsid w:val="009C1246"/>
    <w:rsid w:val="009C129B"/>
    <w:rsid w:val="009C16E2"/>
    <w:rsid w:val="009C185B"/>
    <w:rsid w:val="009C22B2"/>
    <w:rsid w:val="009C24D8"/>
    <w:rsid w:val="009C2EEF"/>
    <w:rsid w:val="009C2F71"/>
    <w:rsid w:val="009C31BA"/>
    <w:rsid w:val="009C3C78"/>
    <w:rsid w:val="009C3FA4"/>
    <w:rsid w:val="009C4849"/>
    <w:rsid w:val="009C4AF9"/>
    <w:rsid w:val="009C4D28"/>
    <w:rsid w:val="009C4F24"/>
    <w:rsid w:val="009C5CB3"/>
    <w:rsid w:val="009C619D"/>
    <w:rsid w:val="009C66E6"/>
    <w:rsid w:val="009C68FF"/>
    <w:rsid w:val="009C6B02"/>
    <w:rsid w:val="009C784C"/>
    <w:rsid w:val="009C79C1"/>
    <w:rsid w:val="009D0267"/>
    <w:rsid w:val="009D11E6"/>
    <w:rsid w:val="009D267D"/>
    <w:rsid w:val="009D2832"/>
    <w:rsid w:val="009D370C"/>
    <w:rsid w:val="009D383B"/>
    <w:rsid w:val="009D4078"/>
    <w:rsid w:val="009D4196"/>
    <w:rsid w:val="009D4964"/>
    <w:rsid w:val="009D4AA5"/>
    <w:rsid w:val="009D4F6F"/>
    <w:rsid w:val="009D56DE"/>
    <w:rsid w:val="009D608C"/>
    <w:rsid w:val="009D6294"/>
    <w:rsid w:val="009D6333"/>
    <w:rsid w:val="009D6524"/>
    <w:rsid w:val="009D7263"/>
    <w:rsid w:val="009D7522"/>
    <w:rsid w:val="009D7F75"/>
    <w:rsid w:val="009D7FA5"/>
    <w:rsid w:val="009E004F"/>
    <w:rsid w:val="009E053A"/>
    <w:rsid w:val="009E0750"/>
    <w:rsid w:val="009E0CF2"/>
    <w:rsid w:val="009E143C"/>
    <w:rsid w:val="009E18E2"/>
    <w:rsid w:val="009E1E40"/>
    <w:rsid w:val="009E2036"/>
    <w:rsid w:val="009E2197"/>
    <w:rsid w:val="009E23A5"/>
    <w:rsid w:val="009E23B6"/>
    <w:rsid w:val="009E27BD"/>
    <w:rsid w:val="009E2954"/>
    <w:rsid w:val="009E2BF1"/>
    <w:rsid w:val="009E32A6"/>
    <w:rsid w:val="009E3313"/>
    <w:rsid w:val="009E35E2"/>
    <w:rsid w:val="009E376D"/>
    <w:rsid w:val="009E3818"/>
    <w:rsid w:val="009E38F8"/>
    <w:rsid w:val="009E422B"/>
    <w:rsid w:val="009E44B7"/>
    <w:rsid w:val="009E4509"/>
    <w:rsid w:val="009E4A36"/>
    <w:rsid w:val="009E4FA9"/>
    <w:rsid w:val="009E4FBE"/>
    <w:rsid w:val="009E54C6"/>
    <w:rsid w:val="009E5809"/>
    <w:rsid w:val="009E5FF9"/>
    <w:rsid w:val="009E6A6C"/>
    <w:rsid w:val="009E796C"/>
    <w:rsid w:val="009E7AA1"/>
    <w:rsid w:val="009E7CA5"/>
    <w:rsid w:val="009F12B2"/>
    <w:rsid w:val="009F1542"/>
    <w:rsid w:val="009F1E03"/>
    <w:rsid w:val="009F1E9E"/>
    <w:rsid w:val="009F2219"/>
    <w:rsid w:val="009F3CCB"/>
    <w:rsid w:val="009F411D"/>
    <w:rsid w:val="009F54C0"/>
    <w:rsid w:val="009F5B7D"/>
    <w:rsid w:val="009F5EE6"/>
    <w:rsid w:val="009F6318"/>
    <w:rsid w:val="009F714B"/>
    <w:rsid w:val="009F7709"/>
    <w:rsid w:val="009F7F80"/>
    <w:rsid w:val="00A0032D"/>
    <w:rsid w:val="00A0080B"/>
    <w:rsid w:val="00A013A9"/>
    <w:rsid w:val="00A03853"/>
    <w:rsid w:val="00A03C95"/>
    <w:rsid w:val="00A0428A"/>
    <w:rsid w:val="00A04C29"/>
    <w:rsid w:val="00A04D40"/>
    <w:rsid w:val="00A055A8"/>
    <w:rsid w:val="00A055C5"/>
    <w:rsid w:val="00A069F8"/>
    <w:rsid w:val="00A07506"/>
    <w:rsid w:val="00A07B8F"/>
    <w:rsid w:val="00A07C97"/>
    <w:rsid w:val="00A1071B"/>
    <w:rsid w:val="00A11789"/>
    <w:rsid w:val="00A11795"/>
    <w:rsid w:val="00A11CD2"/>
    <w:rsid w:val="00A11CE1"/>
    <w:rsid w:val="00A124F5"/>
    <w:rsid w:val="00A1270F"/>
    <w:rsid w:val="00A128EF"/>
    <w:rsid w:val="00A12AC2"/>
    <w:rsid w:val="00A131B3"/>
    <w:rsid w:val="00A13465"/>
    <w:rsid w:val="00A13A93"/>
    <w:rsid w:val="00A14852"/>
    <w:rsid w:val="00A14A96"/>
    <w:rsid w:val="00A14AD9"/>
    <w:rsid w:val="00A15338"/>
    <w:rsid w:val="00A154F0"/>
    <w:rsid w:val="00A15AF4"/>
    <w:rsid w:val="00A17094"/>
    <w:rsid w:val="00A17CEA"/>
    <w:rsid w:val="00A17EFA"/>
    <w:rsid w:val="00A201C9"/>
    <w:rsid w:val="00A20E47"/>
    <w:rsid w:val="00A2145F"/>
    <w:rsid w:val="00A215D1"/>
    <w:rsid w:val="00A219F2"/>
    <w:rsid w:val="00A22764"/>
    <w:rsid w:val="00A22899"/>
    <w:rsid w:val="00A23B09"/>
    <w:rsid w:val="00A23C55"/>
    <w:rsid w:val="00A23D01"/>
    <w:rsid w:val="00A23FE3"/>
    <w:rsid w:val="00A248E4"/>
    <w:rsid w:val="00A24BE4"/>
    <w:rsid w:val="00A2545C"/>
    <w:rsid w:val="00A258FE"/>
    <w:rsid w:val="00A26595"/>
    <w:rsid w:val="00A266FC"/>
    <w:rsid w:val="00A274FC"/>
    <w:rsid w:val="00A276A0"/>
    <w:rsid w:val="00A27778"/>
    <w:rsid w:val="00A27809"/>
    <w:rsid w:val="00A27C8F"/>
    <w:rsid w:val="00A27E26"/>
    <w:rsid w:val="00A307D6"/>
    <w:rsid w:val="00A307F4"/>
    <w:rsid w:val="00A3083A"/>
    <w:rsid w:val="00A30B93"/>
    <w:rsid w:val="00A314BA"/>
    <w:rsid w:val="00A315ED"/>
    <w:rsid w:val="00A31A97"/>
    <w:rsid w:val="00A31CA6"/>
    <w:rsid w:val="00A31FF0"/>
    <w:rsid w:val="00A3219A"/>
    <w:rsid w:val="00A323C7"/>
    <w:rsid w:val="00A327BC"/>
    <w:rsid w:val="00A32E1F"/>
    <w:rsid w:val="00A333D8"/>
    <w:rsid w:val="00A344FA"/>
    <w:rsid w:val="00A35395"/>
    <w:rsid w:val="00A35D49"/>
    <w:rsid w:val="00A35E45"/>
    <w:rsid w:val="00A36311"/>
    <w:rsid w:val="00A36343"/>
    <w:rsid w:val="00A3641A"/>
    <w:rsid w:val="00A3655D"/>
    <w:rsid w:val="00A367FA"/>
    <w:rsid w:val="00A36A48"/>
    <w:rsid w:val="00A36D46"/>
    <w:rsid w:val="00A36DE3"/>
    <w:rsid w:val="00A36F73"/>
    <w:rsid w:val="00A37715"/>
    <w:rsid w:val="00A41099"/>
    <w:rsid w:val="00A417C3"/>
    <w:rsid w:val="00A4247D"/>
    <w:rsid w:val="00A42842"/>
    <w:rsid w:val="00A42C3A"/>
    <w:rsid w:val="00A437D6"/>
    <w:rsid w:val="00A4421D"/>
    <w:rsid w:val="00A442DE"/>
    <w:rsid w:val="00A44A2F"/>
    <w:rsid w:val="00A44FCD"/>
    <w:rsid w:val="00A44FEE"/>
    <w:rsid w:val="00A454AB"/>
    <w:rsid w:val="00A46335"/>
    <w:rsid w:val="00A466AD"/>
    <w:rsid w:val="00A47078"/>
    <w:rsid w:val="00A477E4"/>
    <w:rsid w:val="00A47931"/>
    <w:rsid w:val="00A50CF0"/>
    <w:rsid w:val="00A51B97"/>
    <w:rsid w:val="00A5216E"/>
    <w:rsid w:val="00A52F4B"/>
    <w:rsid w:val="00A53C93"/>
    <w:rsid w:val="00A543C6"/>
    <w:rsid w:val="00A54487"/>
    <w:rsid w:val="00A55003"/>
    <w:rsid w:val="00A55BAC"/>
    <w:rsid w:val="00A55D25"/>
    <w:rsid w:val="00A55F43"/>
    <w:rsid w:val="00A56118"/>
    <w:rsid w:val="00A563AF"/>
    <w:rsid w:val="00A56D0B"/>
    <w:rsid w:val="00A56DDC"/>
    <w:rsid w:val="00A57200"/>
    <w:rsid w:val="00A57947"/>
    <w:rsid w:val="00A57ACA"/>
    <w:rsid w:val="00A6009E"/>
    <w:rsid w:val="00A60645"/>
    <w:rsid w:val="00A60D78"/>
    <w:rsid w:val="00A60E76"/>
    <w:rsid w:val="00A6111D"/>
    <w:rsid w:val="00A6223C"/>
    <w:rsid w:val="00A627AC"/>
    <w:rsid w:val="00A62832"/>
    <w:rsid w:val="00A63210"/>
    <w:rsid w:val="00A6372B"/>
    <w:rsid w:val="00A638EA"/>
    <w:rsid w:val="00A64432"/>
    <w:rsid w:val="00A65079"/>
    <w:rsid w:val="00A650C5"/>
    <w:rsid w:val="00A6565C"/>
    <w:rsid w:val="00A65951"/>
    <w:rsid w:val="00A65EA1"/>
    <w:rsid w:val="00A66E38"/>
    <w:rsid w:val="00A6775B"/>
    <w:rsid w:val="00A70D17"/>
    <w:rsid w:val="00A71004"/>
    <w:rsid w:val="00A71148"/>
    <w:rsid w:val="00A7131C"/>
    <w:rsid w:val="00A7154C"/>
    <w:rsid w:val="00A716FA"/>
    <w:rsid w:val="00A73030"/>
    <w:rsid w:val="00A73115"/>
    <w:rsid w:val="00A74166"/>
    <w:rsid w:val="00A74309"/>
    <w:rsid w:val="00A743B3"/>
    <w:rsid w:val="00A75748"/>
    <w:rsid w:val="00A75E38"/>
    <w:rsid w:val="00A7666E"/>
    <w:rsid w:val="00A772F3"/>
    <w:rsid w:val="00A774E3"/>
    <w:rsid w:val="00A77763"/>
    <w:rsid w:val="00A77C53"/>
    <w:rsid w:val="00A81125"/>
    <w:rsid w:val="00A813B7"/>
    <w:rsid w:val="00A81928"/>
    <w:rsid w:val="00A81C6F"/>
    <w:rsid w:val="00A820C2"/>
    <w:rsid w:val="00A8248F"/>
    <w:rsid w:val="00A8339A"/>
    <w:rsid w:val="00A83ED5"/>
    <w:rsid w:val="00A83EF4"/>
    <w:rsid w:val="00A8571F"/>
    <w:rsid w:val="00A85C25"/>
    <w:rsid w:val="00A85E3B"/>
    <w:rsid w:val="00A86C08"/>
    <w:rsid w:val="00A8780E"/>
    <w:rsid w:val="00A87C12"/>
    <w:rsid w:val="00A87C84"/>
    <w:rsid w:val="00A90438"/>
    <w:rsid w:val="00A90728"/>
    <w:rsid w:val="00A90738"/>
    <w:rsid w:val="00A90980"/>
    <w:rsid w:val="00A9197F"/>
    <w:rsid w:val="00A91FA5"/>
    <w:rsid w:val="00A92409"/>
    <w:rsid w:val="00A92493"/>
    <w:rsid w:val="00A92738"/>
    <w:rsid w:val="00A93E06"/>
    <w:rsid w:val="00A93F16"/>
    <w:rsid w:val="00A94319"/>
    <w:rsid w:val="00A94355"/>
    <w:rsid w:val="00A94D1A"/>
    <w:rsid w:val="00A9552A"/>
    <w:rsid w:val="00A95CE3"/>
    <w:rsid w:val="00A964D0"/>
    <w:rsid w:val="00A9656F"/>
    <w:rsid w:val="00A96825"/>
    <w:rsid w:val="00A96CF3"/>
    <w:rsid w:val="00A971C8"/>
    <w:rsid w:val="00A97A1D"/>
    <w:rsid w:val="00A97C3B"/>
    <w:rsid w:val="00A97FB7"/>
    <w:rsid w:val="00AA0053"/>
    <w:rsid w:val="00AA035F"/>
    <w:rsid w:val="00AA0366"/>
    <w:rsid w:val="00AA07B7"/>
    <w:rsid w:val="00AA0EEB"/>
    <w:rsid w:val="00AA1703"/>
    <w:rsid w:val="00AA1906"/>
    <w:rsid w:val="00AA2676"/>
    <w:rsid w:val="00AA2BF7"/>
    <w:rsid w:val="00AA3E05"/>
    <w:rsid w:val="00AA3E47"/>
    <w:rsid w:val="00AA42A9"/>
    <w:rsid w:val="00AA46C2"/>
    <w:rsid w:val="00AA4A33"/>
    <w:rsid w:val="00AA4AAB"/>
    <w:rsid w:val="00AA4D80"/>
    <w:rsid w:val="00AA5168"/>
    <w:rsid w:val="00AA5572"/>
    <w:rsid w:val="00AA65BE"/>
    <w:rsid w:val="00AA6AA8"/>
    <w:rsid w:val="00AA6E07"/>
    <w:rsid w:val="00AB0770"/>
    <w:rsid w:val="00AB0A7A"/>
    <w:rsid w:val="00AB0DD4"/>
    <w:rsid w:val="00AB1015"/>
    <w:rsid w:val="00AB1577"/>
    <w:rsid w:val="00AB1CA6"/>
    <w:rsid w:val="00AB3359"/>
    <w:rsid w:val="00AB3D35"/>
    <w:rsid w:val="00AB4554"/>
    <w:rsid w:val="00AB59AD"/>
    <w:rsid w:val="00AB6A6D"/>
    <w:rsid w:val="00AB77AE"/>
    <w:rsid w:val="00AB7989"/>
    <w:rsid w:val="00AB7C69"/>
    <w:rsid w:val="00AC0408"/>
    <w:rsid w:val="00AC0A23"/>
    <w:rsid w:val="00AC18F0"/>
    <w:rsid w:val="00AC1ACB"/>
    <w:rsid w:val="00AC1EC4"/>
    <w:rsid w:val="00AC26BD"/>
    <w:rsid w:val="00AC2CAE"/>
    <w:rsid w:val="00AC2E5A"/>
    <w:rsid w:val="00AC3498"/>
    <w:rsid w:val="00AC3989"/>
    <w:rsid w:val="00AC3EA3"/>
    <w:rsid w:val="00AC6548"/>
    <w:rsid w:val="00AC7608"/>
    <w:rsid w:val="00AD028C"/>
    <w:rsid w:val="00AD0618"/>
    <w:rsid w:val="00AD158B"/>
    <w:rsid w:val="00AD1AB4"/>
    <w:rsid w:val="00AD294A"/>
    <w:rsid w:val="00AD2E84"/>
    <w:rsid w:val="00AD2FB4"/>
    <w:rsid w:val="00AD31F1"/>
    <w:rsid w:val="00AD3396"/>
    <w:rsid w:val="00AD481A"/>
    <w:rsid w:val="00AD4DE9"/>
    <w:rsid w:val="00AD58C9"/>
    <w:rsid w:val="00AD5BD2"/>
    <w:rsid w:val="00AD66A4"/>
    <w:rsid w:val="00AD68EB"/>
    <w:rsid w:val="00AD7E1F"/>
    <w:rsid w:val="00AE10E1"/>
    <w:rsid w:val="00AE16F2"/>
    <w:rsid w:val="00AE277E"/>
    <w:rsid w:val="00AE2A11"/>
    <w:rsid w:val="00AE2AB7"/>
    <w:rsid w:val="00AE2DC2"/>
    <w:rsid w:val="00AE40B2"/>
    <w:rsid w:val="00AE4708"/>
    <w:rsid w:val="00AE54D3"/>
    <w:rsid w:val="00AE6948"/>
    <w:rsid w:val="00AE6D37"/>
    <w:rsid w:val="00AE70A4"/>
    <w:rsid w:val="00AE7590"/>
    <w:rsid w:val="00AE760E"/>
    <w:rsid w:val="00AE7F07"/>
    <w:rsid w:val="00AF0355"/>
    <w:rsid w:val="00AF06D4"/>
    <w:rsid w:val="00AF0FB0"/>
    <w:rsid w:val="00AF13E9"/>
    <w:rsid w:val="00AF239A"/>
    <w:rsid w:val="00AF30C7"/>
    <w:rsid w:val="00AF335C"/>
    <w:rsid w:val="00AF3A2C"/>
    <w:rsid w:val="00AF3EF4"/>
    <w:rsid w:val="00AF3F3D"/>
    <w:rsid w:val="00AF4009"/>
    <w:rsid w:val="00AF40C7"/>
    <w:rsid w:val="00AF4594"/>
    <w:rsid w:val="00AF52A9"/>
    <w:rsid w:val="00AF55AA"/>
    <w:rsid w:val="00AF5E3B"/>
    <w:rsid w:val="00AF6757"/>
    <w:rsid w:val="00AF6766"/>
    <w:rsid w:val="00AF6B6A"/>
    <w:rsid w:val="00AF71BE"/>
    <w:rsid w:val="00AF7782"/>
    <w:rsid w:val="00AF79F4"/>
    <w:rsid w:val="00AF7B39"/>
    <w:rsid w:val="00AF7C23"/>
    <w:rsid w:val="00B000E2"/>
    <w:rsid w:val="00B00B82"/>
    <w:rsid w:val="00B01BA1"/>
    <w:rsid w:val="00B03101"/>
    <w:rsid w:val="00B03731"/>
    <w:rsid w:val="00B038C8"/>
    <w:rsid w:val="00B03D59"/>
    <w:rsid w:val="00B040FA"/>
    <w:rsid w:val="00B04B29"/>
    <w:rsid w:val="00B05085"/>
    <w:rsid w:val="00B0678F"/>
    <w:rsid w:val="00B06CB7"/>
    <w:rsid w:val="00B06CF2"/>
    <w:rsid w:val="00B06E99"/>
    <w:rsid w:val="00B10802"/>
    <w:rsid w:val="00B10D56"/>
    <w:rsid w:val="00B10E85"/>
    <w:rsid w:val="00B10EE6"/>
    <w:rsid w:val="00B115E0"/>
    <w:rsid w:val="00B11967"/>
    <w:rsid w:val="00B11BFC"/>
    <w:rsid w:val="00B11C5F"/>
    <w:rsid w:val="00B1253A"/>
    <w:rsid w:val="00B12653"/>
    <w:rsid w:val="00B129EA"/>
    <w:rsid w:val="00B12B1E"/>
    <w:rsid w:val="00B12D6C"/>
    <w:rsid w:val="00B12EF3"/>
    <w:rsid w:val="00B13D0F"/>
    <w:rsid w:val="00B146BB"/>
    <w:rsid w:val="00B148AD"/>
    <w:rsid w:val="00B148AE"/>
    <w:rsid w:val="00B148CD"/>
    <w:rsid w:val="00B14F08"/>
    <w:rsid w:val="00B15109"/>
    <w:rsid w:val="00B170E3"/>
    <w:rsid w:val="00B17242"/>
    <w:rsid w:val="00B17C4D"/>
    <w:rsid w:val="00B17C91"/>
    <w:rsid w:val="00B17D54"/>
    <w:rsid w:val="00B17E72"/>
    <w:rsid w:val="00B200CD"/>
    <w:rsid w:val="00B20299"/>
    <w:rsid w:val="00B202CD"/>
    <w:rsid w:val="00B2032D"/>
    <w:rsid w:val="00B203FE"/>
    <w:rsid w:val="00B209DC"/>
    <w:rsid w:val="00B22698"/>
    <w:rsid w:val="00B233B6"/>
    <w:rsid w:val="00B23673"/>
    <w:rsid w:val="00B2499D"/>
    <w:rsid w:val="00B24B1E"/>
    <w:rsid w:val="00B2573B"/>
    <w:rsid w:val="00B26A60"/>
    <w:rsid w:val="00B2715D"/>
    <w:rsid w:val="00B276A2"/>
    <w:rsid w:val="00B30265"/>
    <w:rsid w:val="00B30739"/>
    <w:rsid w:val="00B30B46"/>
    <w:rsid w:val="00B30DAA"/>
    <w:rsid w:val="00B30E84"/>
    <w:rsid w:val="00B31C3C"/>
    <w:rsid w:val="00B31C5D"/>
    <w:rsid w:val="00B31E8E"/>
    <w:rsid w:val="00B32434"/>
    <w:rsid w:val="00B324FB"/>
    <w:rsid w:val="00B32D69"/>
    <w:rsid w:val="00B335CC"/>
    <w:rsid w:val="00B336F4"/>
    <w:rsid w:val="00B34F86"/>
    <w:rsid w:val="00B35727"/>
    <w:rsid w:val="00B35A0F"/>
    <w:rsid w:val="00B365CD"/>
    <w:rsid w:val="00B37E0A"/>
    <w:rsid w:val="00B40300"/>
    <w:rsid w:val="00B4041C"/>
    <w:rsid w:val="00B40AC6"/>
    <w:rsid w:val="00B411EC"/>
    <w:rsid w:val="00B41F0D"/>
    <w:rsid w:val="00B42500"/>
    <w:rsid w:val="00B42676"/>
    <w:rsid w:val="00B445D0"/>
    <w:rsid w:val="00B448B4"/>
    <w:rsid w:val="00B44BE7"/>
    <w:rsid w:val="00B4508B"/>
    <w:rsid w:val="00B45730"/>
    <w:rsid w:val="00B46438"/>
    <w:rsid w:val="00B46FF3"/>
    <w:rsid w:val="00B47431"/>
    <w:rsid w:val="00B47833"/>
    <w:rsid w:val="00B47A5B"/>
    <w:rsid w:val="00B50F91"/>
    <w:rsid w:val="00B51832"/>
    <w:rsid w:val="00B521AC"/>
    <w:rsid w:val="00B52F2D"/>
    <w:rsid w:val="00B5356B"/>
    <w:rsid w:val="00B5390C"/>
    <w:rsid w:val="00B54E4E"/>
    <w:rsid w:val="00B55944"/>
    <w:rsid w:val="00B55E4C"/>
    <w:rsid w:val="00B56251"/>
    <w:rsid w:val="00B572BB"/>
    <w:rsid w:val="00B5792E"/>
    <w:rsid w:val="00B60495"/>
    <w:rsid w:val="00B6143A"/>
    <w:rsid w:val="00B61D5A"/>
    <w:rsid w:val="00B61FEE"/>
    <w:rsid w:val="00B62238"/>
    <w:rsid w:val="00B62756"/>
    <w:rsid w:val="00B62F27"/>
    <w:rsid w:val="00B639AD"/>
    <w:rsid w:val="00B63E01"/>
    <w:rsid w:val="00B6421F"/>
    <w:rsid w:val="00B64677"/>
    <w:rsid w:val="00B64913"/>
    <w:rsid w:val="00B64959"/>
    <w:rsid w:val="00B653D3"/>
    <w:rsid w:val="00B65632"/>
    <w:rsid w:val="00B65810"/>
    <w:rsid w:val="00B65D63"/>
    <w:rsid w:val="00B66229"/>
    <w:rsid w:val="00B670D6"/>
    <w:rsid w:val="00B67592"/>
    <w:rsid w:val="00B67D2D"/>
    <w:rsid w:val="00B7094A"/>
    <w:rsid w:val="00B70C7C"/>
    <w:rsid w:val="00B71BBB"/>
    <w:rsid w:val="00B7252D"/>
    <w:rsid w:val="00B72588"/>
    <w:rsid w:val="00B72915"/>
    <w:rsid w:val="00B72EA7"/>
    <w:rsid w:val="00B730B9"/>
    <w:rsid w:val="00B73350"/>
    <w:rsid w:val="00B7399D"/>
    <w:rsid w:val="00B745B8"/>
    <w:rsid w:val="00B74861"/>
    <w:rsid w:val="00B7498F"/>
    <w:rsid w:val="00B75502"/>
    <w:rsid w:val="00B759B4"/>
    <w:rsid w:val="00B75B0B"/>
    <w:rsid w:val="00B75E8F"/>
    <w:rsid w:val="00B75FD6"/>
    <w:rsid w:val="00B76564"/>
    <w:rsid w:val="00B765EE"/>
    <w:rsid w:val="00B76721"/>
    <w:rsid w:val="00B7675A"/>
    <w:rsid w:val="00B77129"/>
    <w:rsid w:val="00B77143"/>
    <w:rsid w:val="00B7720E"/>
    <w:rsid w:val="00B77B93"/>
    <w:rsid w:val="00B77D1E"/>
    <w:rsid w:val="00B80680"/>
    <w:rsid w:val="00B81449"/>
    <w:rsid w:val="00B8148B"/>
    <w:rsid w:val="00B817BA"/>
    <w:rsid w:val="00B818D7"/>
    <w:rsid w:val="00B82A14"/>
    <w:rsid w:val="00B82B2F"/>
    <w:rsid w:val="00B82C73"/>
    <w:rsid w:val="00B83A73"/>
    <w:rsid w:val="00B83D8E"/>
    <w:rsid w:val="00B8422D"/>
    <w:rsid w:val="00B84956"/>
    <w:rsid w:val="00B85144"/>
    <w:rsid w:val="00B85369"/>
    <w:rsid w:val="00B856FC"/>
    <w:rsid w:val="00B8618A"/>
    <w:rsid w:val="00B86582"/>
    <w:rsid w:val="00B866A1"/>
    <w:rsid w:val="00B87145"/>
    <w:rsid w:val="00B874C8"/>
    <w:rsid w:val="00B87910"/>
    <w:rsid w:val="00B900D0"/>
    <w:rsid w:val="00B90664"/>
    <w:rsid w:val="00B90C52"/>
    <w:rsid w:val="00B91018"/>
    <w:rsid w:val="00B91B75"/>
    <w:rsid w:val="00B92256"/>
    <w:rsid w:val="00B922C6"/>
    <w:rsid w:val="00B92A91"/>
    <w:rsid w:val="00B932B8"/>
    <w:rsid w:val="00B9344D"/>
    <w:rsid w:val="00B936E7"/>
    <w:rsid w:val="00B93700"/>
    <w:rsid w:val="00B93BA9"/>
    <w:rsid w:val="00B94002"/>
    <w:rsid w:val="00B951FE"/>
    <w:rsid w:val="00B95330"/>
    <w:rsid w:val="00B95AA8"/>
    <w:rsid w:val="00B960E5"/>
    <w:rsid w:val="00B9785A"/>
    <w:rsid w:val="00B97B8A"/>
    <w:rsid w:val="00B97DD8"/>
    <w:rsid w:val="00BA0490"/>
    <w:rsid w:val="00BA0532"/>
    <w:rsid w:val="00BA0A2E"/>
    <w:rsid w:val="00BA0E6B"/>
    <w:rsid w:val="00BA1676"/>
    <w:rsid w:val="00BA22AB"/>
    <w:rsid w:val="00BA2F66"/>
    <w:rsid w:val="00BA316B"/>
    <w:rsid w:val="00BA3AAA"/>
    <w:rsid w:val="00BA3D3D"/>
    <w:rsid w:val="00BA46C4"/>
    <w:rsid w:val="00BA477B"/>
    <w:rsid w:val="00BA4909"/>
    <w:rsid w:val="00BA4F35"/>
    <w:rsid w:val="00BA5680"/>
    <w:rsid w:val="00BA591F"/>
    <w:rsid w:val="00BA7115"/>
    <w:rsid w:val="00BB0075"/>
    <w:rsid w:val="00BB040E"/>
    <w:rsid w:val="00BB07F4"/>
    <w:rsid w:val="00BB0CBA"/>
    <w:rsid w:val="00BB0E00"/>
    <w:rsid w:val="00BB1172"/>
    <w:rsid w:val="00BB2089"/>
    <w:rsid w:val="00BB2635"/>
    <w:rsid w:val="00BB2D30"/>
    <w:rsid w:val="00BB2E14"/>
    <w:rsid w:val="00BB2E3A"/>
    <w:rsid w:val="00BB321C"/>
    <w:rsid w:val="00BB3F04"/>
    <w:rsid w:val="00BB47FD"/>
    <w:rsid w:val="00BB4D42"/>
    <w:rsid w:val="00BB516B"/>
    <w:rsid w:val="00BB5DA4"/>
    <w:rsid w:val="00BB66ED"/>
    <w:rsid w:val="00BB68D2"/>
    <w:rsid w:val="00BB6E1E"/>
    <w:rsid w:val="00BB7112"/>
    <w:rsid w:val="00BB77D4"/>
    <w:rsid w:val="00BC0417"/>
    <w:rsid w:val="00BC0833"/>
    <w:rsid w:val="00BC0A78"/>
    <w:rsid w:val="00BC16A1"/>
    <w:rsid w:val="00BC2829"/>
    <w:rsid w:val="00BC2ABA"/>
    <w:rsid w:val="00BC2B7F"/>
    <w:rsid w:val="00BC2C98"/>
    <w:rsid w:val="00BC3620"/>
    <w:rsid w:val="00BC373E"/>
    <w:rsid w:val="00BC3DF2"/>
    <w:rsid w:val="00BC4814"/>
    <w:rsid w:val="00BC54CD"/>
    <w:rsid w:val="00BC5A85"/>
    <w:rsid w:val="00BC5B49"/>
    <w:rsid w:val="00BC5FE5"/>
    <w:rsid w:val="00BC67BD"/>
    <w:rsid w:val="00BC7087"/>
    <w:rsid w:val="00BC7A99"/>
    <w:rsid w:val="00BC7F0D"/>
    <w:rsid w:val="00BD06DC"/>
    <w:rsid w:val="00BD16FE"/>
    <w:rsid w:val="00BD3280"/>
    <w:rsid w:val="00BD32A7"/>
    <w:rsid w:val="00BD35D5"/>
    <w:rsid w:val="00BD3748"/>
    <w:rsid w:val="00BD431D"/>
    <w:rsid w:val="00BD43C8"/>
    <w:rsid w:val="00BD4F20"/>
    <w:rsid w:val="00BD51FC"/>
    <w:rsid w:val="00BD5264"/>
    <w:rsid w:val="00BD54B4"/>
    <w:rsid w:val="00BD5595"/>
    <w:rsid w:val="00BD5D1D"/>
    <w:rsid w:val="00BD6571"/>
    <w:rsid w:val="00BE08FC"/>
    <w:rsid w:val="00BE0A89"/>
    <w:rsid w:val="00BE0B93"/>
    <w:rsid w:val="00BE0BD2"/>
    <w:rsid w:val="00BE24BE"/>
    <w:rsid w:val="00BE2794"/>
    <w:rsid w:val="00BE27F0"/>
    <w:rsid w:val="00BE29A4"/>
    <w:rsid w:val="00BE29CA"/>
    <w:rsid w:val="00BE2C90"/>
    <w:rsid w:val="00BE2D17"/>
    <w:rsid w:val="00BE4587"/>
    <w:rsid w:val="00BE4BBD"/>
    <w:rsid w:val="00BE56D1"/>
    <w:rsid w:val="00BE6501"/>
    <w:rsid w:val="00BE7B3D"/>
    <w:rsid w:val="00BE7EAC"/>
    <w:rsid w:val="00BF0301"/>
    <w:rsid w:val="00BF05F8"/>
    <w:rsid w:val="00BF1249"/>
    <w:rsid w:val="00BF1F45"/>
    <w:rsid w:val="00BF277B"/>
    <w:rsid w:val="00BF2C14"/>
    <w:rsid w:val="00BF3E63"/>
    <w:rsid w:val="00BF4043"/>
    <w:rsid w:val="00BF4344"/>
    <w:rsid w:val="00BF50BE"/>
    <w:rsid w:val="00BF51D7"/>
    <w:rsid w:val="00BF5643"/>
    <w:rsid w:val="00BF5B15"/>
    <w:rsid w:val="00BF5DFB"/>
    <w:rsid w:val="00BF5FD1"/>
    <w:rsid w:val="00BF618E"/>
    <w:rsid w:val="00BF6197"/>
    <w:rsid w:val="00BF67D5"/>
    <w:rsid w:val="00BF7C4D"/>
    <w:rsid w:val="00C0063E"/>
    <w:rsid w:val="00C00D68"/>
    <w:rsid w:val="00C02FE1"/>
    <w:rsid w:val="00C04B0E"/>
    <w:rsid w:val="00C05380"/>
    <w:rsid w:val="00C05F42"/>
    <w:rsid w:val="00C06251"/>
    <w:rsid w:val="00C068D3"/>
    <w:rsid w:val="00C06C7C"/>
    <w:rsid w:val="00C06CE1"/>
    <w:rsid w:val="00C06F3B"/>
    <w:rsid w:val="00C06F63"/>
    <w:rsid w:val="00C07115"/>
    <w:rsid w:val="00C0719C"/>
    <w:rsid w:val="00C07B07"/>
    <w:rsid w:val="00C10272"/>
    <w:rsid w:val="00C10706"/>
    <w:rsid w:val="00C10B1B"/>
    <w:rsid w:val="00C10E16"/>
    <w:rsid w:val="00C10F35"/>
    <w:rsid w:val="00C122BD"/>
    <w:rsid w:val="00C1246A"/>
    <w:rsid w:val="00C12BD4"/>
    <w:rsid w:val="00C12DEE"/>
    <w:rsid w:val="00C13105"/>
    <w:rsid w:val="00C135F3"/>
    <w:rsid w:val="00C140B3"/>
    <w:rsid w:val="00C14A6D"/>
    <w:rsid w:val="00C155BE"/>
    <w:rsid w:val="00C15CE4"/>
    <w:rsid w:val="00C15F9D"/>
    <w:rsid w:val="00C160C1"/>
    <w:rsid w:val="00C16B5C"/>
    <w:rsid w:val="00C16D29"/>
    <w:rsid w:val="00C16F06"/>
    <w:rsid w:val="00C17311"/>
    <w:rsid w:val="00C17AB6"/>
    <w:rsid w:val="00C17BBA"/>
    <w:rsid w:val="00C17C1E"/>
    <w:rsid w:val="00C206ED"/>
    <w:rsid w:val="00C20729"/>
    <w:rsid w:val="00C20838"/>
    <w:rsid w:val="00C20934"/>
    <w:rsid w:val="00C21825"/>
    <w:rsid w:val="00C21BC2"/>
    <w:rsid w:val="00C222DB"/>
    <w:rsid w:val="00C222EA"/>
    <w:rsid w:val="00C224C2"/>
    <w:rsid w:val="00C227F6"/>
    <w:rsid w:val="00C23335"/>
    <w:rsid w:val="00C23A94"/>
    <w:rsid w:val="00C244C1"/>
    <w:rsid w:val="00C24959"/>
    <w:rsid w:val="00C24985"/>
    <w:rsid w:val="00C25291"/>
    <w:rsid w:val="00C26120"/>
    <w:rsid w:val="00C26310"/>
    <w:rsid w:val="00C26373"/>
    <w:rsid w:val="00C264A9"/>
    <w:rsid w:val="00C2685B"/>
    <w:rsid w:val="00C26DAF"/>
    <w:rsid w:val="00C26E7B"/>
    <w:rsid w:val="00C2758B"/>
    <w:rsid w:val="00C275D4"/>
    <w:rsid w:val="00C302AD"/>
    <w:rsid w:val="00C30431"/>
    <w:rsid w:val="00C305B7"/>
    <w:rsid w:val="00C30BA8"/>
    <w:rsid w:val="00C31380"/>
    <w:rsid w:val="00C31F22"/>
    <w:rsid w:val="00C321D1"/>
    <w:rsid w:val="00C323D4"/>
    <w:rsid w:val="00C32697"/>
    <w:rsid w:val="00C32731"/>
    <w:rsid w:val="00C3310F"/>
    <w:rsid w:val="00C33E23"/>
    <w:rsid w:val="00C34C58"/>
    <w:rsid w:val="00C34C87"/>
    <w:rsid w:val="00C353F5"/>
    <w:rsid w:val="00C35853"/>
    <w:rsid w:val="00C36082"/>
    <w:rsid w:val="00C36178"/>
    <w:rsid w:val="00C3739D"/>
    <w:rsid w:val="00C37662"/>
    <w:rsid w:val="00C37C5D"/>
    <w:rsid w:val="00C407B1"/>
    <w:rsid w:val="00C41111"/>
    <w:rsid w:val="00C4142C"/>
    <w:rsid w:val="00C4164D"/>
    <w:rsid w:val="00C42D75"/>
    <w:rsid w:val="00C430C2"/>
    <w:rsid w:val="00C43782"/>
    <w:rsid w:val="00C44087"/>
    <w:rsid w:val="00C44CF6"/>
    <w:rsid w:val="00C44D6E"/>
    <w:rsid w:val="00C452AA"/>
    <w:rsid w:val="00C4536E"/>
    <w:rsid w:val="00C45B42"/>
    <w:rsid w:val="00C468F5"/>
    <w:rsid w:val="00C46DC7"/>
    <w:rsid w:val="00C47897"/>
    <w:rsid w:val="00C505B2"/>
    <w:rsid w:val="00C50B12"/>
    <w:rsid w:val="00C5246D"/>
    <w:rsid w:val="00C52BBC"/>
    <w:rsid w:val="00C52F95"/>
    <w:rsid w:val="00C53166"/>
    <w:rsid w:val="00C5370D"/>
    <w:rsid w:val="00C538AC"/>
    <w:rsid w:val="00C5391A"/>
    <w:rsid w:val="00C53E0D"/>
    <w:rsid w:val="00C540AB"/>
    <w:rsid w:val="00C541AD"/>
    <w:rsid w:val="00C5458B"/>
    <w:rsid w:val="00C55075"/>
    <w:rsid w:val="00C55DE7"/>
    <w:rsid w:val="00C56821"/>
    <w:rsid w:val="00C569CF"/>
    <w:rsid w:val="00C56DC7"/>
    <w:rsid w:val="00C575F7"/>
    <w:rsid w:val="00C578CA"/>
    <w:rsid w:val="00C57B23"/>
    <w:rsid w:val="00C6005F"/>
    <w:rsid w:val="00C60441"/>
    <w:rsid w:val="00C6056B"/>
    <w:rsid w:val="00C60A7C"/>
    <w:rsid w:val="00C611DD"/>
    <w:rsid w:val="00C6198B"/>
    <w:rsid w:val="00C62AF4"/>
    <w:rsid w:val="00C62C21"/>
    <w:rsid w:val="00C62CC6"/>
    <w:rsid w:val="00C636E6"/>
    <w:rsid w:val="00C6408F"/>
    <w:rsid w:val="00C64B83"/>
    <w:rsid w:val="00C65609"/>
    <w:rsid w:val="00C65CBA"/>
    <w:rsid w:val="00C66345"/>
    <w:rsid w:val="00C66498"/>
    <w:rsid w:val="00C664E3"/>
    <w:rsid w:val="00C6654D"/>
    <w:rsid w:val="00C668AF"/>
    <w:rsid w:val="00C66A36"/>
    <w:rsid w:val="00C66D58"/>
    <w:rsid w:val="00C67BF9"/>
    <w:rsid w:val="00C700EA"/>
    <w:rsid w:val="00C70878"/>
    <w:rsid w:val="00C70940"/>
    <w:rsid w:val="00C70D19"/>
    <w:rsid w:val="00C71551"/>
    <w:rsid w:val="00C71A6F"/>
    <w:rsid w:val="00C71EB4"/>
    <w:rsid w:val="00C7243F"/>
    <w:rsid w:val="00C728DF"/>
    <w:rsid w:val="00C72C80"/>
    <w:rsid w:val="00C7392A"/>
    <w:rsid w:val="00C757AA"/>
    <w:rsid w:val="00C7588A"/>
    <w:rsid w:val="00C7687E"/>
    <w:rsid w:val="00C76CF4"/>
    <w:rsid w:val="00C77781"/>
    <w:rsid w:val="00C77AC3"/>
    <w:rsid w:val="00C77C7D"/>
    <w:rsid w:val="00C80C0B"/>
    <w:rsid w:val="00C81C6B"/>
    <w:rsid w:val="00C81D0D"/>
    <w:rsid w:val="00C8292B"/>
    <w:rsid w:val="00C83978"/>
    <w:rsid w:val="00C83D76"/>
    <w:rsid w:val="00C83EC1"/>
    <w:rsid w:val="00C84010"/>
    <w:rsid w:val="00C85585"/>
    <w:rsid w:val="00C85F26"/>
    <w:rsid w:val="00C8613C"/>
    <w:rsid w:val="00C86634"/>
    <w:rsid w:val="00C86F34"/>
    <w:rsid w:val="00C902D8"/>
    <w:rsid w:val="00C90594"/>
    <w:rsid w:val="00C911CA"/>
    <w:rsid w:val="00C914AB"/>
    <w:rsid w:val="00C91570"/>
    <w:rsid w:val="00C91682"/>
    <w:rsid w:val="00C91A87"/>
    <w:rsid w:val="00C91F40"/>
    <w:rsid w:val="00C93770"/>
    <w:rsid w:val="00C9382C"/>
    <w:rsid w:val="00C93943"/>
    <w:rsid w:val="00C93E80"/>
    <w:rsid w:val="00C93F45"/>
    <w:rsid w:val="00C94263"/>
    <w:rsid w:val="00C942A9"/>
    <w:rsid w:val="00C944A2"/>
    <w:rsid w:val="00C95145"/>
    <w:rsid w:val="00C95A8A"/>
    <w:rsid w:val="00C95E32"/>
    <w:rsid w:val="00C95FB4"/>
    <w:rsid w:val="00C960B4"/>
    <w:rsid w:val="00C97307"/>
    <w:rsid w:val="00C979A0"/>
    <w:rsid w:val="00CA0D8F"/>
    <w:rsid w:val="00CA1027"/>
    <w:rsid w:val="00CA2C05"/>
    <w:rsid w:val="00CA370A"/>
    <w:rsid w:val="00CA382A"/>
    <w:rsid w:val="00CA3894"/>
    <w:rsid w:val="00CA38E9"/>
    <w:rsid w:val="00CA4EC2"/>
    <w:rsid w:val="00CA54FF"/>
    <w:rsid w:val="00CA57FE"/>
    <w:rsid w:val="00CA589E"/>
    <w:rsid w:val="00CA685C"/>
    <w:rsid w:val="00CA6B58"/>
    <w:rsid w:val="00CA6E7F"/>
    <w:rsid w:val="00CA700F"/>
    <w:rsid w:val="00CA76FE"/>
    <w:rsid w:val="00CA7948"/>
    <w:rsid w:val="00CA7C6B"/>
    <w:rsid w:val="00CA7F64"/>
    <w:rsid w:val="00CB0076"/>
    <w:rsid w:val="00CB0827"/>
    <w:rsid w:val="00CB136F"/>
    <w:rsid w:val="00CB171F"/>
    <w:rsid w:val="00CB2285"/>
    <w:rsid w:val="00CB24B9"/>
    <w:rsid w:val="00CB2711"/>
    <w:rsid w:val="00CB354B"/>
    <w:rsid w:val="00CB375A"/>
    <w:rsid w:val="00CB493C"/>
    <w:rsid w:val="00CB603C"/>
    <w:rsid w:val="00CB6302"/>
    <w:rsid w:val="00CB676E"/>
    <w:rsid w:val="00CB6B72"/>
    <w:rsid w:val="00CB79E2"/>
    <w:rsid w:val="00CB7AC6"/>
    <w:rsid w:val="00CB7AE4"/>
    <w:rsid w:val="00CC0823"/>
    <w:rsid w:val="00CC0BE0"/>
    <w:rsid w:val="00CC0C41"/>
    <w:rsid w:val="00CC0D90"/>
    <w:rsid w:val="00CC0DF7"/>
    <w:rsid w:val="00CC1101"/>
    <w:rsid w:val="00CC1282"/>
    <w:rsid w:val="00CC16C4"/>
    <w:rsid w:val="00CC1A82"/>
    <w:rsid w:val="00CC1BE6"/>
    <w:rsid w:val="00CC2203"/>
    <w:rsid w:val="00CC2386"/>
    <w:rsid w:val="00CC2D9F"/>
    <w:rsid w:val="00CC3D61"/>
    <w:rsid w:val="00CC4424"/>
    <w:rsid w:val="00CC44C8"/>
    <w:rsid w:val="00CC4699"/>
    <w:rsid w:val="00CC46DC"/>
    <w:rsid w:val="00CC4A2E"/>
    <w:rsid w:val="00CC5542"/>
    <w:rsid w:val="00CC5B47"/>
    <w:rsid w:val="00CC5B6B"/>
    <w:rsid w:val="00CC6391"/>
    <w:rsid w:val="00CC6425"/>
    <w:rsid w:val="00CC6CF4"/>
    <w:rsid w:val="00CC70A9"/>
    <w:rsid w:val="00CC7289"/>
    <w:rsid w:val="00CC7DA4"/>
    <w:rsid w:val="00CC7FA7"/>
    <w:rsid w:val="00CD12CD"/>
    <w:rsid w:val="00CD12DF"/>
    <w:rsid w:val="00CD1320"/>
    <w:rsid w:val="00CD14FB"/>
    <w:rsid w:val="00CD1B87"/>
    <w:rsid w:val="00CD29EC"/>
    <w:rsid w:val="00CD3130"/>
    <w:rsid w:val="00CD3194"/>
    <w:rsid w:val="00CD33F7"/>
    <w:rsid w:val="00CD3EBC"/>
    <w:rsid w:val="00CD3F98"/>
    <w:rsid w:val="00CD42AC"/>
    <w:rsid w:val="00CD42F0"/>
    <w:rsid w:val="00CD496E"/>
    <w:rsid w:val="00CD4BE4"/>
    <w:rsid w:val="00CD53FE"/>
    <w:rsid w:val="00CD57DC"/>
    <w:rsid w:val="00CD5AF7"/>
    <w:rsid w:val="00CD5E46"/>
    <w:rsid w:val="00CD60FA"/>
    <w:rsid w:val="00CD6B0D"/>
    <w:rsid w:val="00CD6CC7"/>
    <w:rsid w:val="00CD6F44"/>
    <w:rsid w:val="00CE04F7"/>
    <w:rsid w:val="00CE08A8"/>
    <w:rsid w:val="00CE0B71"/>
    <w:rsid w:val="00CE0D81"/>
    <w:rsid w:val="00CE0E36"/>
    <w:rsid w:val="00CE1274"/>
    <w:rsid w:val="00CE134F"/>
    <w:rsid w:val="00CE1A2E"/>
    <w:rsid w:val="00CE1F8D"/>
    <w:rsid w:val="00CE2D59"/>
    <w:rsid w:val="00CE3C02"/>
    <w:rsid w:val="00CE3E68"/>
    <w:rsid w:val="00CE429C"/>
    <w:rsid w:val="00CE4589"/>
    <w:rsid w:val="00CE4AC2"/>
    <w:rsid w:val="00CE614E"/>
    <w:rsid w:val="00CE6269"/>
    <w:rsid w:val="00CE6EE5"/>
    <w:rsid w:val="00CE6FB0"/>
    <w:rsid w:val="00CE6FC1"/>
    <w:rsid w:val="00CE7649"/>
    <w:rsid w:val="00CE7A3A"/>
    <w:rsid w:val="00CE7D7D"/>
    <w:rsid w:val="00CF0E11"/>
    <w:rsid w:val="00CF16DF"/>
    <w:rsid w:val="00CF20F5"/>
    <w:rsid w:val="00CF240C"/>
    <w:rsid w:val="00CF24A0"/>
    <w:rsid w:val="00CF2744"/>
    <w:rsid w:val="00CF2DE0"/>
    <w:rsid w:val="00CF3B40"/>
    <w:rsid w:val="00CF3D5D"/>
    <w:rsid w:val="00CF407E"/>
    <w:rsid w:val="00CF40B8"/>
    <w:rsid w:val="00CF4351"/>
    <w:rsid w:val="00CF500A"/>
    <w:rsid w:val="00CF5C3F"/>
    <w:rsid w:val="00CF600D"/>
    <w:rsid w:val="00CF6817"/>
    <w:rsid w:val="00CF6B85"/>
    <w:rsid w:val="00CF7C3C"/>
    <w:rsid w:val="00D0022E"/>
    <w:rsid w:val="00D013E5"/>
    <w:rsid w:val="00D01CBA"/>
    <w:rsid w:val="00D01F89"/>
    <w:rsid w:val="00D0217A"/>
    <w:rsid w:val="00D02623"/>
    <w:rsid w:val="00D030DB"/>
    <w:rsid w:val="00D035F9"/>
    <w:rsid w:val="00D03D52"/>
    <w:rsid w:val="00D04367"/>
    <w:rsid w:val="00D04762"/>
    <w:rsid w:val="00D05793"/>
    <w:rsid w:val="00D058F7"/>
    <w:rsid w:val="00D05D4D"/>
    <w:rsid w:val="00D060AB"/>
    <w:rsid w:val="00D07AEE"/>
    <w:rsid w:val="00D10251"/>
    <w:rsid w:val="00D10CAD"/>
    <w:rsid w:val="00D10D21"/>
    <w:rsid w:val="00D10F78"/>
    <w:rsid w:val="00D114EB"/>
    <w:rsid w:val="00D11530"/>
    <w:rsid w:val="00D11A11"/>
    <w:rsid w:val="00D11A46"/>
    <w:rsid w:val="00D12268"/>
    <w:rsid w:val="00D122FD"/>
    <w:rsid w:val="00D12A28"/>
    <w:rsid w:val="00D12BED"/>
    <w:rsid w:val="00D1317A"/>
    <w:rsid w:val="00D139C2"/>
    <w:rsid w:val="00D140FC"/>
    <w:rsid w:val="00D146DD"/>
    <w:rsid w:val="00D15844"/>
    <w:rsid w:val="00D170AB"/>
    <w:rsid w:val="00D17E2E"/>
    <w:rsid w:val="00D200F0"/>
    <w:rsid w:val="00D206FD"/>
    <w:rsid w:val="00D20C17"/>
    <w:rsid w:val="00D20F13"/>
    <w:rsid w:val="00D21081"/>
    <w:rsid w:val="00D2115F"/>
    <w:rsid w:val="00D2132E"/>
    <w:rsid w:val="00D21F37"/>
    <w:rsid w:val="00D220E8"/>
    <w:rsid w:val="00D22861"/>
    <w:rsid w:val="00D22E65"/>
    <w:rsid w:val="00D22F49"/>
    <w:rsid w:val="00D2331E"/>
    <w:rsid w:val="00D2391E"/>
    <w:rsid w:val="00D23F64"/>
    <w:rsid w:val="00D2445F"/>
    <w:rsid w:val="00D2499F"/>
    <w:rsid w:val="00D24A46"/>
    <w:rsid w:val="00D24B4B"/>
    <w:rsid w:val="00D250F3"/>
    <w:rsid w:val="00D25856"/>
    <w:rsid w:val="00D270C5"/>
    <w:rsid w:val="00D27C0F"/>
    <w:rsid w:val="00D27E65"/>
    <w:rsid w:val="00D300B3"/>
    <w:rsid w:val="00D3056B"/>
    <w:rsid w:val="00D305D5"/>
    <w:rsid w:val="00D31BCE"/>
    <w:rsid w:val="00D31C4F"/>
    <w:rsid w:val="00D3239D"/>
    <w:rsid w:val="00D32EDB"/>
    <w:rsid w:val="00D32FFB"/>
    <w:rsid w:val="00D339E4"/>
    <w:rsid w:val="00D33B95"/>
    <w:rsid w:val="00D3427D"/>
    <w:rsid w:val="00D35129"/>
    <w:rsid w:val="00D352BD"/>
    <w:rsid w:val="00D35C6F"/>
    <w:rsid w:val="00D363D6"/>
    <w:rsid w:val="00D36618"/>
    <w:rsid w:val="00D3665F"/>
    <w:rsid w:val="00D3671C"/>
    <w:rsid w:val="00D37539"/>
    <w:rsid w:val="00D37946"/>
    <w:rsid w:val="00D37C00"/>
    <w:rsid w:val="00D40356"/>
    <w:rsid w:val="00D404EC"/>
    <w:rsid w:val="00D40535"/>
    <w:rsid w:val="00D40910"/>
    <w:rsid w:val="00D41567"/>
    <w:rsid w:val="00D42400"/>
    <w:rsid w:val="00D42C84"/>
    <w:rsid w:val="00D437F1"/>
    <w:rsid w:val="00D43D4E"/>
    <w:rsid w:val="00D45231"/>
    <w:rsid w:val="00D45491"/>
    <w:rsid w:val="00D461DB"/>
    <w:rsid w:val="00D4675A"/>
    <w:rsid w:val="00D467B7"/>
    <w:rsid w:val="00D46879"/>
    <w:rsid w:val="00D47720"/>
    <w:rsid w:val="00D47ABC"/>
    <w:rsid w:val="00D5046A"/>
    <w:rsid w:val="00D50AB4"/>
    <w:rsid w:val="00D50E73"/>
    <w:rsid w:val="00D51583"/>
    <w:rsid w:val="00D5158E"/>
    <w:rsid w:val="00D52760"/>
    <w:rsid w:val="00D528DF"/>
    <w:rsid w:val="00D52AC8"/>
    <w:rsid w:val="00D52ADB"/>
    <w:rsid w:val="00D52E40"/>
    <w:rsid w:val="00D52F0D"/>
    <w:rsid w:val="00D544B1"/>
    <w:rsid w:val="00D54788"/>
    <w:rsid w:val="00D54D35"/>
    <w:rsid w:val="00D55234"/>
    <w:rsid w:val="00D55268"/>
    <w:rsid w:val="00D55D38"/>
    <w:rsid w:val="00D5600C"/>
    <w:rsid w:val="00D561B5"/>
    <w:rsid w:val="00D5709C"/>
    <w:rsid w:val="00D57CF8"/>
    <w:rsid w:val="00D60F94"/>
    <w:rsid w:val="00D6120E"/>
    <w:rsid w:val="00D61682"/>
    <w:rsid w:val="00D616DD"/>
    <w:rsid w:val="00D61DDD"/>
    <w:rsid w:val="00D620D4"/>
    <w:rsid w:val="00D629D8"/>
    <w:rsid w:val="00D629F1"/>
    <w:rsid w:val="00D62B33"/>
    <w:rsid w:val="00D62E28"/>
    <w:rsid w:val="00D62E31"/>
    <w:rsid w:val="00D64B8C"/>
    <w:rsid w:val="00D6528E"/>
    <w:rsid w:val="00D65E42"/>
    <w:rsid w:val="00D661E1"/>
    <w:rsid w:val="00D6625D"/>
    <w:rsid w:val="00D66C51"/>
    <w:rsid w:val="00D670E9"/>
    <w:rsid w:val="00D67BA2"/>
    <w:rsid w:val="00D70CC2"/>
    <w:rsid w:val="00D70CFE"/>
    <w:rsid w:val="00D72002"/>
    <w:rsid w:val="00D727A4"/>
    <w:rsid w:val="00D72B10"/>
    <w:rsid w:val="00D7309C"/>
    <w:rsid w:val="00D733F3"/>
    <w:rsid w:val="00D73709"/>
    <w:rsid w:val="00D73D39"/>
    <w:rsid w:val="00D74332"/>
    <w:rsid w:val="00D749A2"/>
    <w:rsid w:val="00D74B7C"/>
    <w:rsid w:val="00D74BBD"/>
    <w:rsid w:val="00D74C02"/>
    <w:rsid w:val="00D76952"/>
    <w:rsid w:val="00D773C9"/>
    <w:rsid w:val="00D77417"/>
    <w:rsid w:val="00D77528"/>
    <w:rsid w:val="00D77EDF"/>
    <w:rsid w:val="00D800CF"/>
    <w:rsid w:val="00D80146"/>
    <w:rsid w:val="00D816E9"/>
    <w:rsid w:val="00D81E05"/>
    <w:rsid w:val="00D828CF"/>
    <w:rsid w:val="00D828DF"/>
    <w:rsid w:val="00D833F1"/>
    <w:rsid w:val="00D853EC"/>
    <w:rsid w:val="00D85496"/>
    <w:rsid w:val="00D85755"/>
    <w:rsid w:val="00D85F85"/>
    <w:rsid w:val="00D873EA"/>
    <w:rsid w:val="00D875BC"/>
    <w:rsid w:val="00D879C7"/>
    <w:rsid w:val="00D87C23"/>
    <w:rsid w:val="00D90241"/>
    <w:rsid w:val="00D90257"/>
    <w:rsid w:val="00D91343"/>
    <w:rsid w:val="00D91A08"/>
    <w:rsid w:val="00D91DEA"/>
    <w:rsid w:val="00D91F4E"/>
    <w:rsid w:val="00D92325"/>
    <w:rsid w:val="00D93065"/>
    <w:rsid w:val="00D932C0"/>
    <w:rsid w:val="00D93492"/>
    <w:rsid w:val="00D9379F"/>
    <w:rsid w:val="00D93A3E"/>
    <w:rsid w:val="00D93AAB"/>
    <w:rsid w:val="00D93AAC"/>
    <w:rsid w:val="00D93F79"/>
    <w:rsid w:val="00D94736"/>
    <w:rsid w:val="00D94EE5"/>
    <w:rsid w:val="00D94FD4"/>
    <w:rsid w:val="00D958B9"/>
    <w:rsid w:val="00D9590B"/>
    <w:rsid w:val="00D95EF8"/>
    <w:rsid w:val="00D96C87"/>
    <w:rsid w:val="00D96CD9"/>
    <w:rsid w:val="00D975AD"/>
    <w:rsid w:val="00D97DBA"/>
    <w:rsid w:val="00DA0066"/>
    <w:rsid w:val="00DA0F09"/>
    <w:rsid w:val="00DA10AD"/>
    <w:rsid w:val="00DA1881"/>
    <w:rsid w:val="00DA1A51"/>
    <w:rsid w:val="00DA1D11"/>
    <w:rsid w:val="00DA1F7B"/>
    <w:rsid w:val="00DA26B4"/>
    <w:rsid w:val="00DA2A5C"/>
    <w:rsid w:val="00DA2A7E"/>
    <w:rsid w:val="00DA2C9C"/>
    <w:rsid w:val="00DA2F1B"/>
    <w:rsid w:val="00DA352F"/>
    <w:rsid w:val="00DA3730"/>
    <w:rsid w:val="00DA3EE9"/>
    <w:rsid w:val="00DA4027"/>
    <w:rsid w:val="00DA499F"/>
    <w:rsid w:val="00DA5129"/>
    <w:rsid w:val="00DA576B"/>
    <w:rsid w:val="00DA5DDB"/>
    <w:rsid w:val="00DA6114"/>
    <w:rsid w:val="00DA637E"/>
    <w:rsid w:val="00DA693B"/>
    <w:rsid w:val="00DA6BA2"/>
    <w:rsid w:val="00DA71CB"/>
    <w:rsid w:val="00DB04DC"/>
    <w:rsid w:val="00DB064A"/>
    <w:rsid w:val="00DB15F3"/>
    <w:rsid w:val="00DB1ECD"/>
    <w:rsid w:val="00DB2573"/>
    <w:rsid w:val="00DB282F"/>
    <w:rsid w:val="00DB2B78"/>
    <w:rsid w:val="00DB34A7"/>
    <w:rsid w:val="00DB36C3"/>
    <w:rsid w:val="00DB3A1C"/>
    <w:rsid w:val="00DB3D2C"/>
    <w:rsid w:val="00DB4255"/>
    <w:rsid w:val="00DB442B"/>
    <w:rsid w:val="00DB450F"/>
    <w:rsid w:val="00DB5A81"/>
    <w:rsid w:val="00DB5DB9"/>
    <w:rsid w:val="00DB65AC"/>
    <w:rsid w:val="00DB6630"/>
    <w:rsid w:val="00DB688B"/>
    <w:rsid w:val="00DB6A40"/>
    <w:rsid w:val="00DB727C"/>
    <w:rsid w:val="00DB780A"/>
    <w:rsid w:val="00DB7B54"/>
    <w:rsid w:val="00DB7BDA"/>
    <w:rsid w:val="00DB7C43"/>
    <w:rsid w:val="00DC01A6"/>
    <w:rsid w:val="00DC089F"/>
    <w:rsid w:val="00DC09AA"/>
    <w:rsid w:val="00DC0DE6"/>
    <w:rsid w:val="00DC0FC4"/>
    <w:rsid w:val="00DC1CC5"/>
    <w:rsid w:val="00DC1D56"/>
    <w:rsid w:val="00DC28FA"/>
    <w:rsid w:val="00DC2E3F"/>
    <w:rsid w:val="00DC4E70"/>
    <w:rsid w:val="00DC532D"/>
    <w:rsid w:val="00DC54FA"/>
    <w:rsid w:val="00DC5643"/>
    <w:rsid w:val="00DC569F"/>
    <w:rsid w:val="00DC56EA"/>
    <w:rsid w:val="00DC5A08"/>
    <w:rsid w:val="00DC5ACF"/>
    <w:rsid w:val="00DC5F64"/>
    <w:rsid w:val="00DC6259"/>
    <w:rsid w:val="00DC6F83"/>
    <w:rsid w:val="00DC7153"/>
    <w:rsid w:val="00DD05C2"/>
    <w:rsid w:val="00DD0934"/>
    <w:rsid w:val="00DD0B6B"/>
    <w:rsid w:val="00DD1B24"/>
    <w:rsid w:val="00DD1DE0"/>
    <w:rsid w:val="00DD3A3B"/>
    <w:rsid w:val="00DD4054"/>
    <w:rsid w:val="00DD464C"/>
    <w:rsid w:val="00DD5251"/>
    <w:rsid w:val="00DD5F13"/>
    <w:rsid w:val="00DD5F1E"/>
    <w:rsid w:val="00DD6F10"/>
    <w:rsid w:val="00DD71CB"/>
    <w:rsid w:val="00DD73D2"/>
    <w:rsid w:val="00DD7831"/>
    <w:rsid w:val="00DD7E02"/>
    <w:rsid w:val="00DE0154"/>
    <w:rsid w:val="00DE10BD"/>
    <w:rsid w:val="00DE1261"/>
    <w:rsid w:val="00DE267D"/>
    <w:rsid w:val="00DE272B"/>
    <w:rsid w:val="00DE2B90"/>
    <w:rsid w:val="00DE2C09"/>
    <w:rsid w:val="00DE3911"/>
    <w:rsid w:val="00DE3C3D"/>
    <w:rsid w:val="00DE41DF"/>
    <w:rsid w:val="00DE4EC3"/>
    <w:rsid w:val="00DE5704"/>
    <w:rsid w:val="00DE5CEB"/>
    <w:rsid w:val="00DE5CFC"/>
    <w:rsid w:val="00DE71D7"/>
    <w:rsid w:val="00DE72AB"/>
    <w:rsid w:val="00DF00D0"/>
    <w:rsid w:val="00DF0DB0"/>
    <w:rsid w:val="00DF1089"/>
    <w:rsid w:val="00DF19D4"/>
    <w:rsid w:val="00DF1CA4"/>
    <w:rsid w:val="00DF1F86"/>
    <w:rsid w:val="00DF2CDF"/>
    <w:rsid w:val="00DF2EE9"/>
    <w:rsid w:val="00DF3042"/>
    <w:rsid w:val="00DF3727"/>
    <w:rsid w:val="00DF38F6"/>
    <w:rsid w:val="00DF3995"/>
    <w:rsid w:val="00DF3AC5"/>
    <w:rsid w:val="00DF530A"/>
    <w:rsid w:val="00DF544D"/>
    <w:rsid w:val="00DF5A51"/>
    <w:rsid w:val="00DF5B9C"/>
    <w:rsid w:val="00DF63DB"/>
    <w:rsid w:val="00DF778F"/>
    <w:rsid w:val="00E0013F"/>
    <w:rsid w:val="00E00418"/>
    <w:rsid w:val="00E01498"/>
    <w:rsid w:val="00E014F0"/>
    <w:rsid w:val="00E01B9A"/>
    <w:rsid w:val="00E01DED"/>
    <w:rsid w:val="00E01FCF"/>
    <w:rsid w:val="00E02152"/>
    <w:rsid w:val="00E02317"/>
    <w:rsid w:val="00E02440"/>
    <w:rsid w:val="00E02ABD"/>
    <w:rsid w:val="00E02D9C"/>
    <w:rsid w:val="00E03554"/>
    <w:rsid w:val="00E03B84"/>
    <w:rsid w:val="00E03C25"/>
    <w:rsid w:val="00E03C2D"/>
    <w:rsid w:val="00E042FA"/>
    <w:rsid w:val="00E04733"/>
    <w:rsid w:val="00E057A7"/>
    <w:rsid w:val="00E06195"/>
    <w:rsid w:val="00E073C5"/>
    <w:rsid w:val="00E07F23"/>
    <w:rsid w:val="00E1022B"/>
    <w:rsid w:val="00E10396"/>
    <w:rsid w:val="00E104F9"/>
    <w:rsid w:val="00E10CA5"/>
    <w:rsid w:val="00E116F3"/>
    <w:rsid w:val="00E12289"/>
    <w:rsid w:val="00E125B9"/>
    <w:rsid w:val="00E12915"/>
    <w:rsid w:val="00E12D5E"/>
    <w:rsid w:val="00E13182"/>
    <w:rsid w:val="00E1321F"/>
    <w:rsid w:val="00E13AB7"/>
    <w:rsid w:val="00E13B4F"/>
    <w:rsid w:val="00E14364"/>
    <w:rsid w:val="00E150C9"/>
    <w:rsid w:val="00E15796"/>
    <w:rsid w:val="00E15D42"/>
    <w:rsid w:val="00E160D2"/>
    <w:rsid w:val="00E16238"/>
    <w:rsid w:val="00E163E7"/>
    <w:rsid w:val="00E16422"/>
    <w:rsid w:val="00E1685A"/>
    <w:rsid w:val="00E16C07"/>
    <w:rsid w:val="00E16DE6"/>
    <w:rsid w:val="00E1758C"/>
    <w:rsid w:val="00E176E8"/>
    <w:rsid w:val="00E200A8"/>
    <w:rsid w:val="00E2086D"/>
    <w:rsid w:val="00E21E4F"/>
    <w:rsid w:val="00E21F67"/>
    <w:rsid w:val="00E22E0A"/>
    <w:rsid w:val="00E232AE"/>
    <w:rsid w:val="00E232E0"/>
    <w:rsid w:val="00E2389E"/>
    <w:rsid w:val="00E2425D"/>
    <w:rsid w:val="00E257DC"/>
    <w:rsid w:val="00E2628E"/>
    <w:rsid w:val="00E270C8"/>
    <w:rsid w:val="00E3025D"/>
    <w:rsid w:val="00E3062D"/>
    <w:rsid w:val="00E30834"/>
    <w:rsid w:val="00E30877"/>
    <w:rsid w:val="00E30B03"/>
    <w:rsid w:val="00E3193A"/>
    <w:rsid w:val="00E31BC6"/>
    <w:rsid w:val="00E31CA4"/>
    <w:rsid w:val="00E31EAC"/>
    <w:rsid w:val="00E32079"/>
    <w:rsid w:val="00E3279A"/>
    <w:rsid w:val="00E32BA9"/>
    <w:rsid w:val="00E33622"/>
    <w:rsid w:val="00E348F5"/>
    <w:rsid w:val="00E34EFE"/>
    <w:rsid w:val="00E351E7"/>
    <w:rsid w:val="00E3541E"/>
    <w:rsid w:val="00E3563C"/>
    <w:rsid w:val="00E36B65"/>
    <w:rsid w:val="00E40812"/>
    <w:rsid w:val="00E40B02"/>
    <w:rsid w:val="00E41102"/>
    <w:rsid w:val="00E41D35"/>
    <w:rsid w:val="00E425AA"/>
    <w:rsid w:val="00E42DE1"/>
    <w:rsid w:val="00E42F53"/>
    <w:rsid w:val="00E439D0"/>
    <w:rsid w:val="00E459A6"/>
    <w:rsid w:val="00E46078"/>
    <w:rsid w:val="00E4677C"/>
    <w:rsid w:val="00E4775C"/>
    <w:rsid w:val="00E47D38"/>
    <w:rsid w:val="00E47F5A"/>
    <w:rsid w:val="00E50B1A"/>
    <w:rsid w:val="00E50E17"/>
    <w:rsid w:val="00E51EAE"/>
    <w:rsid w:val="00E5269D"/>
    <w:rsid w:val="00E527D5"/>
    <w:rsid w:val="00E52A4E"/>
    <w:rsid w:val="00E53125"/>
    <w:rsid w:val="00E5381C"/>
    <w:rsid w:val="00E53A86"/>
    <w:rsid w:val="00E53DF9"/>
    <w:rsid w:val="00E53F3F"/>
    <w:rsid w:val="00E542C8"/>
    <w:rsid w:val="00E54A0C"/>
    <w:rsid w:val="00E54AB2"/>
    <w:rsid w:val="00E54C8B"/>
    <w:rsid w:val="00E557DB"/>
    <w:rsid w:val="00E565A5"/>
    <w:rsid w:val="00E568C4"/>
    <w:rsid w:val="00E56B61"/>
    <w:rsid w:val="00E56C60"/>
    <w:rsid w:val="00E56F30"/>
    <w:rsid w:val="00E57FC5"/>
    <w:rsid w:val="00E60C5D"/>
    <w:rsid w:val="00E60E35"/>
    <w:rsid w:val="00E6243E"/>
    <w:rsid w:val="00E62875"/>
    <w:rsid w:val="00E632FF"/>
    <w:rsid w:val="00E63692"/>
    <w:rsid w:val="00E63870"/>
    <w:rsid w:val="00E64272"/>
    <w:rsid w:val="00E65422"/>
    <w:rsid w:val="00E66223"/>
    <w:rsid w:val="00E66387"/>
    <w:rsid w:val="00E6643E"/>
    <w:rsid w:val="00E67185"/>
    <w:rsid w:val="00E6788F"/>
    <w:rsid w:val="00E704BC"/>
    <w:rsid w:val="00E7088A"/>
    <w:rsid w:val="00E713AE"/>
    <w:rsid w:val="00E72DCF"/>
    <w:rsid w:val="00E72FA9"/>
    <w:rsid w:val="00E7309E"/>
    <w:rsid w:val="00E7337E"/>
    <w:rsid w:val="00E7391D"/>
    <w:rsid w:val="00E73A5E"/>
    <w:rsid w:val="00E73FB7"/>
    <w:rsid w:val="00E7404E"/>
    <w:rsid w:val="00E74062"/>
    <w:rsid w:val="00E74429"/>
    <w:rsid w:val="00E74BA6"/>
    <w:rsid w:val="00E75069"/>
    <w:rsid w:val="00E7515F"/>
    <w:rsid w:val="00E7575B"/>
    <w:rsid w:val="00E75D23"/>
    <w:rsid w:val="00E76C13"/>
    <w:rsid w:val="00E76C18"/>
    <w:rsid w:val="00E76D2B"/>
    <w:rsid w:val="00E7784D"/>
    <w:rsid w:val="00E77A3B"/>
    <w:rsid w:val="00E77E5A"/>
    <w:rsid w:val="00E77F60"/>
    <w:rsid w:val="00E80D9C"/>
    <w:rsid w:val="00E81120"/>
    <w:rsid w:val="00E81372"/>
    <w:rsid w:val="00E8145F"/>
    <w:rsid w:val="00E81BBA"/>
    <w:rsid w:val="00E81FC0"/>
    <w:rsid w:val="00E8220E"/>
    <w:rsid w:val="00E8322D"/>
    <w:rsid w:val="00E835A5"/>
    <w:rsid w:val="00E839F1"/>
    <w:rsid w:val="00E83B4B"/>
    <w:rsid w:val="00E84550"/>
    <w:rsid w:val="00E84E0B"/>
    <w:rsid w:val="00E86025"/>
    <w:rsid w:val="00E873F0"/>
    <w:rsid w:val="00E87C48"/>
    <w:rsid w:val="00E9003D"/>
    <w:rsid w:val="00E90230"/>
    <w:rsid w:val="00E90397"/>
    <w:rsid w:val="00E90565"/>
    <w:rsid w:val="00E90B55"/>
    <w:rsid w:val="00E9190F"/>
    <w:rsid w:val="00E91E7E"/>
    <w:rsid w:val="00E9332A"/>
    <w:rsid w:val="00E93D61"/>
    <w:rsid w:val="00E949A6"/>
    <w:rsid w:val="00E95B61"/>
    <w:rsid w:val="00E95C6D"/>
    <w:rsid w:val="00E96BA0"/>
    <w:rsid w:val="00E96CBA"/>
    <w:rsid w:val="00E97203"/>
    <w:rsid w:val="00E973AB"/>
    <w:rsid w:val="00E974A4"/>
    <w:rsid w:val="00E97689"/>
    <w:rsid w:val="00EA0CD5"/>
    <w:rsid w:val="00EA131B"/>
    <w:rsid w:val="00EA1554"/>
    <w:rsid w:val="00EA15C2"/>
    <w:rsid w:val="00EA1F9D"/>
    <w:rsid w:val="00EA28A5"/>
    <w:rsid w:val="00EA3A4D"/>
    <w:rsid w:val="00EA3A94"/>
    <w:rsid w:val="00EA3A99"/>
    <w:rsid w:val="00EA3E4E"/>
    <w:rsid w:val="00EA3EE9"/>
    <w:rsid w:val="00EA5F3C"/>
    <w:rsid w:val="00EA6104"/>
    <w:rsid w:val="00EA63A2"/>
    <w:rsid w:val="00EA69F5"/>
    <w:rsid w:val="00EA78E8"/>
    <w:rsid w:val="00EB0023"/>
    <w:rsid w:val="00EB0624"/>
    <w:rsid w:val="00EB081E"/>
    <w:rsid w:val="00EB0991"/>
    <w:rsid w:val="00EB333A"/>
    <w:rsid w:val="00EB4712"/>
    <w:rsid w:val="00EB4D26"/>
    <w:rsid w:val="00EB5848"/>
    <w:rsid w:val="00EB5AC8"/>
    <w:rsid w:val="00EB5FAF"/>
    <w:rsid w:val="00EB667D"/>
    <w:rsid w:val="00EB6A7A"/>
    <w:rsid w:val="00EC02D6"/>
    <w:rsid w:val="00EC0D09"/>
    <w:rsid w:val="00EC122E"/>
    <w:rsid w:val="00EC15B8"/>
    <w:rsid w:val="00EC16C6"/>
    <w:rsid w:val="00EC1709"/>
    <w:rsid w:val="00EC1DDC"/>
    <w:rsid w:val="00EC223E"/>
    <w:rsid w:val="00EC24BE"/>
    <w:rsid w:val="00EC2B24"/>
    <w:rsid w:val="00EC2CDC"/>
    <w:rsid w:val="00EC374D"/>
    <w:rsid w:val="00EC3921"/>
    <w:rsid w:val="00EC3ACE"/>
    <w:rsid w:val="00EC3B33"/>
    <w:rsid w:val="00EC4764"/>
    <w:rsid w:val="00EC4841"/>
    <w:rsid w:val="00EC4C88"/>
    <w:rsid w:val="00EC53A8"/>
    <w:rsid w:val="00EC59C2"/>
    <w:rsid w:val="00EC6300"/>
    <w:rsid w:val="00EC6748"/>
    <w:rsid w:val="00EC67D6"/>
    <w:rsid w:val="00EC72B1"/>
    <w:rsid w:val="00EC7352"/>
    <w:rsid w:val="00EC779F"/>
    <w:rsid w:val="00EC77F9"/>
    <w:rsid w:val="00EC781A"/>
    <w:rsid w:val="00EC7E83"/>
    <w:rsid w:val="00ED042E"/>
    <w:rsid w:val="00ED0EFB"/>
    <w:rsid w:val="00ED0F22"/>
    <w:rsid w:val="00ED164E"/>
    <w:rsid w:val="00ED21BD"/>
    <w:rsid w:val="00ED2278"/>
    <w:rsid w:val="00ED2439"/>
    <w:rsid w:val="00ED25B2"/>
    <w:rsid w:val="00ED28D8"/>
    <w:rsid w:val="00ED41E7"/>
    <w:rsid w:val="00ED438B"/>
    <w:rsid w:val="00ED489D"/>
    <w:rsid w:val="00ED49AC"/>
    <w:rsid w:val="00ED555F"/>
    <w:rsid w:val="00ED572E"/>
    <w:rsid w:val="00ED5A8A"/>
    <w:rsid w:val="00ED5AF3"/>
    <w:rsid w:val="00ED5DBA"/>
    <w:rsid w:val="00ED66C3"/>
    <w:rsid w:val="00ED6F62"/>
    <w:rsid w:val="00ED7348"/>
    <w:rsid w:val="00ED74CE"/>
    <w:rsid w:val="00ED79F2"/>
    <w:rsid w:val="00ED7DD9"/>
    <w:rsid w:val="00ED7FDD"/>
    <w:rsid w:val="00EE0083"/>
    <w:rsid w:val="00EE0F00"/>
    <w:rsid w:val="00EE14B8"/>
    <w:rsid w:val="00EE24A8"/>
    <w:rsid w:val="00EE2C43"/>
    <w:rsid w:val="00EE3AAB"/>
    <w:rsid w:val="00EE3BC2"/>
    <w:rsid w:val="00EE4072"/>
    <w:rsid w:val="00EE48BA"/>
    <w:rsid w:val="00EE58B7"/>
    <w:rsid w:val="00EE5CFE"/>
    <w:rsid w:val="00EE620E"/>
    <w:rsid w:val="00EE6543"/>
    <w:rsid w:val="00EE7632"/>
    <w:rsid w:val="00EE7785"/>
    <w:rsid w:val="00EE7B41"/>
    <w:rsid w:val="00EF0017"/>
    <w:rsid w:val="00EF156E"/>
    <w:rsid w:val="00EF1BAE"/>
    <w:rsid w:val="00EF203F"/>
    <w:rsid w:val="00EF2A7B"/>
    <w:rsid w:val="00EF2CE2"/>
    <w:rsid w:val="00EF2CFE"/>
    <w:rsid w:val="00EF32B4"/>
    <w:rsid w:val="00EF3DE6"/>
    <w:rsid w:val="00EF4BEA"/>
    <w:rsid w:val="00EF4C7F"/>
    <w:rsid w:val="00EF5917"/>
    <w:rsid w:val="00EF5974"/>
    <w:rsid w:val="00EF63AA"/>
    <w:rsid w:val="00F00BA4"/>
    <w:rsid w:val="00F00FAF"/>
    <w:rsid w:val="00F01254"/>
    <w:rsid w:val="00F0141A"/>
    <w:rsid w:val="00F01797"/>
    <w:rsid w:val="00F01B12"/>
    <w:rsid w:val="00F01BC2"/>
    <w:rsid w:val="00F01D31"/>
    <w:rsid w:val="00F027D0"/>
    <w:rsid w:val="00F048B8"/>
    <w:rsid w:val="00F04E8A"/>
    <w:rsid w:val="00F06231"/>
    <w:rsid w:val="00F06965"/>
    <w:rsid w:val="00F06AF1"/>
    <w:rsid w:val="00F06D0D"/>
    <w:rsid w:val="00F076B3"/>
    <w:rsid w:val="00F07786"/>
    <w:rsid w:val="00F10B70"/>
    <w:rsid w:val="00F10C09"/>
    <w:rsid w:val="00F10D84"/>
    <w:rsid w:val="00F11311"/>
    <w:rsid w:val="00F117CE"/>
    <w:rsid w:val="00F11C43"/>
    <w:rsid w:val="00F1204F"/>
    <w:rsid w:val="00F1220C"/>
    <w:rsid w:val="00F12BBB"/>
    <w:rsid w:val="00F132E5"/>
    <w:rsid w:val="00F1457E"/>
    <w:rsid w:val="00F15571"/>
    <w:rsid w:val="00F15603"/>
    <w:rsid w:val="00F1594D"/>
    <w:rsid w:val="00F15F37"/>
    <w:rsid w:val="00F2122B"/>
    <w:rsid w:val="00F2128F"/>
    <w:rsid w:val="00F21FC7"/>
    <w:rsid w:val="00F22E6F"/>
    <w:rsid w:val="00F23091"/>
    <w:rsid w:val="00F23106"/>
    <w:rsid w:val="00F2325E"/>
    <w:rsid w:val="00F23482"/>
    <w:rsid w:val="00F239FB"/>
    <w:rsid w:val="00F23DCD"/>
    <w:rsid w:val="00F245D5"/>
    <w:rsid w:val="00F24DAA"/>
    <w:rsid w:val="00F257AA"/>
    <w:rsid w:val="00F26061"/>
    <w:rsid w:val="00F266B9"/>
    <w:rsid w:val="00F267C8"/>
    <w:rsid w:val="00F275E9"/>
    <w:rsid w:val="00F301B6"/>
    <w:rsid w:val="00F3039F"/>
    <w:rsid w:val="00F3056B"/>
    <w:rsid w:val="00F30C58"/>
    <w:rsid w:val="00F31CB5"/>
    <w:rsid w:val="00F31EBE"/>
    <w:rsid w:val="00F320DA"/>
    <w:rsid w:val="00F323CD"/>
    <w:rsid w:val="00F33393"/>
    <w:rsid w:val="00F35E2D"/>
    <w:rsid w:val="00F35F7E"/>
    <w:rsid w:val="00F36584"/>
    <w:rsid w:val="00F36D4B"/>
    <w:rsid w:val="00F372AC"/>
    <w:rsid w:val="00F37A00"/>
    <w:rsid w:val="00F4059E"/>
    <w:rsid w:val="00F405C7"/>
    <w:rsid w:val="00F408FE"/>
    <w:rsid w:val="00F40E35"/>
    <w:rsid w:val="00F418DC"/>
    <w:rsid w:val="00F41EE8"/>
    <w:rsid w:val="00F428E9"/>
    <w:rsid w:val="00F43FCE"/>
    <w:rsid w:val="00F4449D"/>
    <w:rsid w:val="00F4485C"/>
    <w:rsid w:val="00F44A23"/>
    <w:rsid w:val="00F44D69"/>
    <w:rsid w:val="00F45375"/>
    <w:rsid w:val="00F456A3"/>
    <w:rsid w:val="00F45772"/>
    <w:rsid w:val="00F45B2A"/>
    <w:rsid w:val="00F45E79"/>
    <w:rsid w:val="00F45FDD"/>
    <w:rsid w:val="00F460BF"/>
    <w:rsid w:val="00F470F6"/>
    <w:rsid w:val="00F47305"/>
    <w:rsid w:val="00F5006F"/>
    <w:rsid w:val="00F500BE"/>
    <w:rsid w:val="00F50BDA"/>
    <w:rsid w:val="00F5152D"/>
    <w:rsid w:val="00F5173E"/>
    <w:rsid w:val="00F51C6B"/>
    <w:rsid w:val="00F51D10"/>
    <w:rsid w:val="00F51DAC"/>
    <w:rsid w:val="00F51DB2"/>
    <w:rsid w:val="00F51DC3"/>
    <w:rsid w:val="00F5236E"/>
    <w:rsid w:val="00F523FF"/>
    <w:rsid w:val="00F52410"/>
    <w:rsid w:val="00F52857"/>
    <w:rsid w:val="00F52C14"/>
    <w:rsid w:val="00F534F1"/>
    <w:rsid w:val="00F5414B"/>
    <w:rsid w:val="00F5574F"/>
    <w:rsid w:val="00F559A6"/>
    <w:rsid w:val="00F55C6C"/>
    <w:rsid w:val="00F5699E"/>
    <w:rsid w:val="00F57533"/>
    <w:rsid w:val="00F5791F"/>
    <w:rsid w:val="00F57B5A"/>
    <w:rsid w:val="00F57CBD"/>
    <w:rsid w:val="00F57F1E"/>
    <w:rsid w:val="00F60764"/>
    <w:rsid w:val="00F607B2"/>
    <w:rsid w:val="00F607E9"/>
    <w:rsid w:val="00F60C3A"/>
    <w:rsid w:val="00F60CB6"/>
    <w:rsid w:val="00F60E3D"/>
    <w:rsid w:val="00F61C11"/>
    <w:rsid w:val="00F62012"/>
    <w:rsid w:val="00F620B4"/>
    <w:rsid w:val="00F629FE"/>
    <w:rsid w:val="00F62CFB"/>
    <w:rsid w:val="00F63584"/>
    <w:rsid w:val="00F63778"/>
    <w:rsid w:val="00F63B62"/>
    <w:rsid w:val="00F64D83"/>
    <w:rsid w:val="00F64FD8"/>
    <w:rsid w:val="00F6503D"/>
    <w:rsid w:val="00F6523F"/>
    <w:rsid w:val="00F65654"/>
    <w:rsid w:val="00F66244"/>
    <w:rsid w:val="00F66694"/>
    <w:rsid w:val="00F67117"/>
    <w:rsid w:val="00F671A2"/>
    <w:rsid w:val="00F703DB"/>
    <w:rsid w:val="00F71195"/>
    <w:rsid w:val="00F711D5"/>
    <w:rsid w:val="00F71527"/>
    <w:rsid w:val="00F721A3"/>
    <w:rsid w:val="00F72529"/>
    <w:rsid w:val="00F72587"/>
    <w:rsid w:val="00F72B6D"/>
    <w:rsid w:val="00F72E85"/>
    <w:rsid w:val="00F7374B"/>
    <w:rsid w:val="00F73CFD"/>
    <w:rsid w:val="00F73F9F"/>
    <w:rsid w:val="00F743D6"/>
    <w:rsid w:val="00F745EF"/>
    <w:rsid w:val="00F74BA6"/>
    <w:rsid w:val="00F750CC"/>
    <w:rsid w:val="00F75F15"/>
    <w:rsid w:val="00F7618C"/>
    <w:rsid w:val="00F762EE"/>
    <w:rsid w:val="00F76333"/>
    <w:rsid w:val="00F76655"/>
    <w:rsid w:val="00F76E3A"/>
    <w:rsid w:val="00F77790"/>
    <w:rsid w:val="00F80012"/>
    <w:rsid w:val="00F80133"/>
    <w:rsid w:val="00F80631"/>
    <w:rsid w:val="00F81420"/>
    <w:rsid w:val="00F820E9"/>
    <w:rsid w:val="00F82D8B"/>
    <w:rsid w:val="00F82FC4"/>
    <w:rsid w:val="00F8443A"/>
    <w:rsid w:val="00F847D9"/>
    <w:rsid w:val="00F84C3F"/>
    <w:rsid w:val="00F84CC4"/>
    <w:rsid w:val="00F853FE"/>
    <w:rsid w:val="00F85C33"/>
    <w:rsid w:val="00F85D6D"/>
    <w:rsid w:val="00F863D3"/>
    <w:rsid w:val="00F869C6"/>
    <w:rsid w:val="00F874C2"/>
    <w:rsid w:val="00F87C1D"/>
    <w:rsid w:val="00F90940"/>
    <w:rsid w:val="00F9168A"/>
    <w:rsid w:val="00F91AFB"/>
    <w:rsid w:val="00F91C8B"/>
    <w:rsid w:val="00F926E3"/>
    <w:rsid w:val="00F941B2"/>
    <w:rsid w:val="00F94499"/>
    <w:rsid w:val="00F945D4"/>
    <w:rsid w:val="00F95728"/>
    <w:rsid w:val="00F9650D"/>
    <w:rsid w:val="00F967FE"/>
    <w:rsid w:val="00F96915"/>
    <w:rsid w:val="00F96D36"/>
    <w:rsid w:val="00F974D5"/>
    <w:rsid w:val="00F9776B"/>
    <w:rsid w:val="00F97AD9"/>
    <w:rsid w:val="00F97D11"/>
    <w:rsid w:val="00FA1010"/>
    <w:rsid w:val="00FA14AD"/>
    <w:rsid w:val="00FA1B12"/>
    <w:rsid w:val="00FA2AEA"/>
    <w:rsid w:val="00FA2D67"/>
    <w:rsid w:val="00FA348F"/>
    <w:rsid w:val="00FA3668"/>
    <w:rsid w:val="00FA3F28"/>
    <w:rsid w:val="00FA4A7F"/>
    <w:rsid w:val="00FA4E95"/>
    <w:rsid w:val="00FA4F1F"/>
    <w:rsid w:val="00FA6831"/>
    <w:rsid w:val="00FA6D36"/>
    <w:rsid w:val="00FA703A"/>
    <w:rsid w:val="00FA7DB3"/>
    <w:rsid w:val="00FB0226"/>
    <w:rsid w:val="00FB07AB"/>
    <w:rsid w:val="00FB0812"/>
    <w:rsid w:val="00FB0A40"/>
    <w:rsid w:val="00FB1C37"/>
    <w:rsid w:val="00FB20EE"/>
    <w:rsid w:val="00FB250E"/>
    <w:rsid w:val="00FB25BC"/>
    <w:rsid w:val="00FB2BCE"/>
    <w:rsid w:val="00FB378E"/>
    <w:rsid w:val="00FB3F6B"/>
    <w:rsid w:val="00FB4799"/>
    <w:rsid w:val="00FB47B6"/>
    <w:rsid w:val="00FB4B7F"/>
    <w:rsid w:val="00FB4BA9"/>
    <w:rsid w:val="00FB4CF6"/>
    <w:rsid w:val="00FB501C"/>
    <w:rsid w:val="00FB559B"/>
    <w:rsid w:val="00FB600B"/>
    <w:rsid w:val="00FB69F2"/>
    <w:rsid w:val="00FB77C1"/>
    <w:rsid w:val="00FC0112"/>
    <w:rsid w:val="00FC077E"/>
    <w:rsid w:val="00FC07DE"/>
    <w:rsid w:val="00FC0D8E"/>
    <w:rsid w:val="00FC0E7A"/>
    <w:rsid w:val="00FC1E24"/>
    <w:rsid w:val="00FC247C"/>
    <w:rsid w:val="00FC249E"/>
    <w:rsid w:val="00FC36A6"/>
    <w:rsid w:val="00FC39DF"/>
    <w:rsid w:val="00FC41AB"/>
    <w:rsid w:val="00FC440F"/>
    <w:rsid w:val="00FC530D"/>
    <w:rsid w:val="00FC5516"/>
    <w:rsid w:val="00FC60ED"/>
    <w:rsid w:val="00FC78FA"/>
    <w:rsid w:val="00FD0F66"/>
    <w:rsid w:val="00FD17F1"/>
    <w:rsid w:val="00FD1F15"/>
    <w:rsid w:val="00FD2104"/>
    <w:rsid w:val="00FD2448"/>
    <w:rsid w:val="00FD2959"/>
    <w:rsid w:val="00FD2B31"/>
    <w:rsid w:val="00FD300E"/>
    <w:rsid w:val="00FD3588"/>
    <w:rsid w:val="00FD3FB7"/>
    <w:rsid w:val="00FD45FC"/>
    <w:rsid w:val="00FD4E1A"/>
    <w:rsid w:val="00FD5675"/>
    <w:rsid w:val="00FD576E"/>
    <w:rsid w:val="00FD5898"/>
    <w:rsid w:val="00FD6057"/>
    <w:rsid w:val="00FE01D0"/>
    <w:rsid w:val="00FE0382"/>
    <w:rsid w:val="00FE044C"/>
    <w:rsid w:val="00FE08D8"/>
    <w:rsid w:val="00FE18D6"/>
    <w:rsid w:val="00FE1B11"/>
    <w:rsid w:val="00FE1C5D"/>
    <w:rsid w:val="00FE2311"/>
    <w:rsid w:val="00FE2456"/>
    <w:rsid w:val="00FE286D"/>
    <w:rsid w:val="00FE2ADC"/>
    <w:rsid w:val="00FE2D2A"/>
    <w:rsid w:val="00FE3B2B"/>
    <w:rsid w:val="00FE447D"/>
    <w:rsid w:val="00FE496F"/>
    <w:rsid w:val="00FE5038"/>
    <w:rsid w:val="00FE54D0"/>
    <w:rsid w:val="00FE591A"/>
    <w:rsid w:val="00FE6599"/>
    <w:rsid w:val="00FE6E1C"/>
    <w:rsid w:val="00FE7B01"/>
    <w:rsid w:val="00FF0617"/>
    <w:rsid w:val="00FF1154"/>
    <w:rsid w:val="00FF1743"/>
    <w:rsid w:val="00FF177E"/>
    <w:rsid w:val="00FF1A0D"/>
    <w:rsid w:val="00FF1DE5"/>
    <w:rsid w:val="00FF24ED"/>
    <w:rsid w:val="00FF2DC0"/>
    <w:rsid w:val="00FF353F"/>
    <w:rsid w:val="00FF4E71"/>
    <w:rsid w:val="00FF5E0C"/>
    <w:rsid w:val="00FF5E73"/>
    <w:rsid w:val="00FF5FE8"/>
    <w:rsid w:val="00FF6302"/>
    <w:rsid w:val="00FF6B05"/>
    <w:rsid w:val="00FF6D7B"/>
    <w:rsid w:val="00FF729F"/>
    <w:rsid w:val="00FF744F"/>
    <w:rsid w:val="00FF7DD0"/>
    <w:rsid w:val="00FF7E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line="0" w:lineRule="atLeast"/>
        <w:ind w:left="-57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96B75"/>
    <w:pPr>
      <w:spacing w:before="0" w:beforeAutospacing="0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496B75"/>
    <w:pPr>
      <w:keepNext/>
      <w:autoSpaceDE w:val="0"/>
      <w:autoSpaceDN w:val="0"/>
      <w:ind w:firstLine="284"/>
      <w:outlineLv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96B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1 Знак"/>
    <w:basedOn w:val="a0"/>
    <w:rsid w:val="00496B75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Normal (Web)"/>
    <w:basedOn w:val="a0"/>
    <w:rsid w:val="00496B75"/>
    <w:pPr>
      <w:spacing w:before="100" w:beforeAutospacing="1" w:after="100" w:afterAutospacing="1"/>
    </w:pPr>
  </w:style>
  <w:style w:type="paragraph" w:styleId="2">
    <w:name w:val="List 2"/>
    <w:basedOn w:val="a0"/>
    <w:rsid w:val="00496B75"/>
    <w:pPr>
      <w:ind w:left="566" w:hanging="283"/>
    </w:pPr>
  </w:style>
  <w:style w:type="paragraph" w:styleId="20">
    <w:name w:val="Body Text Indent 2"/>
    <w:basedOn w:val="a0"/>
    <w:link w:val="21"/>
    <w:rsid w:val="00496B75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1"/>
    <w:link w:val="20"/>
    <w:rsid w:val="00496B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0"/>
    <w:link w:val="a6"/>
    <w:semiHidden/>
    <w:rsid w:val="00496B75"/>
    <w:rPr>
      <w:sz w:val="20"/>
      <w:szCs w:val="20"/>
    </w:rPr>
  </w:style>
  <w:style w:type="character" w:customStyle="1" w:styleId="a6">
    <w:name w:val="Текст сноски Знак"/>
    <w:basedOn w:val="a1"/>
    <w:link w:val="a5"/>
    <w:semiHidden/>
    <w:rsid w:val="00496B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1"/>
    <w:semiHidden/>
    <w:rsid w:val="00496B75"/>
    <w:rPr>
      <w:vertAlign w:val="superscript"/>
    </w:rPr>
  </w:style>
  <w:style w:type="paragraph" w:styleId="22">
    <w:name w:val="Body Text 2"/>
    <w:basedOn w:val="a0"/>
    <w:link w:val="23"/>
    <w:rsid w:val="00496B75"/>
    <w:pPr>
      <w:spacing w:after="120" w:line="480" w:lineRule="auto"/>
    </w:pPr>
  </w:style>
  <w:style w:type="character" w:customStyle="1" w:styleId="23">
    <w:name w:val="Основной текст 2 Знак"/>
    <w:basedOn w:val="a1"/>
    <w:link w:val="22"/>
    <w:rsid w:val="00496B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0"/>
    <w:link w:val="a9"/>
    <w:rsid w:val="00496B75"/>
    <w:pPr>
      <w:spacing w:after="120"/>
    </w:pPr>
  </w:style>
  <w:style w:type="character" w:customStyle="1" w:styleId="a9">
    <w:name w:val="Основной текст Знак"/>
    <w:basedOn w:val="a1"/>
    <w:link w:val="a8"/>
    <w:rsid w:val="00496B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0"/>
    <w:link w:val="ab"/>
    <w:uiPriority w:val="99"/>
    <w:rsid w:val="00496B7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496B7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1"/>
    <w:rsid w:val="00496B75"/>
  </w:style>
  <w:style w:type="paragraph" w:customStyle="1" w:styleId="a">
    <w:name w:val="Перечисление для таблиц"/>
    <w:basedOn w:val="a0"/>
    <w:rsid w:val="00496B75"/>
    <w:pPr>
      <w:numPr>
        <w:numId w:val="1"/>
      </w:numPr>
      <w:tabs>
        <w:tab w:val="clear" w:pos="644"/>
        <w:tab w:val="left" w:pos="227"/>
      </w:tabs>
      <w:ind w:left="227" w:hanging="227"/>
      <w:jc w:val="both"/>
    </w:pPr>
    <w:rPr>
      <w:sz w:val="22"/>
      <w:szCs w:val="22"/>
    </w:rPr>
  </w:style>
  <w:style w:type="paragraph" w:styleId="ad">
    <w:name w:val="List"/>
    <w:basedOn w:val="a0"/>
    <w:rsid w:val="00496B75"/>
    <w:pPr>
      <w:ind w:left="283" w:hanging="283"/>
    </w:pPr>
  </w:style>
  <w:style w:type="paragraph" w:customStyle="1" w:styleId="24">
    <w:name w:val="Знак2"/>
    <w:basedOn w:val="a0"/>
    <w:rsid w:val="00496B75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List Paragraph"/>
    <w:basedOn w:val="a0"/>
    <w:uiPriority w:val="34"/>
    <w:qFormat/>
    <w:rsid w:val="00496B75"/>
    <w:pPr>
      <w:ind w:left="720"/>
      <w:contextualSpacing/>
    </w:pPr>
  </w:style>
  <w:style w:type="paragraph" w:styleId="af">
    <w:name w:val="Body Text Indent"/>
    <w:aliases w:val="текст Знак,Основной текст 1 Знак,текст,Основной текст 1"/>
    <w:basedOn w:val="a0"/>
    <w:link w:val="af0"/>
    <w:rsid w:val="00496B75"/>
    <w:pPr>
      <w:spacing w:after="120"/>
      <w:ind w:left="283"/>
    </w:pPr>
  </w:style>
  <w:style w:type="character" w:customStyle="1" w:styleId="af0">
    <w:name w:val="Основной текст с отступом Знак"/>
    <w:aliases w:val="текст Знак Знак,Основной текст 1 Знак Знак,текст Знак1,Основной текст 1 Знак1"/>
    <w:basedOn w:val="a1"/>
    <w:link w:val="af"/>
    <w:rsid w:val="00496B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header"/>
    <w:basedOn w:val="a0"/>
    <w:link w:val="af2"/>
    <w:uiPriority w:val="99"/>
    <w:semiHidden/>
    <w:unhideWhenUsed/>
    <w:rsid w:val="00496B75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1"/>
    <w:link w:val="af1"/>
    <w:uiPriority w:val="99"/>
    <w:semiHidden/>
    <w:rsid w:val="00496B7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3">
    <w:name w:val="Table Grid"/>
    <w:basedOn w:val="a2"/>
    <w:uiPriority w:val="59"/>
    <w:rsid w:val="00496B75"/>
    <w:pPr>
      <w:spacing w:before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Обычный1"/>
    <w:rsid w:val="002034DA"/>
    <w:pPr>
      <w:spacing w:before="0" w:beforeAutospacing="0" w:line="240" w:lineRule="auto"/>
      <w:ind w:left="0"/>
      <w:jc w:val="left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3">
    <w:name w:val="List 3"/>
    <w:basedOn w:val="a0"/>
    <w:uiPriority w:val="99"/>
    <w:unhideWhenUsed/>
    <w:rsid w:val="00306103"/>
    <w:pPr>
      <w:ind w:left="849" w:hanging="283"/>
      <w:contextualSpacing/>
    </w:pPr>
  </w:style>
  <w:style w:type="paragraph" w:styleId="30">
    <w:name w:val="Body Text Indent 3"/>
    <w:basedOn w:val="a0"/>
    <w:link w:val="31"/>
    <w:uiPriority w:val="99"/>
    <w:semiHidden/>
    <w:unhideWhenUsed/>
    <w:rsid w:val="00282D6A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1"/>
    <w:link w:val="30"/>
    <w:uiPriority w:val="99"/>
    <w:semiHidden/>
    <w:rsid w:val="00282D6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converted-space">
    <w:name w:val="apple-converted-space"/>
    <w:basedOn w:val="a1"/>
    <w:rsid w:val="00282D6A"/>
  </w:style>
  <w:style w:type="character" w:customStyle="1" w:styleId="apple-style-span">
    <w:name w:val="apple-style-span"/>
    <w:basedOn w:val="a1"/>
    <w:rsid w:val="00282D6A"/>
  </w:style>
  <w:style w:type="paragraph" w:styleId="32">
    <w:name w:val="Body Text 3"/>
    <w:basedOn w:val="a0"/>
    <w:link w:val="33"/>
    <w:uiPriority w:val="99"/>
    <w:semiHidden/>
    <w:unhideWhenUsed/>
    <w:rsid w:val="00282D6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1"/>
    <w:link w:val="32"/>
    <w:uiPriority w:val="99"/>
    <w:semiHidden/>
    <w:rsid w:val="00282D6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4">
    <w:name w:val="Balloon Text"/>
    <w:basedOn w:val="a0"/>
    <w:link w:val="af5"/>
    <w:uiPriority w:val="99"/>
    <w:semiHidden/>
    <w:unhideWhenUsed/>
    <w:rsid w:val="00EE6543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uiPriority w:val="99"/>
    <w:semiHidden/>
    <w:rsid w:val="00EE654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3">
    <w:name w:val="Абзац списка1"/>
    <w:basedOn w:val="a0"/>
    <w:rsid w:val="000C128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tityl8">
    <w:name w:val="tityl 8"/>
    <w:basedOn w:val="a0"/>
    <w:rsid w:val="00322E4E"/>
    <w:pPr>
      <w:tabs>
        <w:tab w:val="center" w:pos="720"/>
      </w:tabs>
      <w:spacing w:line="360" w:lineRule="atLeast"/>
      <w:ind w:firstLine="851"/>
      <w:jc w:val="both"/>
    </w:pPr>
    <w:rPr>
      <w:sz w:val="22"/>
      <w:szCs w:val="20"/>
      <w:lang w:eastAsia="ar-SA"/>
    </w:rPr>
  </w:style>
  <w:style w:type="paragraph" w:styleId="af6">
    <w:name w:val="No Spacing"/>
    <w:qFormat/>
    <w:rsid w:val="007A2601"/>
    <w:pPr>
      <w:suppressAutoHyphens/>
      <w:spacing w:before="0" w:beforeAutospacing="0" w:line="240" w:lineRule="auto"/>
      <w:ind w:left="0"/>
      <w:jc w:val="left"/>
    </w:pPr>
    <w:rPr>
      <w:rFonts w:ascii="Times New Roman" w:eastAsia="Arial" w:hAnsi="Times New Roman" w:cs="Times New Roman"/>
      <w:sz w:val="24"/>
      <w:szCs w:val="24"/>
      <w:lang w:eastAsia="ar-SA"/>
    </w:rPr>
  </w:style>
  <w:style w:type="character" w:styleId="af7">
    <w:name w:val="Hyperlink"/>
    <w:basedOn w:val="a1"/>
    <w:uiPriority w:val="99"/>
    <w:unhideWhenUsed/>
    <w:rsid w:val="00CA382A"/>
    <w:rPr>
      <w:color w:val="0000FF"/>
      <w:u w:val="single"/>
    </w:rPr>
  </w:style>
  <w:style w:type="character" w:styleId="HTML">
    <w:name w:val="HTML Cite"/>
    <w:basedOn w:val="a1"/>
    <w:uiPriority w:val="99"/>
    <w:unhideWhenUsed/>
    <w:rsid w:val="00CA382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vrika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irvracha.ru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www.med-edu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03A79B-7773-4FBE-B7D9-4ADE2AA79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46</Pages>
  <Words>8982</Words>
  <Characters>51204</Characters>
  <Application>Microsoft Office Word</Application>
  <DocSecurity>0</DocSecurity>
  <Lines>426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60066</CharactersWithSpaces>
  <SharedDoc>false</SharedDoc>
  <HLinks>
    <vt:vector size="72" baseType="variant">
      <vt:variant>
        <vt:i4>786524</vt:i4>
      </vt:variant>
      <vt:variant>
        <vt:i4>33</vt:i4>
      </vt:variant>
      <vt:variant>
        <vt:i4>0</vt:i4>
      </vt:variant>
      <vt:variant>
        <vt:i4>5</vt:i4>
      </vt:variant>
      <vt:variant>
        <vt:lpwstr>http://www.evrika.ru/</vt:lpwstr>
      </vt:variant>
      <vt:variant>
        <vt:lpwstr/>
      </vt:variant>
      <vt:variant>
        <vt:i4>7929972</vt:i4>
      </vt:variant>
      <vt:variant>
        <vt:i4>30</vt:i4>
      </vt:variant>
      <vt:variant>
        <vt:i4>0</vt:i4>
      </vt:variant>
      <vt:variant>
        <vt:i4>5</vt:i4>
      </vt:variant>
      <vt:variant>
        <vt:lpwstr>http://www.mosgorzdrav.ru/</vt:lpwstr>
      </vt:variant>
      <vt:variant>
        <vt:lpwstr/>
      </vt:variant>
      <vt:variant>
        <vt:i4>65607</vt:i4>
      </vt:variant>
      <vt:variant>
        <vt:i4>27</vt:i4>
      </vt:variant>
      <vt:variant>
        <vt:i4>0</vt:i4>
      </vt:variant>
      <vt:variant>
        <vt:i4>5</vt:i4>
      </vt:variant>
      <vt:variant>
        <vt:lpwstr>http://www.med-pravo.ru/</vt:lpwstr>
      </vt:variant>
      <vt:variant>
        <vt:lpwstr/>
      </vt:variant>
      <vt:variant>
        <vt:i4>65607</vt:i4>
      </vt:variant>
      <vt:variant>
        <vt:i4>24</vt:i4>
      </vt:variant>
      <vt:variant>
        <vt:i4>0</vt:i4>
      </vt:variant>
      <vt:variant>
        <vt:i4>5</vt:i4>
      </vt:variant>
      <vt:variant>
        <vt:lpwstr>http://www.medvestnik.ru/</vt:lpwstr>
      </vt:variant>
      <vt:variant>
        <vt:lpwstr/>
      </vt:variant>
      <vt:variant>
        <vt:i4>458829</vt:i4>
      </vt:variant>
      <vt:variant>
        <vt:i4>21</vt:i4>
      </vt:variant>
      <vt:variant>
        <vt:i4>0</vt:i4>
      </vt:variant>
      <vt:variant>
        <vt:i4>5</vt:i4>
      </vt:variant>
      <vt:variant>
        <vt:lpwstr>http://www.pharmindex.ru/</vt:lpwstr>
      </vt:variant>
      <vt:variant>
        <vt:lpwstr/>
      </vt:variant>
      <vt:variant>
        <vt:i4>1704001</vt:i4>
      </vt:variant>
      <vt:variant>
        <vt:i4>18</vt:i4>
      </vt:variant>
      <vt:variant>
        <vt:i4>0</vt:i4>
      </vt:variant>
      <vt:variant>
        <vt:i4>5</vt:i4>
      </vt:variant>
      <vt:variant>
        <vt:lpwstr>http://www.medico.ru/</vt:lpwstr>
      </vt:variant>
      <vt:variant>
        <vt:lpwstr/>
      </vt:variant>
      <vt:variant>
        <vt:i4>6946928</vt:i4>
      </vt:variant>
      <vt:variant>
        <vt:i4>15</vt:i4>
      </vt:variant>
      <vt:variant>
        <vt:i4>0</vt:i4>
      </vt:variant>
      <vt:variant>
        <vt:i4>5</vt:i4>
      </vt:variant>
      <vt:variant>
        <vt:lpwstr>http://www.medkrug.ru/</vt:lpwstr>
      </vt:variant>
      <vt:variant>
        <vt:lpwstr/>
      </vt:variant>
      <vt:variant>
        <vt:i4>65627</vt:i4>
      </vt:variant>
      <vt:variant>
        <vt:i4>12</vt:i4>
      </vt:variant>
      <vt:variant>
        <vt:i4>0</vt:i4>
      </vt:variant>
      <vt:variant>
        <vt:i4>5</vt:i4>
      </vt:variant>
      <vt:variant>
        <vt:lpwstr>http://www.antibiotic.ru/</vt:lpwstr>
      </vt:variant>
      <vt:variant>
        <vt:lpwstr/>
      </vt:variant>
      <vt:variant>
        <vt:i4>196697</vt:i4>
      </vt:variant>
      <vt:variant>
        <vt:i4>9</vt:i4>
      </vt:variant>
      <vt:variant>
        <vt:i4>0</vt:i4>
      </vt:variant>
      <vt:variant>
        <vt:i4>5</vt:i4>
      </vt:variant>
      <vt:variant>
        <vt:lpwstr>http://www.pharm-med.ru/</vt:lpwstr>
      </vt:variant>
      <vt:variant>
        <vt:lpwstr/>
      </vt:variant>
      <vt:variant>
        <vt:i4>786524</vt:i4>
      </vt:variant>
      <vt:variant>
        <vt:i4>6</vt:i4>
      </vt:variant>
      <vt:variant>
        <vt:i4>0</vt:i4>
      </vt:variant>
      <vt:variant>
        <vt:i4>5</vt:i4>
      </vt:variant>
      <vt:variant>
        <vt:lpwstr>http://www.evrika.ru/</vt:lpwstr>
      </vt:variant>
      <vt:variant>
        <vt:lpwstr/>
      </vt:variant>
      <vt:variant>
        <vt:i4>1638429</vt:i4>
      </vt:variant>
      <vt:variant>
        <vt:i4>3</vt:i4>
      </vt:variant>
      <vt:variant>
        <vt:i4>0</vt:i4>
      </vt:variant>
      <vt:variant>
        <vt:i4>5</vt:i4>
      </vt:variant>
      <vt:variant>
        <vt:lpwstr>http://www.mirvracha.ru/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http://www.med-edu.ru/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Альберт</dc:creator>
  <cp:lastModifiedBy>User</cp:lastModifiedBy>
  <cp:revision>5</cp:revision>
  <cp:lastPrinted>2016-01-20T10:31:00Z</cp:lastPrinted>
  <dcterms:created xsi:type="dcterms:W3CDTF">2016-01-20T12:39:00Z</dcterms:created>
  <dcterms:modified xsi:type="dcterms:W3CDTF">2016-10-04T08:49:00Z</dcterms:modified>
</cp:coreProperties>
</file>