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8C" w:rsidRPr="00954372" w:rsidRDefault="003475B4" w:rsidP="003E78CC">
      <w:pPr>
        <w:pStyle w:val="a7"/>
        <w:spacing w:before="265"/>
        <w:ind w:firstLine="567"/>
        <w:jc w:val="both"/>
        <w:rPr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3.75pt;margin-top:-38.25pt;width:591pt;height:838.5pt;z-index:-251580416;mso-position-horizontal:absolute;mso-position-horizontal-relative:text;mso-position-vertical:absolute;mso-position-vertical-relative:text;mso-width-relative:page;mso-height-relative:page">
            <v:imagedata r:id="rId9" o:title="img20230411_14185058"/>
          </v:shape>
        </w:pict>
      </w: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5C64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5A5" w:rsidRPr="00521E2C" w:rsidRDefault="009625A5" w:rsidP="005C647C">
      <w:pPr>
        <w:jc w:val="both"/>
        <w:rPr>
          <w:rFonts w:ascii="Times New Roman" w:hAnsi="Times New Roman" w:cs="Times New Roman"/>
          <w:sz w:val="28"/>
          <w:szCs w:val="28"/>
        </w:rPr>
      </w:pPr>
      <w:r w:rsidRPr="00521E2C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625A5" w:rsidRPr="00331F17" w:rsidRDefault="00D703E0" w:rsidP="00D7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47C">
        <w:rPr>
          <w:rFonts w:ascii="Times New Roman" w:hAnsi="Times New Roman" w:cs="Times New Roman"/>
          <w:sz w:val="24"/>
          <w:szCs w:val="24"/>
        </w:rPr>
        <w:t>АНАЛИТИЧЕСКАЯ СПРАВКА</w:t>
      </w:r>
      <w:r>
        <w:rPr>
          <w:rFonts w:ascii="Times New Roman" w:hAnsi="Times New Roman" w:cs="Times New Roman"/>
          <w:sz w:val="28"/>
          <w:szCs w:val="28"/>
        </w:rPr>
        <w:t xml:space="preserve"> ..</w:t>
      </w:r>
      <w:r w:rsidR="009625A5" w:rsidRPr="00331F17">
        <w:rPr>
          <w:rFonts w:ascii="Times New Roman" w:hAnsi="Times New Roman" w:cs="Times New Roman"/>
          <w:sz w:val="28"/>
          <w:szCs w:val="28"/>
        </w:rPr>
        <w:t>...............</w:t>
      </w:r>
      <w:r w:rsidR="00331F17">
        <w:rPr>
          <w:rFonts w:ascii="Times New Roman" w:hAnsi="Times New Roman" w:cs="Times New Roman"/>
          <w:sz w:val="28"/>
          <w:szCs w:val="28"/>
        </w:rPr>
        <w:t>............</w:t>
      </w:r>
      <w:r w:rsidR="003E78CC">
        <w:rPr>
          <w:rFonts w:ascii="Times New Roman" w:hAnsi="Times New Roman" w:cs="Times New Roman"/>
          <w:sz w:val="28"/>
          <w:szCs w:val="28"/>
        </w:rPr>
        <w:t>...............................</w:t>
      </w:r>
      <w:r w:rsidR="00CE70C2">
        <w:rPr>
          <w:rFonts w:ascii="Times New Roman" w:hAnsi="Times New Roman" w:cs="Times New Roman"/>
          <w:sz w:val="28"/>
          <w:szCs w:val="28"/>
        </w:rPr>
        <w:t>......</w:t>
      </w:r>
      <w:r w:rsidR="007F0922">
        <w:rPr>
          <w:rFonts w:ascii="Times New Roman" w:hAnsi="Times New Roman" w:cs="Times New Roman"/>
          <w:sz w:val="28"/>
          <w:szCs w:val="28"/>
        </w:rPr>
        <w:t>.</w:t>
      </w:r>
      <w:r w:rsidR="00C3438C" w:rsidRPr="00331F17">
        <w:rPr>
          <w:rFonts w:ascii="Times New Roman" w:hAnsi="Times New Roman" w:cs="Times New Roman"/>
          <w:sz w:val="28"/>
          <w:szCs w:val="28"/>
        </w:rPr>
        <w:t>..</w:t>
      </w:r>
      <w:r w:rsidR="009625A5" w:rsidRPr="00331F17">
        <w:rPr>
          <w:rFonts w:ascii="Times New Roman" w:hAnsi="Times New Roman" w:cs="Times New Roman"/>
          <w:sz w:val="28"/>
          <w:szCs w:val="28"/>
        </w:rPr>
        <w:t>..</w:t>
      </w:r>
      <w:r w:rsidR="00331F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625A5" w:rsidRPr="00331F17" w:rsidRDefault="00D703E0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9625A5" w:rsidRPr="00331F17">
        <w:rPr>
          <w:rFonts w:ascii="Times New Roman" w:hAnsi="Times New Roman" w:cs="Times New Roman"/>
          <w:sz w:val="28"/>
          <w:szCs w:val="28"/>
        </w:rPr>
        <w:t>Отчет о результатах самообследования..........</w:t>
      </w:r>
      <w:r w:rsidR="003E78CC">
        <w:rPr>
          <w:rFonts w:ascii="Times New Roman" w:hAnsi="Times New Roman" w:cs="Times New Roman"/>
          <w:sz w:val="28"/>
          <w:szCs w:val="28"/>
        </w:rPr>
        <w:t>......</w:t>
      </w:r>
      <w:r w:rsidR="004B7C65" w:rsidRPr="00331F17">
        <w:rPr>
          <w:rFonts w:ascii="Times New Roman" w:hAnsi="Times New Roman" w:cs="Times New Roman"/>
          <w:sz w:val="28"/>
          <w:szCs w:val="28"/>
        </w:rPr>
        <w:t>...................</w:t>
      </w:r>
      <w:r w:rsidR="00C3438C" w:rsidRPr="00331F17">
        <w:rPr>
          <w:rFonts w:ascii="Times New Roman" w:hAnsi="Times New Roman" w:cs="Times New Roman"/>
          <w:sz w:val="28"/>
          <w:szCs w:val="28"/>
        </w:rPr>
        <w:t>.</w:t>
      </w:r>
      <w:r w:rsidR="00521E2C">
        <w:rPr>
          <w:rFonts w:ascii="Times New Roman" w:hAnsi="Times New Roman" w:cs="Times New Roman"/>
          <w:sz w:val="28"/>
          <w:szCs w:val="28"/>
        </w:rPr>
        <w:t>...</w:t>
      </w:r>
      <w:r w:rsidR="003E78CC">
        <w:rPr>
          <w:rFonts w:ascii="Times New Roman" w:hAnsi="Times New Roman" w:cs="Times New Roman"/>
          <w:sz w:val="28"/>
          <w:szCs w:val="28"/>
        </w:rPr>
        <w:t>.............</w:t>
      </w:r>
      <w:r w:rsidR="00521E2C">
        <w:rPr>
          <w:rFonts w:ascii="Times New Roman" w:hAnsi="Times New Roman" w:cs="Times New Roman"/>
          <w:sz w:val="28"/>
          <w:szCs w:val="28"/>
        </w:rPr>
        <w:t>.....</w:t>
      </w:r>
      <w:r w:rsidR="00C3438C" w:rsidRPr="00331F17">
        <w:rPr>
          <w:rFonts w:ascii="Times New Roman" w:hAnsi="Times New Roman" w:cs="Times New Roman"/>
          <w:sz w:val="28"/>
          <w:szCs w:val="28"/>
        </w:rPr>
        <w:t>..</w:t>
      </w:r>
      <w:r w:rsidR="002760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625A5" w:rsidRPr="00331F17" w:rsidRDefault="00D703E0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25A5" w:rsidRPr="00331F17">
        <w:rPr>
          <w:rFonts w:ascii="Times New Roman" w:hAnsi="Times New Roman" w:cs="Times New Roman"/>
          <w:sz w:val="28"/>
          <w:szCs w:val="28"/>
        </w:rPr>
        <w:t>.1. Организационно-правовое обеспечение образовательной деятель</w:t>
      </w:r>
      <w:r w:rsidR="0041170F">
        <w:rPr>
          <w:rFonts w:ascii="Times New Roman" w:hAnsi="Times New Roman" w:cs="Times New Roman"/>
          <w:sz w:val="28"/>
          <w:szCs w:val="28"/>
        </w:rPr>
        <w:t>ности</w:t>
      </w:r>
      <w:r w:rsidR="00331F17">
        <w:rPr>
          <w:rFonts w:ascii="Times New Roman" w:hAnsi="Times New Roman" w:cs="Times New Roman"/>
          <w:sz w:val="28"/>
          <w:szCs w:val="28"/>
        </w:rPr>
        <w:t>.</w:t>
      </w:r>
      <w:r w:rsidR="0027606C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9625A5" w:rsidRPr="00331F17" w:rsidRDefault="00D703E0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E0">
        <w:rPr>
          <w:rFonts w:ascii="Times New Roman" w:hAnsi="Times New Roman" w:cs="Times New Roman"/>
          <w:sz w:val="28"/>
          <w:szCs w:val="28"/>
        </w:rPr>
        <w:t xml:space="preserve">1.2. Содержание и качество подготовки </w:t>
      </w:r>
      <w:proofErr w:type="gramStart"/>
      <w:r w:rsidRPr="00D703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..</w:t>
      </w:r>
      <w:r w:rsidR="00331F1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……………..</w:t>
      </w:r>
      <w:r w:rsidR="00331F17">
        <w:rPr>
          <w:rFonts w:ascii="Times New Roman" w:hAnsi="Times New Roman" w:cs="Times New Roman"/>
          <w:sz w:val="28"/>
          <w:szCs w:val="28"/>
        </w:rPr>
        <w:t>.</w:t>
      </w:r>
      <w:r w:rsidR="00C3438C" w:rsidRPr="00331F17">
        <w:rPr>
          <w:rFonts w:ascii="Times New Roman" w:hAnsi="Times New Roman" w:cs="Times New Roman"/>
          <w:sz w:val="28"/>
          <w:szCs w:val="28"/>
        </w:rPr>
        <w:t>.</w:t>
      </w:r>
      <w:r w:rsidR="009625A5" w:rsidRPr="00331F17">
        <w:rPr>
          <w:rFonts w:ascii="Times New Roman" w:hAnsi="Times New Roman" w:cs="Times New Roman"/>
          <w:sz w:val="28"/>
          <w:szCs w:val="28"/>
        </w:rPr>
        <w:t>.</w:t>
      </w:r>
      <w:r w:rsidR="008F0821">
        <w:rPr>
          <w:rFonts w:ascii="Times New Roman" w:hAnsi="Times New Roman" w:cs="Times New Roman"/>
          <w:sz w:val="28"/>
          <w:szCs w:val="28"/>
        </w:rPr>
        <w:t>.</w:t>
      </w:r>
      <w:r w:rsidR="00521E2C">
        <w:rPr>
          <w:rFonts w:ascii="Times New Roman" w:hAnsi="Times New Roman" w:cs="Times New Roman"/>
          <w:sz w:val="28"/>
          <w:szCs w:val="28"/>
        </w:rPr>
        <w:t>..</w:t>
      </w:r>
      <w:r w:rsidR="0027606C">
        <w:rPr>
          <w:rFonts w:ascii="Times New Roman" w:hAnsi="Times New Roman" w:cs="Times New Roman"/>
          <w:sz w:val="28"/>
          <w:szCs w:val="28"/>
        </w:rPr>
        <w:t>...</w:t>
      </w:r>
      <w:r w:rsidR="009625A5" w:rsidRPr="00331F17">
        <w:rPr>
          <w:rFonts w:ascii="Times New Roman" w:hAnsi="Times New Roman" w:cs="Times New Roman"/>
          <w:sz w:val="28"/>
          <w:szCs w:val="28"/>
        </w:rPr>
        <w:t>9</w:t>
      </w:r>
    </w:p>
    <w:p w:rsidR="009625A5" w:rsidRPr="00331F17" w:rsidRDefault="00D703E0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F0821">
        <w:rPr>
          <w:rFonts w:ascii="Times New Roman" w:hAnsi="Times New Roman" w:cs="Times New Roman"/>
          <w:sz w:val="28"/>
          <w:szCs w:val="28"/>
        </w:rPr>
        <w:t>.3</w:t>
      </w:r>
      <w:r w:rsidR="00331F17">
        <w:rPr>
          <w:rFonts w:ascii="Times New Roman" w:hAnsi="Times New Roman" w:cs="Times New Roman"/>
          <w:sz w:val="28"/>
          <w:szCs w:val="28"/>
        </w:rPr>
        <w:t>.</w:t>
      </w:r>
      <w:r w:rsidR="008F0821" w:rsidRPr="008F0821">
        <w:t xml:space="preserve"> </w:t>
      </w:r>
      <w:r w:rsidR="008F0821">
        <w:rPr>
          <w:rFonts w:ascii="Times New Roman" w:hAnsi="Times New Roman" w:cs="Times New Roman"/>
          <w:sz w:val="28"/>
          <w:szCs w:val="28"/>
        </w:rPr>
        <w:t>С</w:t>
      </w:r>
      <w:r w:rsidR="008F0821" w:rsidRPr="008F0821">
        <w:rPr>
          <w:rFonts w:ascii="Times New Roman" w:hAnsi="Times New Roman" w:cs="Times New Roman"/>
          <w:sz w:val="28"/>
          <w:szCs w:val="28"/>
        </w:rPr>
        <w:t xml:space="preserve">труктура и система управления образовательной организацией </w:t>
      </w:r>
      <w:r w:rsidR="008F0821">
        <w:rPr>
          <w:rFonts w:ascii="Times New Roman" w:hAnsi="Times New Roman" w:cs="Times New Roman"/>
          <w:sz w:val="28"/>
          <w:szCs w:val="28"/>
        </w:rPr>
        <w:t xml:space="preserve">      </w:t>
      </w:r>
      <w:r w:rsidR="00CE70C2">
        <w:rPr>
          <w:rFonts w:ascii="Times New Roman" w:hAnsi="Times New Roman" w:cs="Times New Roman"/>
          <w:sz w:val="28"/>
          <w:szCs w:val="28"/>
        </w:rPr>
        <w:t>…</w:t>
      </w:r>
      <w:r w:rsidR="008F0821"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="00CE70C2">
        <w:rPr>
          <w:rFonts w:ascii="Times New Roman" w:hAnsi="Times New Roman" w:cs="Times New Roman"/>
          <w:sz w:val="28"/>
          <w:szCs w:val="28"/>
        </w:rPr>
        <w:t>…</w:t>
      </w:r>
      <w:r w:rsidR="003E78CC">
        <w:rPr>
          <w:rFonts w:ascii="Times New Roman" w:hAnsi="Times New Roman" w:cs="Times New Roman"/>
          <w:sz w:val="28"/>
          <w:szCs w:val="28"/>
        </w:rPr>
        <w:t>……………</w:t>
      </w:r>
      <w:r w:rsidR="009A371F">
        <w:rPr>
          <w:rFonts w:ascii="Times New Roman" w:hAnsi="Times New Roman" w:cs="Times New Roman"/>
          <w:sz w:val="28"/>
          <w:szCs w:val="28"/>
        </w:rPr>
        <w:t>……</w:t>
      </w:r>
      <w:r w:rsidR="003E78CC">
        <w:rPr>
          <w:rFonts w:ascii="Times New Roman" w:hAnsi="Times New Roman" w:cs="Times New Roman"/>
          <w:sz w:val="28"/>
          <w:szCs w:val="28"/>
        </w:rPr>
        <w:t>…….</w:t>
      </w:r>
      <w:r w:rsidR="009A371F">
        <w:rPr>
          <w:rFonts w:ascii="Times New Roman" w:hAnsi="Times New Roman" w:cs="Times New Roman"/>
          <w:sz w:val="28"/>
          <w:szCs w:val="28"/>
        </w:rPr>
        <w:t>………………..</w:t>
      </w:r>
      <w:r w:rsidR="0027606C">
        <w:rPr>
          <w:rFonts w:ascii="Times New Roman" w:hAnsi="Times New Roman" w:cs="Times New Roman"/>
          <w:sz w:val="28"/>
          <w:szCs w:val="28"/>
        </w:rPr>
        <w:t>….</w:t>
      </w:r>
      <w:r w:rsidR="008F0821">
        <w:rPr>
          <w:rFonts w:ascii="Times New Roman" w:hAnsi="Times New Roman" w:cs="Times New Roman"/>
          <w:sz w:val="28"/>
          <w:szCs w:val="28"/>
        </w:rPr>
        <w:t>13</w:t>
      </w:r>
    </w:p>
    <w:p w:rsidR="009625A5" w:rsidRPr="00331F17" w:rsidRDefault="00EA216B" w:rsidP="00940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03E0">
        <w:rPr>
          <w:rFonts w:ascii="Times New Roman" w:hAnsi="Times New Roman" w:cs="Times New Roman"/>
          <w:sz w:val="28"/>
          <w:szCs w:val="28"/>
        </w:rPr>
        <w:t>1</w:t>
      </w:r>
      <w:r w:rsidR="008F0821">
        <w:rPr>
          <w:rFonts w:ascii="Times New Roman" w:hAnsi="Times New Roman" w:cs="Times New Roman"/>
          <w:sz w:val="28"/>
          <w:szCs w:val="28"/>
        </w:rPr>
        <w:t>.4</w:t>
      </w:r>
      <w:r w:rsidR="009625A5" w:rsidRPr="00331F17">
        <w:rPr>
          <w:rFonts w:ascii="Times New Roman" w:hAnsi="Times New Roman" w:cs="Times New Roman"/>
          <w:sz w:val="28"/>
          <w:szCs w:val="28"/>
        </w:rPr>
        <w:t xml:space="preserve">. </w:t>
      </w:r>
      <w:r w:rsidR="008F0821" w:rsidRPr="008F0821">
        <w:rPr>
          <w:rFonts w:ascii="Times New Roman" w:hAnsi="Times New Roman" w:cs="Times New Roman"/>
          <w:sz w:val="28"/>
          <w:szCs w:val="28"/>
        </w:rPr>
        <w:t>Организация и  результаты приема в Колледж</w:t>
      </w:r>
      <w:r w:rsidR="008F0821">
        <w:rPr>
          <w:rFonts w:ascii="Times New Roman" w:hAnsi="Times New Roman" w:cs="Times New Roman"/>
          <w:sz w:val="28"/>
          <w:szCs w:val="28"/>
        </w:rPr>
        <w:t>………..……</w:t>
      </w:r>
      <w:r w:rsidR="00C62F92" w:rsidRPr="00331F17">
        <w:rPr>
          <w:rFonts w:ascii="Times New Roman" w:hAnsi="Times New Roman" w:cs="Times New Roman"/>
          <w:sz w:val="28"/>
          <w:szCs w:val="28"/>
        </w:rPr>
        <w:t>.</w:t>
      </w:r>
      <w:r w:rsidR="00331F17">
        <w:rPr>
          <w:rFonts w:ascii="Times New Roman" w:hAnsi="Times New Roman" w:cs="Times New Roman"/>
          <w:sz w:val="28"/>
          <w:szCs w:val="28"/>
        </w:rPr>
        <w:t>..</w:t>
      </w:r>
      <w:r w:rsidR="003E78CC">
        <w:rPr>
          <w:rFonts w:ascii="Times New Roman" w:hAnsi="Times New Roman" w:cs="Times New Roman"/>
          <w:sz w:val="28"/>
          <w:szCs w:val="28"/>
        </w:rPr>
        <w:t>.......</w:t>
      </w:r>
      <w:r w:rsidR="00521E2C">
        <w:rPr>
          <w:rFonts w:ascii="Times New Roman" w:hAnsi="Times New Roman" w:cs="Times New Roman"/>
          <w:sz w:val="28"/>
          <w:szCs w:val="28"/>
        </w:rPr>
        <w:t>.</w:t>
      </w:r>
      <w:r w:rsidR="00331F17">
        <w:rPr>
          <w:rFonts w:ascii="Times New Roman" w:hAnsi="Times New Roman" w:cs="Times New Roman"/>
          <w:sz w:val="28"/>
          <w:szCs w:val="28"/>
        </w:rPr>
        <w:t>.....</w:t>
      </w:r>
      <w:r w:rsidR="0027606C">
        <w:rPr>
          <w:rFonts w:ascii="Times New Roman" w:hAnsi="Times New Roman" w:cs="Times New Roman"/>
          <w:sz w:val="28"/>
          <w:szCs w:val="28"/>
        </w:rPr>
        <w:t>..</w:t>
      </w:r>
      <w:r w:rsidR="008F0821">
        <w:rPr>
          <w:rFonts w:ascii="Times New Roman" w:hAnsi="Times New Roman" w:cs="Times New Roman"/>
          <w:sz w:val="28"/>
          <w:szCs w:val="28"/>
        </w:rPr>
        <w:t>.16</w:t>
      </w:r>
    </w:p>
    <w:p w:rsidR="009625A5" w:rsidRPr="00331F17" w:rsidRDefault="008F0821" w:rsidP="009401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0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</w:t>
      </w:r>
      <w:r w:rsidR="009625A5" w:rsidRPr="00331F17">
        <w:rPr>
          <w:rFonts w:ascii="Times New Roman" w:hAnsi="Times New Roman" w:cs="Times New Roman"/>
          <w:sz w:val="28"/>
          <w:szCs w:val="28"/>
        </w:rPr>
        <w:t>.</w:t>
      </w:r>
      <w:r w:rsidRPr="008F0821">
        <w:t xml:space="preserve"> </w:t>
      </w:r>
      <w:r w:rsidRPr="008F0821">
        <w:rPr>
          <w:rFonts w:ascii="Times New Roman" w:hAnsi="Times New Roman" w:cs="Times New Roman"/>
          <w:sz w:val="28"/>
          <w:szCs w:val="28"/>
        </w:rPr>
        <w:t xml:space="preserve">Результаты освоения основных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…………...21</w:t>
      </w:r>
    </w:p>
    <w:p w:rsidR="009625A5" w:rsidRPr="00331F17" w:rsidRDefault="00EA216B" w:rsidP="0094016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3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8F0821" w:rsidRPr="008F0821">
        <w:t xml:space="preserve"> </w:t>
      </w:r>
      <w:r w:rsidR="008F0821" w:rsidRPr="008F0821">
        <w:rPr>
          <w:rFonts w:ascii="Times New Roman" w:hAnsi="Times New Roman" w:cs="Times New Roman"/>
          <w:sz w:val="28"/>
          <w:szCs w:val="28"/>
        </w:rPr>
        <w:t xml:space="preserve">Функционирование внутренней системы оценки качества образования </w:t>
      </w:r>
      <w:r w:rsidR="003E78CC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350324">
        <w:rPr>
          <w:rFonts w:ascii="Times New Roman" w:hAnsi="Times New Roman" w:cs="Times New Roman"/>
          <w:sz w:val="28"/>
          <w:szCs w:val="28"/>
        </w:rPr>
        <w:t>…</w:t>
      </w:r>
      <w:r w:rsidR="00331F17">
        <w:rPr>
          <w:rFonts w:ascii="Times New Roman" w:hAnsi="Times New Roman" w:cs="Times New Roman"/>
          <w:sz w:val="28"/>
          <w:szCs w:val="28"/>
        </w:rPr>
        <w:t>……</w:t>
      </w:r>
      <w:r w:rsidR="008F0821">
        <w:rPr>
          <w:rFonts w:ascii="Times New Roman" w:hAnsi="Times New Roman" w:cs="Times New Roman"/>
          <w:sz w:val="28"/>
          <w:szCs w:val="28"/>
        </w:rPr>
        <w:t>…………….</w:t>
      </w:r>
      <w:r w:rsidR="003E78CC">
        <w:rPr>
          <w:rFonts w:ascii="Times New Roman" w:hAnsi="Times New Roman" w:cs="Times New Roman"/>
          <w:sz w:val="28"/>
          <w:szCs w:val="28"/>
        </w:rPr>
        <w:t>…….</w:t>
      </w:r>
      <w:r w:rsidR="00521E2C">
        <w:rPr>
          <w:rFonts w:ascii="Times New Roman" w:hAnsi="Times New Roman" w:cs="Times New Roman"/>
          <w:sz w:val="28"/>
          <w:szCs w:val="28"/>
        </w:rPr>
        <w:t>...</w:t>
      </w:r>
      <w:r w:rsidR="00E24347">
        <w:rPr>
          <w:rFonts w:ascii="Times New Roman" w:hAnsi="Times New Roman" w:cs="Times New Roman"/>
          <w:sz w:val="28"/>
          <w:szCs w:val="28"/>
        </w:rPr>
        <w:t>.</w:t>
      </w:r>
      <w:r w:rsidR="008F0821">
        <w:rPr>
          <w:rFonts w:ascii="Times New Roman" w:hAnsi="Times New Roman" w:cs="Times New Roman"/>
          <w:sz w:val="28"/>
          <w:szCs w:val="28"/>
        </w:rPr>
        <w:t>29</w:t>
      </w:r>
    </w:p>
    <w:p w:rsidR="009625A5" w:rsidRPr="00331F17" w:rsidRDefault="00D703E0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216B">
        <w:rPr>
          <w:rFonts w:ascii="Times New Roman" w:hAnsi="Times New Roman" w:cs="Times New Roman"/>
          <w:sz w:val="28"/>
          <w:szCs w:val="28"/>
        </w:rPr>
        <w:t>.7</w:t>
      </w:r>
      <w:r w:rsidR="009625A5" w:rsidRPr="00331F17">
        <w:rPr>
          <w:rFonts w:ascii="Times New Roman" w:hAnsi="Times New Roman" w:cs="Times New Roman"/>
          <w:sz w:val="28"/>
          <w:szCs w:val="28"/>
        </w:rPr>
        <w:t xml:space="preserve">. </w:t>
      </w:r>
      <w:r w:rsidR="00EA216B" w:rsidRPr="00EA216B">
        <w:rPr>
          <w:rFonts w:ascii="Times New Roman" w:hAnsi="Times New Roman" w:cs="Times New Roman"/>
          <w:sz w:val="28"/>
          <w:szCs w:val="28"/>
        </w:rPr>
        <w:t>Результаты Государственной итоговой аттестации.</w:t>
      </w:r>
      <w:r w:rsidR="009625A5" w:rsidRPr="00331F17">
        <w:rPr>
          <w:rFonts w:ascii="Times New Roman" w:hAnsi="Times New Roman" w:cs="Times New Roman"/>
          <w:sz w:val="28"/>
          <w:szCs w:val="28"/>
        </w:rPr>
        <w:t>...........</w:t>
      </w:r>
      <w:r w:rsidR="00350324">
        <w:rPr>
          <w:rFonts w:ascii="Times New Roman" w:hAnsi="Times New Roman" w:cs="Times New Roman"/>
          <w:sz w:val="28"/>
          <w:szCs w:val="28"/>
        </w:rPr>
        <w:t>.........</w:t>
      </w:r>
      <w:r w:rsidR="009625A5" w:rsidRPr="00331F17">
        <w:rPr>
          <w:rFonts w:ascii="Times New Roman" w:hAnsi="Times New Roman" w:cs="Times New Roman"/>
          <w:sz w:val="28"/>
          <w:szCs w:val="28"/>
        </w:rPr>
        <w:t>.......</w:t>
      </w:r>
      <w:r w:rsidR="003E78CC">
        <w:rPr>
          <w:rFonts w:ascii="Times New Roman" w:hAnsi="Times New Roman" w:cs="Times New Roman"/>
          <w:sz w:val="28"/>
          <w:szCs w:val="28"/>
        </w:rPr>
        <w:t>...</w:t>
      </w:r>
      <w:r w:rsidR="00331F17">
        <w:rPr>
          <w:rFonts w:ascii="Times New Roman" w:hAnsi="Times New Roman" w:cs="Times New Roman"/>
          <w:sz w:val="28"/>
          <w:szCs w:val="28"/>
        </w:rPr>
        <w:t>.</w:t>
      </w:r>
      <w:r w:rsidR="00521E2C">
        <w:rPr>
          <w:rFonts w:ascii="Times New Roman" w:hAnsi="Times New Roman" w:cs="Times New Roman"/>
          <w:sz w:val="28"/>
          <w:szCs w:val="28"/>
        </w:rPr>
        <w:t>..</w:t>
      </w:r>
      <w:r w:rsidR="00E24347">
        <w:rPr>
          <w:rFonts w:ascii="Times New Roman" w:hAnsi="Times New Roman" w:cs="Times New Roman"/>
          <w:sz w:val="28"/>
          <w:szCs w:val="28"/>
        </w:rPr>
        <w:t>.</w:t>
      </w:r>
      <w:r w:rsidR="00EA216B">
        <w:rPr>
          <w:rFonts w:ascii="Times New Roman" w:hAnsi="Times New Roman" w:cs="Times New Roman"/>
          <w:sz w:val="28"/>
          <w:szCs w:val="28"/>
        </w:rPr>
        <w:t>34</w:t>
      </w:r>
    </w:p>
    <w:p w:rsidR="009625A5" w:rsidRPr="00331F17" w:rsidRDefault="00D703E0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6A68">
        <w:rPr>
          <w:rFonts w:ascii="Times New Roman" w:hAnsi="Times New Roman" w:cs="Times New Roman"/>
          <w:sz w:val="28"/>
          <w:szCs w:val="28"/>
        </w:rPr>
        <w:t>.8</w:t>
      </w:r>
      <w:r w:rsidR="009625A5" w:rsidRPr="00331F17">
        <w:rPr>
          <w:rFonts w:ascii="Times New Roman" w:hAnsi="Times New Roman" w:cs="Times New Roman"/>
          <w:sz w:val="28"/>
          <w:szCs w:val="28"/>
        </w:rPr>
        <w:t xml:space="preserve">. </w:t>
      </w:r>
      <w:r w:rsidR="00EA216B" w:rsidRPr="00EA216B">
        <w:rPr>
          <w:rFonts w:ascii="Times New Roman" w:hAnsi="Times New Roman" w:cs="Times New Roman"/>
          <w:sz w:val="28"/>
          <w:szCs w:val="28"/>
        </w:rPr>
        <w:t>Аккредитация специалистов</w:t>
      </w:r>
      <w:r w:rsidR="00EA216B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 w:rsidR="003E78CC">
        <w:rPr>
          <w:rFonts w:ascii="Times New Roman" w:hAnsi="Times New Roman" w:cs="Times New Roman"/>
          <w:sz w:val="28"/>
          <w:szCs w:val="28"/>
        </w:rPr>
        <w:t>..</w:t>
      </w:r>
      <w:r w:rsidR="00EA216B">
        <w:rPr>
          <w:rFonts w:ascii="Times New Roman" w:hAnsi="Times New Roman" w:cs="Times New Roman"/>
          <w:sz w:val="28"/>
          <w:szCs w:val="28"/>
        </w:rPr>
        <w:t>37</w:t>
      </w:r>
    </w:p>
    <w:p w:rsidR="0041170F" w:rsidRDefault="00D703E0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6A68">
        <w:rPr>
          <w:rFonts w:ascii="Times New Roman" w:hAnsi="Times New Roman" w:cs="Times New Roman"/>
          <w:sz w:val="28"/>
          <w:szCs w:val="28"/>
        </w:rPr>
        <w:t>.9</w:t>
      </w:r>
      <w:r w:rsidR="009625A5" w:rsidRPr="00331F17">
        <w:rPr>
          <w:rFonts w:ascii="Times New Roman" w:hAnsi="Times New Roman" w:cs="Times New Roman"/>
          <w:sz w:val="28"/>
          <w:szCs w:val="28"/>
        </w:rPr>
        <w:t xml:space="preserve">. </w:t>
      </w:r>
      <w:r w:rsidR="00EA216B" w:rsidRPr="00EA216B">
        <w:rPr>
          <w:rFonts w:ascii="Times New Roman" w:hAnsi="Times New Roman" w:cs="Times New Roman"/>
          <w:sz w:val="28"/>
          <w:szCs w:val="28"/>
        </w:rPr>
        <w:t>Трудоустройство выпускников</w:t>
      </w:r>
      <w:r w:rsidR="0041170F">
        <w:rPr>
          <w:rFonts w:ascii="Times New Roman" w:hAnsi="Times New Roman" w:cs="Times New Roman"/>
          <w:sz w:val="28"/>
          <w:szCs w:val="28"/>
        </w:rPr>
        <w:t>…</w:t>
      </w:r>
      <w:r w:rsidR="00350324">
        <w:rPr>
          <w:rFonts w:ascii="Times New Roman" w:hAnsi="Times New Roman" w:cs="Times New Roman"/>
          <w:sz w:val="28"/>
          <w:szCs w:val="28"/>
        </w:rPr>
        <w:t>……</w:t>
      </w:r>
      <w:r w:rsidR="003E78CC">
        <w:rPr>
          <w:rFonts w:ascii="Times New Roman" w:hAnsi="Times New Roman" w:cs="Times New Roman"/>
          <w:sz w:val="28"/>
          <w:szCs w:val="28"/>
        </w:rPr>
        <w:t>……...</w:t>
      </w:r>
      <w:r w:rsidR="00E24347">
        <w:rPr>
          <w:rFonts w:ascii="Times New Roman" w:hAnsi="Times New Roman" w:cs="Times New Roman"/>
          <w:sz w:val="28"/>
          <w:szCs w:val="28"/>
        </w:rPr>
        <w:t>…</w:t>
      </w:r>
      <w:r w:rsidR="00EA216B">
        <w:rPr>
          <w:rFonts w:ascii="Times New Roman" w:hAnsi="Times New Roman" w:cs="Times New Roman"/>
          <w:sz w:val="28"/>
          <w:szCs w:val="28"/>
        </w:rPr>
        <w:t>………………………..40</w:t>
      </w:r>
      <w:r w:rsidR="009625A5" w:rsidRPr="00331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16B" w:rsidRDefault="00EA216B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216B">
        <w:rPr>
          <w:rFonts w:ascii="Times New Roman" w:hAnsi="Times New Roman" w:cs="Times New Roman"/>
          <w:sz w:val="28"/>
          <w:szCs w:val="28"/>
        </w:rPr>
        <w:t xml:space="preserve"> </w:t>
      </w:r>
      <w:r w:rsidR="00BD5392" w:rsidRPr="00BD5392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И ФОРМИРОВАНИЕ СОЦИОКУЛЬТУРНОЙ СРЕДЫ</w:t>
      </w:r>
      <w:r w:rsidR="00BD5392" w:rsidRPr="00BD5392">
        <w:rPr>
          <w:rFonts w:ascii="Times New Roman" w:hAnsi="Times New Roman" w:cs="Times New Roman"/>
          <w:sz w:val="28"/>
          <w:szCs w:val="28"/>
        </w:rPr>
        <w:t xml:space="preserve"> </w:t>
      </w:r>
      <w:r w:rsidR="00BD5392">
        <w:rPr>
          <w:rFonts w:ascii="Times New Roman" w:hAnsi="Times New Roman" w:cs="Times New Roman"/>
          <w:sz w:val="28"/>
          <w:szCs w:val="28"/>
        </w:rPr>
        <w:t>……………………………………….……………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BD53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5C647C" w:rsidRDefault="005C647C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C647C">
        <w:rPr>
          <w:rFonts w:ascii="Times New Roman" w:hAnsi="Times New Roman" w:cs="Times New Roman"/>
          <w:sz w:val="28"/>
          <w:szCs w:val="28"/>
          <w:lang w:bidi="ru-RU"/>
        </w:rPr>
        <w:t>2.1. Реализация основных образовательных программ</w:t>
      </w:r>
      <w:r>
        <w:rPr>
          <w:rFonts w:ascii="Times New Roman" w:hAnsi="Times New Roman" w:cs="Times New Roman"/>
          <w:sz w:val="28"/>
          <w:szCs w:val="28"/>
          <w:lang w:bidi="ru-RU"/>
        </w:rPr>
        <w:t>……………………..43</w:t>
      </w:r>
    </w:p>
    <w:p w:rsidR="00BD5392" w:rsidRDefault="00BD5392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392">
        <w:t xml:space="preserve"> </w:t>
      </w:r>
      <w:r w:rsidRPr="00BD5392">
        <w:rPr>
          <w:rFonts w:ascii="Times New Roman" w:hAnsi="Times New Roman" w:cs="Times New Roman"/>
          <w:sz w:val="28"/>
          <w:szCs w:val="28"/>
        </w:rPr>
        <w:t>2.2. Практическое обучение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……………………………………………………48</w:t>
      </w:r>
    </w:p>
    <w:p w:rsidR="005C647C" w:rsidRDefault="005C647C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5C647C">
        <w:rPr>
          <w:rFonts w:ascii="Times New Roman" w:hAnsi="Times New Roman" w:cs="Times New Roman"/>
          <w:sz w:val="28"/>
          <w:szCs w:val="28"/>
        </w:rPr>
        <w:t>Организация воспитательной работы</w:t>
      </w:r>
      <w:r>
        <w:rPr>
          <w:rFonts w:ascii="Times New Roman" w:hAnsi="Times New Roman" w:cs="Times New Roman"/>
          <w:sz w:val="28"/>
          <w:szCs w:val="28"/>
        </w:rPr>
        <w:t>……………………………………..53</w:t>
      </w:r>
    </w:p>
    <w:p w:rsidR="005C647C" w:rsidRDefault="005C647C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5C647C">
        <w:rPr>
          <w:rFonts w:ascii="Times New Roman" w:hAnsi="Times New Roman" w:cs="Times New Roman"/>
          <w:sz w:val="28"/>
          <w:szCs w:val="28"/>
        </w:rPr>
        <w:t>Кадровое обеспечение подготовки квалифицированных специалистов</w:t>
      </w:r>
      <w:r w:rsidR="00A65E30">
        <w:rPr>
          <w:rFonts w:ascii="Times New Roman" w:hAnsi="Times New Roman" w:cs="Times New Roman"/>
          <w:sz w:val="28"/>
          <w:szCs w:val="28"/>
        </w:rPr>
        <w:t>.58</w:t>
      </w:r>
    </w:p>
    <w:p w:rsidR="005C647C" w:rsidRDefault="005C647C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47C">
        <w:rPr>
          <w:rFonts w:ascii="Times New Roman" w:hAnsi="Times New Roman" w:cs="Times New Roman"/>
          <w:sz w:val="28"/>
          <w:szCs w:val="28"/>
        </w:rPr>
        <w:t>2.5 Качество учебно - методического обеспечения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65E3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…………………………………………………………………………….60</w:t>
      </w:r>
    </w:p>
    <w:p w:rsidR="005C647C" w:rsidRDefault="005C647C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C647C">
        <w:rPr>
          <w:rFonts w:ascii="Times New Roman" w:hAnsi="Times New Roman" w:cs="Times New Roman"/>
          <w:sz w:val="28"/>
          <w:szCs w:val="28"/>
          <w:lang w:bidi="ru-RU"/>
        </w:rPr>
        <w:t>2.6. Качество  библиотечно - информационного обеспечения образовательного процесса</w:t>
      </w:r>
      <w:r w:rsidR="00A65E30">
        <w:rPr>
          <w:rFonts w:ascii="Times New Roman" w:hAnsi="Times New Roman" w:cs="Times New Roman"/>
          <w:sz w:val="28"/>
          <w:szCs w:val="28"/>
          <w:lang w:bidi="ru-RU"/>
        </w:rPr>
        <w:t>…………………………………………………………..61</w:t>
      </w:r>
    </w:p>
    <w:p w:rsidR="005C647C" w:rsidRDefault="005C647C" w:rsidP="009401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2.7. </w:t>
      </w:r>
      <w:r w:rsidRPr="005C647C">
        <w:rPr>
          <w:rFonts w:ascii="Times New Roman" w:hAnsi="Times New Roman" w:cs="Times New Roman"/>
          <w:sz w:val="28"/>
          <w:szCs w:val="28"/>
          <w:lang w:bidi="ru-RU"/>
        </w:rPr>
        <w:t xml:space="preserve">  Качество  материально технической базы</w:t>
      </w:r>
      <w:r w:rsidR="00A65E30">
        <w:rPr>
          <w:rFonts w:ascii="Times New Roman" w:hAnsi="Times New Roman" w:cs="Times New Roman"/>
          <w:sz w:val="28"/>
          <w:szCs w:val="28"/>
          <w:lang w:bidi="ru-RU"/>
        </w:rPr>
        <w:t>……………………………….62</w:t>
      </w:r>
    </w:p>
    <w:p w:rsidR="005C647C" w:rsidRDefault="005C647C" w:rsidP="0094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C647C">
        <w:rPr>
          <w:rFonts w:ascii="Times New Roman" w:hAnsi="Times New Roman" w:cs="Times New Roman"/>
          <w:sz w:val="28"/>
          <w:szCs w:val="28"/>
          <w:lang w:bidi="ru-RU"/>
        </w:rPr>
        <w:t>2.8. Функционирование внутренней сис</w:t>
      </w:r>
      <w:r>
        <w:rPr>
          <w:rFonts w:ascii="Times New Roman" w:hAnsi="Times New Roman" w:cs="Times New Roman"/>
          <w:sz w:val="28"/>
          <w:szCs w:val="28"/>
          <w:lang w:bidi="ru-RU"/>
        </w:rPr>
        <w:t>темы оценки качества образования……………………………………………</w:t>
      </w:r>
      <w:r w:rsidR="00A65E30">
        <w:rPr>
          <w:rFonts w:ascii="Times New Roman" w:hAnsi="Times New Roman" w:cs="Times New Roman"/>
          <w:sz w:val="28"/>
          <w:szCs w:val="28"/>
          <w:lang w:bidi="ru-RU"/>
        </w:rPr>
        <w:t>………………………………63</w:t>
      </w:r>
    </w:p>
    <w:p w:rsidR="0094016B" w:rsidRDefault="0094016B" w:rsidP="0094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703E0" w:rsidRDefault="0094016B" w:rsidP="00940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2.9</w:t>
      </w:r>
      <w:r w:rsidR="005C647C" w:rsidRPr="005C647C">
        <w:rPr>
          <w:rFonts w:ascii="Times New Roman" w:hAnsi="Times New Roman" w:cs="Times New Roman"/>
          <w:sz w:val="28"/>
          <w:szCs w:val="28"/>
          <w:lang w:bidi="ru-RU"/>
        </w:rPr>
        <w:t>. Общие выводы о работе Колледжа за отчетный период</w:t>
      </w:r>
      <w:r w:rsidR="00A65E30">
        <w:rPr>
          <w:rFonts w:ascii="Times New Roman" w:hAnsi="Times New Roman" w:cs="Times New Roman"/>
          <w:sz w:val="28"/>
          <w:szCs w:val="28"/>
          <w:lang w:bidi="ru-RU"/>
        </w:rPr>
        <w:t>………………..64</w:t>
      </w:r>
    </w:p>
    <w:p w:rsidR="008F0821" w:rsidRPr="00331F17" w:rsidRDefault="008F0821" w:rsidP="003E78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75B4" w:rsidRDefault="003475B4" w:rsidP="003E78C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54E" w:rsidRDefault="0022654E" w:rsidP="003E78C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1F1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</w:t>
      </w:r>
    </w:p>
    <w:p w:rsidR="00E57CB9" w:rsidRDefault="00086C2B" w:rsidP="00086C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C2B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14.06.2013 г. № 462 «Об утверждении Порядка проведения </w:t>
      </w:r>
      <w:proofErr w:type="spellStart"/>
      <w:r w:rsidRPr="00086C2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86C2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и приказом Министерства </w:t>
      </w:r>
      <w:r w:rsidR="00C509AE">
        <w:rPr>
          <w:rFonts w:ascii="Times New Roman" w:hAnsi="Times New Roman" w:cs="Times New Roman"/>
          <w:sz w:val="28"/>
          <w:szCs w:val="28"/>
        </w:rPr>
        <w:t>образования и науки Российской Ф</w:t>
      </w:r>
      <w:r w:rsidRPr="00086C2B">
        <w:rPr>
          <w:rFonts w:ascii="Times New Roman" w:hAnsi="Times New Roman" w:cs="Times New Roman"/>
          <w:sz w:val="28"/>
          <w:szCs w:val="28"/>
        </w:rPr>
        <w:t xml:space="preserve">едерации  от </w:t>
      </w:r>
      <w:r w:rsidR="00205755" w:rsidRPr="00205755">
        <w:rPr>
          <w:rFonts w:ascii="Times New Roman" w:hAnsi="Times New Roman" w:cs="Times New Roman"/>
          <w:sz w:val="28"/>
          <w:szCs w:val="28"/>
        </w:rPr>
        <w:t xml:space="preserve">(ред. от 15.02.2017, с изм. от 03.11.2022) </w:t>
      </w:r>
      <w:r w:rsidRPr="00086C2B">
        <w:rPr>
          <w:rFonts w:ascii="Times New Roman" w:hAnsi="Times New Roman" w:cs="Times New Roman"/>
          <w:sz w:val="28"/>
          <w:szCs w:val="28"/>
        </w:rPr>
        <w:t xml:space="preserve">«О внесении изменений в показатели деятельности образовательной организации, подлежащей </w:t>
      </w:r>
      <w:proofErr w:type="spellStart"/>
      <w:r w:rsidRPr="00086C2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086C2B">
        <w:rPr>
          <w:rFonts w:ascii="Times New Roman" w:hAnsi="Times New Roman" w:cs="Times New Roman"/>
          <w:sz w:val="28"/>
          <w:szCs w:val="28"/>
        </w:rPr>
        <w:t xml:space="preserve">, утвержденные приказом Министерства </w:t>
      </w:r>
      <w:r w:rsidR="00C509AE">
        <w:rPr>
          <w:rFonts w:ascii="Times New Roman" w:hAnsi="Times New Roman" w:cs="Times New Roman"/>
          <w:sz w:val="28"/>
          <w:szCs w:val="28"/>
        </w:rPr>
        <w:t>образования и науки Российской Ф</w:t>
      </w:r>
      <w:r w:rsidRPr="00086C2B">
        <w:rPr>
          <w:rFonts w:ascii="Times New Roman" w:hAnsi="Times New Roman" w:cs="Times New Roman"/>
          <w:sz w:val="28"/>
          <w:szCs w:val="28"/>
        </w:rPr>
        <w:t>едерации от 10 декабря 2013года №1324</w:t>
      </w:r>
      <w:proofErr w:type="gramEnd"/>
      <w:r w:rsidRPr="00086C2B">
        <w:rPr>
          <w:rFonts w:ascii="Times New Roman" w:hAnsi="Times New Roman" w:cs="Times New Roman"/>
          <w:sz w:val="28"/>
          <w:szCs w:val="28"/>
        </w:rPr>
        <w:t xml:space="preserve">» </w:t>
      </w:r>
      <w:r w:rsidR="002626DE">
        <w:rPr>
          <w:rFonts w:ascii="Times New Roman" w:hAnsi="Times New Roman" w:cs="Times New Roman"/>
          <w:sz w:val="28"/>
          <w:szCs w:val="28"/>
        </w:rPr>
        <w:t>Профессиональная образовательная автономная неком</w:t>
      </w:r>
      <w:r w:rsidR="00C509AE">
        <w:rPr>
          <w:rFonts w:ascii="Times New Roman" w:hAnsi="Times New Roman" w:cs="Times New Roman"/>
          <w:sz w:val="28"/>
          <w:szCs w:val="28"/>
        </w:rPr>
        <w:t>м</w:t>
      </w:r>
      <w:r w:rsidR="002626DE">
        <w:rPr>
          <w:rFonts w:ascii="Times New Roman" w:hAnsi="Times New Roman" w:cs="Times New Roman"/>
          <w:sz w:val="28"/>
          <w:szCs w:val="28"/>
        </w:rPr>
        <w:t>ерческая организация  «Медицинский колледж</w:t>
      </w:r>
      <w:r w:rsidRPr="00086C2B">
        <w:rPr>
          <w:rFonts w:ascii="Times New Roman" w:hAnsi="Times New Roman" w:cs="Times New Roman"/>
          <w:sz w:val="28"/>
          <w:szCs w:val="28"/>
        </w:rPr>
        <w:t>»</w:t>
      </w:r>
      <w:r w:rsidR="002626DE">
        <w:rPr>
          <w:rFonts w:ascii="Times New Roman" w:hAnsi="Times New Roman" w:cs="Times New Roman"/>
          <w:sz w:val="28"/>
          <w:szCs w:val="28"/>
        </w:rPr>
        <w:t xml:space="preserve"> г.</w:t>
      </w:r>
      <w:r w:rsidR="004175C5">
        <w:rPr>
          <w:rFonts w:ascii="Times New Roman" w:hAnsi="Times New Roman" w:cs="Times New Roman"/>
          <w:sz w:val="28"/>
          <w:szCs w:val="28"/>
        </w:rPr>
        <w:t xml:space="preserve"> </w:t>
      </w:r>
      <w:r w:rsidR="002626DE">
        <w:rPr>
          <w:rFonts w:ascii="Times New Roman" w:hAnsi="Times New Roman" w:cs="Times New Roman"/>
          <w:sz w:val="28"/>
          <w:szCs w:val="28"/>
        </w:rPr>
        <w:t>Хасавюрт</w:t>
      </w:r>
      <w:r w:rsidRPr="00086C2B">
        <w:rPr>
          <w:rFonts w:ascii="Times New Roman" w:hAnsi="Times New Roman" w:cs="Times New Roman"/>
          <w:sz w:val="28"/>
          <w:szCs w:val="28"/>
        </w:rPr>
        <w:t xml:space="preserve"> п</w:t>
      </w:r>
      <w:r w:rsidR="00C509AE">
        <w:rPr>
          <w:rFonts w:ascii="Times New Roman" w:hAnsi="Times New Roman" w:cs="Times New Roman"/>
          <w:sz w:val="28"/>
          <w:szCs w:val="28"/>
        </w:rPr>
        <w:t>рове</w:t>
      </w:r>
      <w:r w:rsidRPr="00086C2B">
        <w:rPr>
          <w:rFonts w:ascii="Times New Roman" w:hAnsi="Times New Roman" w:cs="Times New Roman"/>
          <w:sz w:val="28"/>
          <w:szCs w:val="28"/>
        </w:rPr>
        <w:t>л</w:t>
      </w:r>
      <w:r w:rsidR="00C509AE">
        <w:rPr>
          <w:rFonts w:ascii="Times New Roman" w:hAnsi="Times New Roman" w:cs="Times New Roman"/>
          <w:sz w:val="28"/>
          <w:szCs w:val="28"/>
        </w:rPr>
        <w:t>а</w:t>
      </w:r>
      <w:r w:rsidRPr="00086C2B">
        <w:rPr>
          <w:rFonts w:ascii="Times New Roman" w:hAnsi="Times New Roman" w:cs="Times New Roman"/>
          <w:sz w:val="28"/>
          <w:szCs w:val="28"/>
        </w:rPr>
        <w:t xml:space="preserve"> внутреннюю экспертизу качества</w:t>
      </w:r>
      <w:r w:rsidR="00E57CB9" w:rsidRPr="00E57CB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 w:rsidR="00E57CB9" w:rsidRPr="00E57CB9">
        <w:rPr>
          <w:rFonts w:ascii="Times New Roman" w:hAnsi="Times New Roman" w:cs="Times New Roman"/>
          <w:b/>
          <w:sz w:val="28"/>
          <w:szCs w:val="28"/>
        </w:rPr>
        <w:t>.</w:t>
      </w:r>
      <w:r w:rsidR="00E57CB9">
        <w:rPr>
          <w:rFonts w:ascii="Times New Roman" w:hAnsi="Times New Roman" w:cs="Times New Roman"/>
          <w:sz w:val="28"/>
          <w:szCs w:val="28"/>
        </w:rPr>
        <w:t xml:space="preserve"> </w:t>
      </w:r>
      <w:r w:rsidRPr="00086C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B9" w:rsidRDefault="00E57CB9" w:rsidP="0006439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CB9">
        <w:rPr>
          <w:rFonts w:ascii="Times New Roman" w:hAnsi="Times New Roman" w:cs="Times New Roman"/>
          <w:sz w:val="28"/>
          <w:szCs w:val="28"/>
        </w:rPr>
        <w:t>Профессиональная образовательная автономная некоммерческая организация «Медицинский колледж» г. Хасавюрт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образовательное учреждение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реализующее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среднего звена (ППССЗ). Деятельность колледжа строится в соответствии с</w:t>
      </w:r>
      <w:r w:rsidRPr="00E57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принципами модернизации образования – доступности, качества,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открытости и эффективности.</w:t>
      </w:r>
    </w:p>
    <w:p w:rsidR="001A7E5D" w:rsidRDefault="00064397" w:rsidP="009121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К</w:t>
      </w:r>
      <w:r w:rsidR="00E57CB9" w:rsidRPr="00E57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олледж руководствуется:</w:t>
      </w:r>
    </w:p>
    <w:p w:rsidR="001A7E5D" w:rsidRDefault="00253CF2" w:rsidP="003E78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E5D" w:rsidRP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Конституцией  Российской Федерации;</w:t>
      </w:r>
    </w:p>
    <w:p w:rsidR="001A7E5D" w:rsidRPr="001A7E5D" w:rsidRDefault="001A7E5D" w:rsidP="003E78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Законом   «Об   образовании   в   Российской   Федерации» от  29.12</w:t>
      </w:r>
      <w:r w:rsidR="0091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2012</w:t>
      </w:r>
    </w:p>
    <w:p w:rsidR="001A7E5D" w:rsidRDefault="001A7E5D" w:rsidP="003E78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273-ФЗ (Собрание законодательства Российской Федерации, 2012, № 53 ст. 7598);</w:t>
      </w:r>
    </w:p>
    <w:p w:rsidR="001A7E5D" w:rsidRDefault="00941195" w:rsidP="003E78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5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53CF2"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риказом </w:t>
      </w:r>
      <w:r w:rsidR="00C72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53CF2"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</w:t>
      </w:r>
      <w:r w:rsid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образования»;</w:t>
      </w:r>
    </w:p>
    <w:p w:rsidR="00912160" w:rsidRPr="00912160" w:rsidRDefault="00912160" w:rsidP="0091216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5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1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 Министерства образования и науки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 от 18.04.2013</w:t>
      </w:r>
      <w:r w:rsidRPr="0091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291 «Об утверждении Положения 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актике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осваивающих основные профессиональные образовательные программы </w:t>
      </w:r>
      <w:r w:rsidRPr="0091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</w:t>
      </w:r>
    </w:p>
    <w:p w:rsidR="00912160" w:rsidRDefault="00912160" w:rsidP="00912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профессионального образования</w:t>
      </w:r>
      <w:r w:rsidR="00C50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1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70C2" w:rsidRDefault="00CE70C2" w:rsidP="003E78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5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3CF2"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 Министерства образования и науки Российской</w:t>
      </w:r>
      <w:r w:rsid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CF2"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от 14.06.13 г. N 462 «Об утверждении Порядка проведения </w:t>
      </w:r>
      <w:proofErr w:type="spellStart"/>
      <w:r w:rsidR="00253CF2"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</w:t>
      </w:r>
      <w:r w:rsidR="002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="002B1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организацией»;</w:t>
      </w:r>
    </w:p>
    <w:p w:rsidR="00CE70C2" w:rsidRDefault="00CE70C2" w:rsidP="003E78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05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53CF2"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 Министерства образования и науки Российской Феде</w:t>
      </w:r>
      <w:r w:rsid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от 10.12.2013 года № 1324</w:t>
      </w:r>
      <w:r w:rsidR="00253CF2" w:rsidRPr="00253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показателей деятельности образовательной организаци</w:t>
      </w:r>
      <w:r w:rsid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подлежащей </w:t>
      </w:r>
      <w:proofErr w:type="spellStart"/>
      <w:r w:rsid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="001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="000D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111A" w:rsidRPr="00DA111A" w:rsidRDefault="0006215C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6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11A"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10</w:t>
      </w:r>
    </w:p>
    <w:p w:rsidR="00BD2248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2013 г. № 1324 «Об утверждении показателей деятельности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подлежащей </w:t>
      </w:r>
      <w:proofErr w:type="spellStart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 изменениями и дополнениями от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2017г.);</w:t>
      </w:r>
    </w:p>
    <w:p w:rsidR="0062672B" w:rsidRDefault="00CE70C2" w:rsidP="003E78C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-Уставом и локальными нормативными актами Колледжа</w:t>
      </w:r>
      <w:r w:rsid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3FF3" w:rsidRDefault="004D3FF3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</w:t>
      </w:r>
      <w:proofErr w:type="spellStart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включали следующие этапы: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и подготов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работ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ПОАНО «М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едицинский колледж»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г.</w:t>
      </w:r>
      <w:r w:rsidR="0041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Хасавюрт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Колледж);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и проведение </w:t>
      </w:r>
      <w:proofErr w:type="spellStart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Колледже;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обобщение и анализ полученных </w:t>
      </w:r>
      <w:proofErr w:type="gramStart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</w:t>
      </w:r>
      <w:proofErr w:type="gramEnd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формирование Отчета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 данных;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 и последующее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директором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Колледжа;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Отчета о результатах </w:t>
      </w:r>
      <w:proofErr w:type="spellStart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 (</w:t>
      </w:r>
      <w:r w:rsidR="003E4A02" w:rsidRPr="003E4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«nanopo-mk@mail.ru»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сети «Интернет».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Задачами проведения </w:t>
      </w:r>
      <w:proofErr w:type="spellStart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являлись: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объективной информации о состоянии образовательного процесса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реализуемым в Колледже специальностям;</w:t>
      </w:r>
    </w:p>
    <w:p w:rsidR="00DA111A" w:rsidRP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степени соответствия фактического содержания и качества</w:t>
      </w:r>
    </w:p>
    <w:p w:rsidR="00DA111A" w:rsidRDefault="00DA111A" w:rsidP="00DA11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обучающихся и выпускников требованиям ФГОС СПО по реализуемым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специальностям;</w:t>
      </w:r>
    </w:p>
    <w:p w:rsidR="00BD2248" w:rsidRDefault="00154E91" w:rsidP="006267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 проведения </w:t>
      </w:r>
      <w:proofErr w:type="spellStart"/>
      <w:r w:rsidRPr="001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1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определение соответствия содержания и качества </w:t>
      </w:r>
      <w:proofErr w:type="gramStart"/>
      <w:r w:rsidRPr="001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proofErr w:type="gramEnd"/>
      <w:r w:rsidRPr="00154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требованиям ФГОС СПО, обеспечение доступности и открытости информации о деятельности организации</w:t>
      </w:r>
      <w:r w:rsidR="00BD2248" w:rsidRP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B4C" w:rsidRPr="00C85B4C" w:rsidRDefault="00C85B4C" w:rsidP="00C85B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целью и задачами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осуществляло </w:t>
      </w:r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функции:</w:t>
      </w:r>
    </w:p>
    <w:p w:rsidR="00C85B4C" w:rsidRPr="00C85B4C" w:rsidRDefault="00C85B4C" w:rsidP="00C85B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оценочную функцию – выявление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ветствия оцениваемых параметров </w:t>
      </w:r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 требованиям;</w:t>
      </w:r>
    </w:p>
    <w:p w:rsidR="00C85B4C" w:rsidRPr="00C85B4C" w:rsidRDefault="00C85B4C" w:rsidP="00C85B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диагностическую</w:t>
      </w:r>
      <w:proofErr w:type="gramEnd"/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определение причин возникших отклонений, выявленных при</w:t>
      </w:r>
    </w:p>
    <w:p w:rsidR="00C85B4C" w:rsidRPr="00C85B4C" w:rsidRDefault="00C85B4C" w:rsidP="00C85B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самообследовании</w:t>
      </w:r>
      <w:proofErr w:type="spellEnd"/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5B4C" w:rsidRPr="00C85B4C" w:rsidRDefault="00C85B4C" w:rsidP="00C85B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прогностическую функцию – оценка последствий выявленных отклонений </w:t>
      </w:r>
      <w:proofErr w:type="gramStart"/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85B4C" w:rsidRDefault="00C85B4C" w:rsidP="00C85B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образовательном </w:t>
      </w:r>
      <w:proofErr w:type="gramStart"/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C8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248" w:rsidRDefault="00BD2248" w:rsidP="00BD224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с 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нием методик внутреннего аудита </w:t>
      </w:r>
      <w:r w:rsidRP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мониторинга качества образования. Обобщенные результаты </w:t>
      </w:r>
      <w:proofErr w:type="spellStart"/>
      <w:r w:rsidRP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DA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01.01.2021 - 31.12.2021</w:t>
      </w:r>
      <w:r w:rsidRPr="00BD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отражены в настоящем отчете.</w:t>
      </w:r>
    </w:p>
    <w:p w:rsidR="005B6D81" w:rsidRDefault="005B6D81" w:rsidP="0010172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анализа и оценки являлись: нормативно-правовая документация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ПОАНО «Медицинский колледж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4A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Хасавюрт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программы подготовки специалистов среднего звена, учебные планы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ППССЗ, рабочие программы учебных дисциплин, модулей; учебно-методическое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ПОАНО «Медицинский колледж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асавюрт</w:t>
      </w:r>
      <w:proofErr w:type="spellEnd"/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по кадровому и материально-техническому обеспечению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процесса; материалы по библиотечному и информационному обеспечению, документация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воспитательной работы, финансовые документы и др.</w:t>
      </w:r>
    </w:p>
    <w:p w:rsidR="0006215C" w:rsidRPr="00411637" w:rsidRDefault="00166BB8" w:rsidP="0041163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r w:rsidR="00ED3583">
        <w:rPr>
          <w:rFonts w:ascii="Times New Roman" w:hAnsi="Times New Roman" w:cs="Times New Roman"/>
          <w:sz w:val="28"/>
          <w:szCs w:val="28"/>
        </w:rPr>
        <w:t>К</w:t>
      </w:r>
      <w:r w:rsidRPr="00331F17">
        <w:rPr>
          <w:rFonts w:ascii="Times New Roman" w:hAnsi="Times New Roman" w:cs="Times New Roman"/>
          <w:sz w:val="28"/>
          <w:szCs w:val="28"/>
        </w:rPr>
        <w:t>олледжа от</w:t>
      </w:r>
      <w:r w:rsidR="0010172C">
        <w:rPr>
          <w:rFonts w:ascii="Times New Roman" w:hAnsi="Times New Roman" w:cs="Times New Roman"/>
          <w:sz w:val="28"/>
          <w:szCs w:val="28"/>
        </w:rPr>
        <w:t xml:space="preserve"> 02.02.2023</w:t>
      </w:r>
      <w:r w:rsidR="0041163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 xml:space="preserve"> г. 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№</w:t>
      </w:r>
      <w:r w:rsidR="0010172C">
        <w:rPr>
          <w:rFonts w:ascii="Times New Roman" w:hAnsi="Times New Roman" w:cs="Times New Roman"/>
          <w:sz w:val="28"/>
          <w:szCs w:val="28"/>
        </w:rPr>
        <w:t xml:space="preserve"> 19</w:t>
      </w:r>
      <w:r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205755">
        <w:rPr>
          <w:rFonts w:ascii="Times New Roman" w:hAnsi="Times New Roman" w:cs="Times New Roman"/>
          <w:sz w:val="28"/>
          <w:szCs w:val="28"/>
        </w:rPr>
        <w:t>был</w:t>
      </w:r>
      <w:r w:rsidR="00CE70C2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Pr="00331F17">
        <w:rPr>
          <w:rFonts w:ascii="Times New Roman" w:hAnsi="Times New Roman" w:cs="Times New Roman"/>
          <w:sz w:val="28"/>
          <w:szCs w:val="28"/>
        </w:rPr>
        <w:t xml:space="preserve"> состав комиссии по проведению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6BB8" w:rsidRPr="00331F17" w:rsidRDefault="00166BB8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– </w:t>
      </w:r>
      <w:r w:rsidRPr="00331F17">
        <w:rPr>
          <w:rFonts w:ascii="Times New Roman" w:hAnsi="Times New Roman" w:cs="Times New Roman"/>
          <w:sz w:val="28"/>
          <w:szCs w:val="28"/>
        </w:rPr>
        <w:t xml:space="preserve">Магомедова Р.Ш., </w:t>
      </w:r>
      <w:r w:rsidR="00205755">
        <w:rPr>
          <w:rFonts w:ascii="Times New Roman" w:hAnsi="Times New Roman" w:cs="Times New Roman"/>
          <w:sz w:val="28"/>
          <w:szCs w:val="28"/>
        </w:rPr>
        <w:t xml:space="preserve"> г</w:t>
      </w:r>
      <w:r w:rsidR="0010172C">
        <w:rPr>
          <w:rFonts w:ascii="Times New Roman" w:hAnsi="Times New Roman" w:cs="Times New Roman"/>
          <w:sz w:val="28"/>
          <w:szCs w:val="28"/>
        </w:rPr>
        <w:t xml:space="preserve">енеральный </w:t>
      </w:r>
      <w:r w:rsidRPr="00331F17">
        <w:rPr>
          <w:rFonts w:ascii="Times New Roman" w:hAnsi="Times New Roman" w:cs="Times New Roman"/>
          <w:sz w:val="28"/>
          <w:szCs w:val="28"/>
        </w:rPr>
        <w:t>директор</w:t>
      </w:r>
    </w:p>
    <w:p w:rsidR="00166BB8" w:rsidRDefault="00166BB8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331F17">
        <w:rPr>
          <w:rFonts w:ascii="Times New Roman" w:hAnsi="Times New Roman" w:cs="Times New Roman"/>
          <w:sz w:val="28"/>
          <w:szCs w:val="28"/>
        </w:rPr>
        <w:t>:</w:t>
      </w:r>
    </w:p>
    <w:p w:rsidR="0010172C" w:rsidRDefault="0010172C" w:rsidP="001017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Арсланханов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 – </w:t>
      </w:r>
      <w:r w:rsidR="00205755">
        <w:rPr>
          <w:rFonts w:ascii="Times New Roman" w:hAnsi="Times New Roman" w:cs="Times New Roman"/>
          <w:sz w:val="28"/>
          <w:szCs w:val="28"/>
        </w:rPr>
        <w:t xml:space="preserve"> и</w:t>
      </w:r>
      <w:r w:rsidR="00756AFE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>
        <w:rPr>
          <w:rFonts w:ascii="Times New Roman" w:hAnsi="Times New Roman" w:cs="Times New Roman"/>
          <w:sz w:val="28"/>
          <w:szCs w:val="28"/>
        </w:rPr>
        <w:t>директор колледжа;</w:t>
      </w:r>
    </w:p>
    <w:p w:rsidR="00166BB8" w:rsidRPr="00331F17" w:rsidRDefault="00BA02F5" w:rsidP="0010172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Исаева З.К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. </w:t>
      </w:r>
      <w:r w:rsidR="006F5603" w:rsidRPr="00331F17">
        <w:rPr>
          <w:rFonts w:ascii="Times New Roman" w:hAnsi="Times New Roman" w:cs="Times New Roman"/>
          <w:sz w:val="28"/>
          <w:szCs w:val="28"/>
        </w:rPr>
        <w:t>-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  <w:r w:rsidR="005A31C2" w:rsidRPr="00331F17">
        <w:rPr>
          <w:rFonts w:ascii="Times New Roman" w:hAnsi="Times New Roman" w:cs="Times New Roman"/>
          <w:sz w:val="28"/>
          <w:szCs w:val="28"/>
        </w:rPr>
        <w:t xml:space="preserve"> по учебной работе;</w:t>
      </w:r>
    </w:p>
    <w:p w:rsidR="00166BB8" w:rsidRPr="00331F17" w:rsidRDefault="00166BB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F17">
        <w:rPr>
          <w:rFonts w:ascii="Times New Roman" w:hAnsi="Times New Roman" w:cs="Times New Roman"/>
          <w:sz w:val="28"/>
          <w:szCs w:val="28"/>
        </w:rPr>
        <w:lastRenderedPageBreak/>
        <w:t>Мантурова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Г.С.</w:t>
      </w:r>
      <w:r w:rsidR="006F5603" w:rsidRPr="00331F1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0712D4">
        <w:rPr>
          <w:rFonts w:ascii="Times New Roman" w:hAnsi="Times New Roman" w:cs="Times New Roman"/>
          <w:sz w:val="28"/>
          <w:szCs w:val="28"/>
        </w:rPr>
        <w:t>заведующая</w:t>
      </w:r>
      <w:proofErr w:type="gramEnd"/>
      <w:r w:rsidRPr="00331F17">
        <w:rPr>
          <w:rFonts w:ascii="Times New Roman" w:hAnsi="Times New Roman" w:cs="Times New Roman"/>
          <w:sz w:val="28"/>
          <w:szCs w:val="28"/>
        </w:rPr>
        <w:t xml:space="preserve"> учебной части</w:t>
      </w:r>
      <w:r w:rsidR="005A31C2" w:rsidRPr="00331F17">
        <w:rPr>
          <w:rFonts w:ascii="Times New Roman" w:hAnsi="Times New Roman" w:cs="Times New Roman"/>
          <w:sz w:val="28"/>
          <w:szCs w:val="28"/>
        </w:rPr>
        <w:t>;</w:t>
      </w:r>
    </w:p>
    <w:p w:rsidR="00166BB8" w:rsidRDefault="00C86792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 А.У</w:t>
      </w:r>
      <w:r w:rsidR="003F3AD9" w:rsidRPr="00331F17">
        <w:rPr>
          <w:rFonts w:ascii="Times New Roman" w:hAnsi="Times New Roman" w:cs="Times New Roman"/>
          <w:sz w:val="28"/>
          <w:szCs w:val="28"/>
        </w:rPr>
        <w:t>. -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 заместитель директора по воспитательной работе</w:t>
      </w:r>
      <w:r w:rsidR="005A31C2" w:rsidRPr="00331F17">
        <w:rPr>
          <w:rFonts w:ascii="Times New Roman" w:hAnsi="Times New Roman" w:cs="Times New Roman"/>
          <w:sz w:val="28"/>
          <w:szCs w:val="28"/>
        </w:rPr>
        <w:t>;</w:t>
      </w:r>
    </w:p>
    <w:p w:rsidR="00205755" w:rsidRPr="00331F17" w:rsidRDefault="00205755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Насырхаев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З.Б.-заместитель директора по безопасности;</w:t>
      </w:r>
    </w:p>
    <w:p w:rsidR="006F5603" w:rsidRPr="00331F17" w:rsidRDefault="0010172C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</w:t>
      </w:r>
      <w:r w:rsidR="00622606">
        <w:rPr>
          <w:rFonts w:ascii="Times New Roman" w:hAnsi="Times New Roman" w:cs="Times New Roman"/>
          <w:sz w:val="28"/>
          <w:szCs w:val="28"/>
        </w:rPr>
        <w:t>.</w:t>
      </w:r>
      <w:r w:rsidR="00A225EA">
        <w:rPr>
          <w:rFonts w:ascii="Times New Roman" w:hAnsi="Times New Roman" w:cs="Times New Roman"/>
          <w:sz w:val="28"/>
          <w:szCs w:val="28"/>
        </w:rPr>
        <w:t xml:space="preserve">- </w:t>
      </w:r>
      <w:r w:rsidR="00CE7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0C2">
        <w:rPr>
          <w:rFonts w:ascii="Times New Roman" w:hAnsi="Times New Roman" w:cs="Times New Roman"/>
          <w:sz w:val="28"/>
          <w:szCs w:val="28"/>
        </w:rPr>
        <w:t>заведующая</w:t>
      </w:r>
      <w:proofErr w:type="gramEnd"/>
      <w:r w:rsidR="00CE70C2">
        <w:rPr>
          <w:rFonts w:ascii="Times New Roman" w:hAnsi="Times New Roman" w:cs="Times New Roman"/>
          <w:sz w:val="28"/>
          <w:szCs w:val="28"/>
        </w:rPr>
        <w:t xml:space="preserve">  производственной практики</w:t>
      </w:r>
      <w:r w:rsidR="005A31C2" w:rsidRPr="00331F17">
        <w:rPr>
          <w:rFonts w:ascii="Times New Roman" w:hAnsi="Times New Roman" w:cs="Times New Roman"/>
          <w:sz w:val="28"/>
          <w:szCs w:val="28"/>
        </w:rPr>
        <w:t>;</w:t>
      </w:r>
    </w:p>
    <w:p w:rsidR="003F3AD9" w:rsidRPr="00331F17" w:rsidRDefault="00AF4DDA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Джумакаева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Ф.Э.- заместитель директора </w:t>
      </w:r>
      <w:r w:rsidR="003F3AD9" w:rsidRPr="00331F17">
        <w:rPr>
          <w:rFonts w:ascii="Times New Roman" w:hAnsi="Times New Roman" w:cs="Times New Roman"/>
          <w:sz w:val="28"/>
          <w:szCs w:val="28"/>
        </w:rPr>
        <w:t xml:space="preserve"> по персоналу;</w:t>
      </w:r>
    </w:p>
    <w:p w:rsidR="00166BB8" w:rsidRPr="00331F17" w:rsidRDefault="00A225EA" w:rsidP="00F52D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Аджаматова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</w:t>
      </w:r>
      <w:r w:rsidR="00BA02F5" w:rsidRPr="00331F17">
        <w:rPr>
          <w:rFonts w:ascii="Times New Roman" w:hAnsi="Times New Roman" w:cs="Times New Roman"/>
          <w:sz w:val="28"/>
          <w:szCs w:val="28"/>
        </w:rPr>
        <w:t>.</w:t>
      </w:r>
      <w:r w:rsidR="003F3AD9" w:rsidRPr="00331F17">
        <w:rPr>
          <w:rFonts w:ascii="Times New Roman" w:hAnsi="Times New Roman" w:cs="Times New Roman"/>
          <w:sz w:val="28"/>
          <w:szCs w:val="28"/>
        </w:rPr>
        <w:t xml:space="preserve"> – методист</w:t>
      </w:r>
      <w:r w:rsidR="00855A50" w:rsidRPr="00331F17">
        <w:rPr>
          <w:rFonts w:ascii="Times New Roman" w:hAnsi="Times New Roman" w:cs="Times New Roman"/>
          <w:sz w:val="28"/>
          <w:szCs w:val="28"/>
        </w:rPr>
        <w:t>.</w:t>
      </w:r>
    </w:p>
    <w:p w:rsidR="00166BB8" w:rsidRPr="00331F17" w:rsidRDefault="00166BB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Самообсле</w:t>
      </w:r>
      <w:r w:rsidR="00341DFF">
        <w:rPr>
          <w:rFonts w:ascii="Times New Roman" w:hAnsi="Times New Roman" w:cs="Times New Roman"/>
          <w:sz w:val="28"/>
          <w:szCs w:val="28"/>
        </w:rPr>
        <w:t>дование</w:t>
      </w:r>
      <w:proofErr w:type="spellEnd"/>
      <w:r w:rsidR="00341DFF">
        <w:rPr>
          <w:rFonts w:ascii="Times New Roman" w:hAnsi="Times New Roman" w:cs="Times New Roman"/>
          <w:sz w:val="28"/>
          <w:szCs w:val="28"/>
        </w:rPr>
        <w:t xml:space="preserve"> проводилось в сроки с </w:t>
      </w:r>
      <w:r w:rsidR="00303E0A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9A371F">
        <w:rPr>
          <w:rFonts w:ascii="Times New Roman" w:hAnsi="Times New Roman" w:cs="Times New Roman"/>
          <w:sz w:val="28"/>
          <w:szCs w:val="28"/>
        </w:rPr>
        <w:t>декабря</w:t>
      </w:r>
      <w:r w:rsidR="0010172C">
        <w:rPr>
          <w:rFonts w:ascii="Times New Roman" w:hAnsi="Times New Roman" w:cs="Times New Roman"/>
          <w:sz w:val="28"/>
          <w:szCs w:val="28"/>
        </w:rPr>
        <w:t xml:space="preserve"> 2022</w:t>
      </w:r>
      <w:r w:rsidR="0022654E" w:rsidRPr="00331F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0542" w:rsidRPr="00331F17">
        <w:rPr>
          <w:rFonts w:ascii="Times New Roman" w:hAnsi="Times New Roman" w:cs="Times New Roman"/>
          <w:sz w:val="28"/>
          <w:szCs w:val="28"/>
        </w:rPr>
        <w:t xml:space="preserve"> по 25</w:t>
      </w:r>
      <w:r w:rsidR="009D4A48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9C25AF">
        <w:rPr>
          <w:rFonts w:ascii="Times New Roman" w:hAnsi="Times New Roman" w:cs="Times New Roman"/>
          <w:sz w:val="28"/>
          <w:szCs w:val="28"/>
        </w:rPr>
        <w:t>февраля</w:t>
      </w:r>
      <w:r w:rsidR="00BA02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10172C">
        <w:rPr>
          <w:rFonts w:ascii="Times New Roman" w:hAnsi="Times New Roman" w:cs="Times New Roman"/>
          <w:sz w:val="28"/>
          <w:szCs w:val="28"/>
        </w:rPr>
        <w:t xml:space="preserve">2023 </w:t>
      </w:r>
      <w:r w:rsidRPr="00331F17">
        <w:rPr>
          <w:rFonts w:ascii="Times New Roman" w:hAnsi="Times New Roman" w:cs="Times New Roman"/>
          <w:sz w:val="28"/>
          <w:szCs w:val="28"/>
        </w:rPr>
        <w:t xml:space="preserve">года. План мероприятий по проведению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включал следующие виды работ:</w:t>
      </w:r>
    </w:p>
    <w:p w:rsidR="00166BB8" w:rsidRPr="00331F17" w:rsidRDefault="008D124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издание приказа о </w:t>
      </w:r>
      <w:proofErr w:type="spellStart"/>
      <w:r w:rsidR="00166BB8" w:rsidRPr="00331F17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66BB8" w:rsidRPr="00331F17">
        <w:rPr>
          <w:rFonts w:ascii="Times New Roman" w:hAnsi="Times New Roman" w:cs="Times New Roman"/>
          <w:sz w:val="28"/>
          <w:szCs w:val="28"/>
        </w:rPr>
        <w:t xml:space="preserve">, утверждении комиссии по </w:t>
      </w:r>
      <w:proofErr w:type="spellStart"/>
      <w:r w:rsidR="00166BB8" w:rsidRPr="00331F1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166BB8" w:rsidRPr="00331F17">
        <w:rPr>
          <w:rFonts w:ascii="Times New Roman" w:hAnsi="Times New Roman" w:cs="Times New Roman"/>
          <w:sz w:val="28"/>
          <w:szCs w:val="28"/>
        </w:rPr>
        <w:t xml:space="preserve"> и сроков проведения </w:t>
      </w:r>
      <w:proofErr w:type="spellStart"/>
      <w:r w:rsidR="00166BB8" w:rsidRPr="00331F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66BB8" w:rsidRPr="00331F17">
        <w:rPr>
          <w:rFonts w:ascii="Times New Roman" w:hAnsi="Times New Roman" w:cs="Times New Roman"/>
          <w:sz w:val="28"/>
          <w:szCs w:val="28"/>
        </w:rPr>
        <w:t>;</w:t>
      </w:r>
    </w:p>
    <w:p w:rsidR="00166BB8" w:rsidRPr="00331F17" w:rsidRDefault="008D124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обсуждение на заседании Педагогического совета </w:t>
      </w:r>
      <w:r w:rsidR="00ED3583">
        <w:rPr>
          <w:rFonts w:ascii="Times New Roman" w:hAnsi="Times New Roman" w:cs="Times New Roman"/>
          <w:sz w:val="28"/>
          <w:szCs w:val="28"/>
        </w:rPr>
        <w:t>К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олледжа плана мероприятий по подготовке и проведению </w:t>
      </w:r>
      <w:proofErr w:type="spellStart"/>
      <w:r w:rsidR="00166BB8" w:rsidRPr="00331F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66BB8" w:rsidRPr="00331F17">
        <w:rPr>
          <w:rFonts w:ascii="Times New Roman" w:hAnsi="Times New Roman" w:cs="Times New Roman"/>
          <w:sz w:val="28"/>
          <w:szCs w:val="28"/>
        </w:rPr>
        <w:t>;</w:t>
      </w:r>
    </w:p>
    <w:p w:rsidR="00166BB8" w:rsidRPr="00331F17" w:rsidRDefault="008D124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формирование предварительных отчетов и отчетных форм по показателям деятельности </w:t>
      </w:r>
      <w:r w:rsidR="00CE70C2">
        <w:rPr>
          <w:rFonts w:ascii="Times New Roman" w:hAnsi="Times New Roman" w:cs="Times New Roman"/>
          <w:sz w:val="28"/>
          <w:szCs w:val="28"/>
        </w:rPr>
        <w:t>К</w:t>
      </w:r>
      <w:r w:rsidR="00166BB8" w:rsidRPr="00331F17">
        <w:rPr>
          <w:rFonts w:ascii="Times New Roman" w:hAnsi="Times New Roman" w:cs="Times New Roman"/>
          <w:sz w:val="28"/>
          <w:szCs w:val="28"/>
        </w:rPr>
        <w:t>олледжа;</w:t>
      </w:r>
    </w:p>
    <w:p w:rsidR="00166BB8" w:rsidRPr="00331F17" w:rsidRDefault="008D124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утверждение отчета о результатах </w:t>
      </w:r>
      <w:proofErr w:type="spellStart"/>
      <w:r w:rsidR="00166BB8" w:rsidRPr="00331F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66BB8" w:rsidRPr="00331F17">
        <w:rPr>
          <w:rFonts w:ascii="Times New Roman" w:hAnsi="Times New Roman" w:cs="Times New Roman"/>
          <w:sz w:val="28"/>
          <w:szCs w:val="28"/>
        </w:rPr>
        <w:t>;</w:t>
      </w:r>
    </w:p>
    <w:p w:rsidR="00166BB8" w:rsidRPr="00331F17" w:rsidRDefault="008D124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размещение отчета о результатах </w:t>
      </w:r>
      <w:proofErr w:type="spellStart"/>
      <w:r w:rsidR="00166BB8" w:rsidRPr="00331F1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66BB8" w:rsidRPr="00331F1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CE70C2">
        <w:rPr>
          <w:rFonts w:ascii="Times New Roman" w:hAnsi="Times New Roman" w:cs="Times New Roman"/>
          <w:sz w:val="28"/>
          <w:szCs w:val="28"/>
        </w:rPr>
        <w:t>К</w:t>
      </w:r>
      <w:r w:rsidR="00166BB8" w:rsidRPr="00331F17">
        <w:rPr>
          <w:rFonts w:ascii="Times New Roman" w:hAnsi="Times New Roman" w:cs="Times New Roman"/>
          <w:sz w:val="28"/>
          <w:szCs w:val="28"/>
        </w:rPr>
        <w:t>олледжа в сети Интернет;</w:t>
      </w:r>
    </w:p>
    <w:p w:rsidR="00166BB8" w:rsidRPr="00331F17" w:rsidRDefault="008D124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166BB8" w:rsidRPr="00331F17">
        <w:rPr>
          <w:rFonts w:ascii="Times New Roman" w:hAnsi="Times New Roman" w:cs="Times New Roman"/>
          <w:sz w:val="28"/>
          <w:szCs w:val="28"/>
        </w:rPr>
        <w:t>обсуждение результатов</w:t>
      </w:r>
      <w:r w:rsidR="009C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5AF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9C25AF">
        <w:rPr>
          <w:rFonts w:ascii="Times New Roman" w:hAnsi="Times New Roman" w:cs="Times New Roman"/>
          <w:sz w:val="28"/>
          <w:szCs w:val="28"/>
        </w:rPr>
        <w:t xml:space="preserve"> на заседании П</w:t>
      </w:r>
      <w:r w:rsidR="00166BB8" w:rsidRPr="00331F17">
        <w:rPr>
          <w:rFonts w:ascii="Times New Roman" w:hAnsi="Times New Roman" w:cs="Times New Roman"/>
          <w:sz w:val="28"/>
          <w:szCs w:val="28"/>
        </w:rPr>
        <w:t>едаг</w:t>
      </w:r>
      <w:r w:rsidR="009C25AF">
        <w:rPr>
          <w:rFonts w:ascii="Times New Roman" w:hAnsi="Times New Roman" w:cs="Times New Roman"/>
          <w:sz w:val="28"/>
          <w:szCs w:val="28"/>
        </w:rPr>
        <w:t xml:space="preserve">огического </w:t>
      </w:r>
      <w:r w:rsidR="00166BB8" w:rsidRPr="00331F17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D3583">
        <w:rPr>
          <w:rFonts w:ascii="Times New Roman" w:hAnsi="Times New Roman" w:cs="Times New Roman"/>
          <w:sz w:val="28"/>
          <w:szCs w:val="28"/>
        </w:rPr>
        <w:t>К</w:t>
      </w:r>
      <w:r w:rsidR="00166BB8" w:rsidRPr="00331F17">
        <w:rPr>
          <w:rFonts w:ascii="Times New Roman" w:hAnsi="Times New Roman" w:cs="Times New Roman"/>
          <w:sz w:val="28"/>
          <w:szCs w:val="28"/>
        </w:rPr>
        <w:t>олледжа.</w:t>
      </w:r>
    </w:p>
    <w:p w:rsidR="00F868BD" w:rsidRDefault="00F868BD" w:rsidP="00C85B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68BD" w:rsidRDefault="00F868BD" w:rsidP="003E78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4E" w:rsidRPr="00331F17" w:rsidRDefault="004F1D4E" w:rsidP="003E78C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3E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31F17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</w:t>
      </w:r>
      <w:proofErr w:type="spellStart"/>
      <w:r w:rsidRPr="00331F1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5B6BC9" w:rsidRPr="00331F17">
        <w:rPr>
          <w:rFonts w:ascii="Times New Roman" w:hAnsi="Times New Roman" w:cs="Times New Roman"/>
          <w:b/>
          <w:sz w:val="28"/>
          <w:szCs w:val="28"/>
        </w:rPr>
        <w:t>.</w:t>
      </w:r>
    </w:p>
    <w:p w:rsidR="0022654E" w:rsidRPr="00331F17" w:rsidRDefault="00D703E0" w:rsidP="003E78CC">
      <w:pPr>
        <w:pStyle w:val="a7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9C2721" w:rsidRPr="00331F17">
        <w:rPr>
          <w:b/>
          <w:sz w:val="28"/>
          <w:szCs w:val="28"/>
        </w:rPr>
        <w:t xml:space="preserve"> О</w:t>
      </w:r>
      <w:r w:rsidR="004F1D4E" w:rsidRPr="00331F17">
        <w:rPr>
          <w:b/>
          <w:sz w:val="28"/>
          <w:szCs w:val="28"/>
        </w:rPr>
        <w:t>рганизационно-правовое обеспечение образовательной</w:t>
      </w:r>
      <w:r w:rsidR="006A18E9" w:rsidRPr="00331F17">
        <w:rPr>
          <w:b/>
          <w:sz w:val="28"/>
          <w:szCs w:val="28"/>
        </w:rPr>
        <w:t xml:space="preserve"> </w:t>
      </w:r>
      <w:r w:rsidR="00922653" w:rsidRPr="00331F17">
        <w:rPr>
          <w:b/>
          <w:sz w:val="28"/>
          <w:szCs w:val="28"/>
        </w:rPr>
        <w:t>деятельно</w:t>
      </w:r>
      <w:r w:rsidR="004F1D4E" w:rsidRPr="00331F17">
        <w:rPr>
          <w:b/>
          <w:sz w:val="28"/>
          <w:szCs w:val="28"/>
        </w:rPr>
        <w:t>сти</w:t>
      </w:r>
      <w:r w:rsidR="005B6BC9" w:rsidRPr="00331F17">
        <w:rPr>
          <w:b/>
          <w:sz w:val="28"/>
          <w:szCs w:val="28"/>
        </w:rPr>
        <w:t>.</w:t>
      </w:r>
    </w:p>
    <w:p w:rsidR="0022654E" w:rsidRDefault="0022654E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331F17">
        <w:rPr>
          <w:sz w:val="28"/>
          <w:szCs w:val="28"/>
        </w:rPr>
        <w:t>Колледж создан</w:t>
      </w:r>
      <w:r w:rsidR="00803B30">
        <w:rPr>
          <w:sz w:val="28"/>
          <w:szCs w:val="28"/>
        </w:rPr>
        <w:t xml:space="preserve">  в  2016</w:t>
      </w:r>
      <w:r w:rsidRPr="00331F17">
        <w:rPr>
          <w:sz w:val="28"/>
          <w:szCs w:val="28"/>
        </w:rPr>
        <w:t xml:space="preserve"> году</w:t>
      </w:r>
      <w:r w:rsidR="00E11DBB">
        <w:rPr>
          <w:sz w:val="28"/>
          <w:szCs w:val="28"/>
        </w:rPr>
        <w:t>,</w:t>
      </w:r>
      <w:r w:rsidR="00803B30">
        <w:rPr>
          <w:sz w:val="28"/>
          <w:szCs w:val="28"/>
        </w:rPr>
        <w:t xml:space="preserve"> и переименован из</w:t>
      </w:r>
      <w:r w:rsidRPr="00331F17">
        <w:rPr>
          <w:sz w:val="28"/>
          <w:szCs w:val="28"/>
        </w:rPr>
        <w:t xml:space="preserve"> </w:t>
      </w:r>
      <w:r w:rsidR="00F034EB" w:rsidRPr="00331F17">
        <w:rPr>
          <w:sz w:val="28"/>
          <w:szCs w:val="28"/>
        </w:rPr>
        <w:t>Негосударственной автономной некоммерческой о</w:t>
      </w:r>
      <w:r w:rsidRPr="00331F17">
        <w:rPr>
          <w:sz w:val="28"/>
          <w:szCs w:val="28"/>
        </w:rPr>
        <w:t xml:space="preserve">рганизации </w:t>
      </w:r>
      <w:r w:rsidR="00F034EB" w:rsidRPr="00331F17">
        <w:rPr>
          <w:sz w:val="28"/>
          <w:szCs w:val="28"/>
        </w:rPr>
        <w:t>профессионального о</w:t>
      </w:r>
      <w:r w:rsidR="00004867" w:rsidRPr="00331F17">
        <w:rPr>
          <w:sz w:val="28"/>
          <w:szCs w:val="28"/>
        </w:rPr>
        <w:t>бразования «</w:t>
      </w:r>
      <w:r w:rsidRPr="00331F17">
        <w:rPr>
          <w:sz w:val="28"/>
          <w:szCs w:val="28"/>
        </w:rPr>
        <w:t>Медицинский колледж» г. Хасавюрт, в Профессиональную образовательную автономну</w:t>
      </w:r>
      <w:r w:rsidR="00ED3583">
        <w:rPr>
          <w:sz w:val="28"/>
          <w:szCs w:val="28"/>
        </w:rPr>
        <w:t>ю некоммерческую организацию  «</w:t>
      </w:r>
      <w:r w:rsidRPr="00331F17">
        <w:rPr>
          <w:sz w:val="28"/>
          <w:szCs w:val="28"/>
        </w:rPr>
        <w:t>Медицинский колледж» г. Хасавюрт</w:t>
      </w:r>
      <w:r w:rsidR="00F64731">
        <w:rPr>
          <w:sz w:val="28"/>
          <w:szCs w:val="28"/>
        </w:rPr>
        <w:t xml:space="preserve"> в 2017 году</w:t>
      </w:r>
      <w:r w:rsidRPr="00331F17">
        <w:rPr>
          <w:sz w:val="28"/>
          <w:szCs w:val="28"/>
        </w:rPr>
        <w:t xml:space="preserve">. </w:t>
      </w:r>
    </w:p>
    <w:p w:rsidR="00C85B4C" w:rsidRPr="00C85B4C" w:rsidRDefault="00C85B4C" w:rsidP="00C85B4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C85B4C">
        <w:rPr>
          <w:sz w:val="28"/>
          <w:szCs w:val="28"/>
        </w:rPr>
        <w:t>Полное наименование образовательно</w:t>
      </w:r>
      <w:r w:rsidR="00205755">
        <w:rPr>
          <w:sz w:val="28"/>
          <w:szCs w:val="28"/>
        </w:rPr>
        <w:t>й организации в соответствии с У</w:t>
      </w:r>
      <w:r w:rsidRPr="00C85B4C">
        <w:rPr>
          <w:sz w:val="28"/>
          <w:szCs w:val="28"/>
        </w:rPr>
        <w:t>ставом:</w:t>
      </w:r>
      <w:r w:rsidRPr="00C85B4C">
        <w:t xml:space="preserve"> </w:t>
      </w:r>
      <w:r w:rsidR="009E4605">
        <w:rPr>
          <w:sz w:val="28"/>
          <w:szCs w:val="28"/>
        </w:rPr>
        <w:t>Профессиональная образовательная автономная некоммерческая организация</w:t>
      </w:r>
      <w:r w:rsidRPr="00C85B4C">
        <w:rPr>
          <w:sz w:val="28"/>
          <w:szCs w:val="28"/>
        </w:rPr>
        <w:t xml:space="preserve">  </w:t>
      </w:r>
      <w:r w:rsidRPr="00C85B4C">
        <w:rPr>
          <w:sz w:val="28"/>
          <w:szCs w:val="28"/>
        </w:rPr>
        <w:lastRenderedPageBreak/>
        <w:t>«Медицинский к</w:t>
      </w:r>
      <w:r>
        <w:rPr>
          <w:sz w:val="28"/>
          <w:szCs w:val="28"/>
        </w:rPr>
        <w:t>олледж» г. Хасавюрт.</w:t>
      </w:r>
    </w:p>
    <w:p w:rsidR="00C85B4C" w:rsidRPr="00331F17" w:rsidRDefault="00C85B4C" w:rsidP="00C85B4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наименование: ПОАНО «Медицинский колледж» г.</w:t>
      </w:r>
      <w:r w:rsidR="0010172C">
        <w:rPr>
          <w:sz w:val="28"/>
          <w:szCs w:val="28"/>
        </w:rPr>
        <w:t xml:space="preserve"> </w:t>
      </w:r>
      <w:r>
        <w:rPr>
          <w:sz w:val="28"/>
          <w:szCs w:val="28"/>
        </w:rPr>
        <w:t>Хасавюрт.</w:t>
      </w:r>
    </w:p>
    <w:p w:rsidR="009540A6" w:rsidRPr="00331F17" w:rsidRDefault="0022654E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331F17">
        <w:rPr>
          <w:sz w:val="28"/>
          <w:szCs w:val="28"/>
        </w:rPr>
        <w:t>Обра</w:t>
      </w:r>
      <w:r w:rsidR="009540A6" w:rsidRPr="00331F17">
        <w:rPr>
          <w:sz w:val="28"/>
          <w:szCs w:val="28"/>
        </w:rPr>
        <w:t xml:space="preserve">зовательная </w:t>
      </w:r>
      <w:r w:rsidR="001D48F5" w:rsidRPr="00331F17">
        <w:rPr>
          <w:sz w:val="28"/>
          <w:szCs w:val="28"/>
        </w:rPr>
        <w:t xml:space="preserve"> </w:t>
      </w:r>
      <w:r w:rsidR="009540A6" w:rsidRPr="00331F17">
        <w:rPr>
          <w:sz w:val="28"/>
          <w:szCs w:val="28"/>
        </w:rPr>
        <w:t>деятельность в</w:t>
      </w:r>
      <w:r w:rsidR="001D48F5" w:rsidRPr="00331F17">
        <w:rPr>
          <w:sz w:val="28"/>
          <w:szCs w:val="28"/>
        </w:rPr>
        <w:t xml:space="preserve"> </w:t>
      </w:r>
      <w:r w:rsidR="009540A6" w:rsidRPr="00331F17">
        <w:rPr>
          <w:sz w:val="28"/>
          <w:szCs w:val="28"/>
        </w:rPr>
        <w:t xml:space="preserve"> Колледже</w:t>
      </w:r>
      <w:r w:rsidR="001D48F5" w:rsidRPr="00331F17">
        <w:rPr>
          <w:sz w:val="28"/>
          <w:szCs w:val="28"/>
        </w:rPr>
        <w:t xml:space="preserve"> </w:t>
      </w:r>
      <w:r w:rsidR="009540A6" w:rsidRPr="00331F17">
        <w:rPr>
          <w:sz w:val="28"/>
          <w:szCs w:val="28"/>
        </w:rPr>
        <w:t xml:space="preserve"> в</w:t>
      </w:r>
      <w:r w:rsidR="001D48F5" w:rsidRPr="00331F17">
        <w:rPr>
          <w:sz w:val="28"/>
          <w:szCs w:val="28"/>
        </w:rPr>
        <w:t xml:space="preserve">  </w:t>
      </w:r>
      <w:r w:rsidR="009540A6" w:rsidRPr="00331F17">
        <w:rPr>
          <w:sz w:val="28"/>
          <w:szCs w:val="28"/>
        </w:rPr>
        <w:t xml:space="preserve"> отчетном</w:t>
      </w:r>
      <w:r w:rsidR="001D48F5" w:rsidRPr="00331F17">
        <w:rPr>
          <w:sz w:val="28"/>
          <w:szCs w:val="28"/>
        </w:rPr>
        <w:t xml:space="preserve">  </w:t>
      </w:r>
      <w:r w:rsidR="009540A6" w:rsidRPr="00331F17">
        <w:rPr>
          <w:sz w:val="28"/>
          <w:szCs w:val="28"/>
        </w:rPr>
        <w:t xml:space="preserve"> периоде </w:t>
      </w:r>
      <w:r w:rsidR="001D48F5" w:rsidRPr="00331F17">
        <w:rPr>
          <w:sz w:val="28"/>
          <w:szCs w:val="28"/>
        </w:rPr>
        <w:t xml:space="preserve">  </w:t>
      </w:r>
      <w:r w:rsidR="009540A6" w:rsidRPr="00331F17">
        <w:rPr>
          <w:sz w:val="28"/>
          <w:szCs w:val="28"/>
        </w:rPr>
        <w:t>осуществлялась</w:t>
      </w:r>
      <w:r w:rsidR="001D48F5" w:rsidRPr="00331F17">
        <w:rPr>
          <w:sz w:val="28"/>
          <w:szCs w:val="28"/>
        </w:rPr>
        <w:t xml:space="preserve">   </w:t>
      </w:r>
      <w:r w:rsidR="009540A6" w:rsidRPr="00331F17">
        <w:rPr>
          <w:sz w:val="28"/>
          <w:szCs w:val="28"/>
        </w:rPr>
        <w:t xml:space="preserve"> при наличии:</w:t>
      </w:r>
    </w:p>
    <w:p w:rsidR="009540A6" w:rsidRPr="00331F17" w:rsidRDefault="001D48F5" w:rsidP="003E78CC">
      <w:pPr>
        <w:widowControl w:val="0"/>
        <w:tabs>
          <w:tab w:val="left" w:pos="826"/>
        </w:tabs>
        <w:autoSpaceDE w:val="0"/>
        <w:autoSpaceDN w:val="0"/>
        <w:spacing w:before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-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Лицензии </w:t>
      </w:r>
      <w:r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на </w:t>
      </w:r>
      <w:r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9540A6" w:rsidRPr="00331F17">
        <w:rPr>
          <w:rFonts w:ascii="Times New Roman" w:hAnsi="Times New Roman" w:cs="Times New Roman"/>
          <w:sz w:val="28"/>
          <w:szCs w:val="28"/>
        </w:rPr>
        <w:t>правоведения</w:t>
      </w:r>
      <w:r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9540A6" w:rsidRPr="00331F17">
        <w:rPr>
          <w:rFonts w:ascii="Times New Roman" w:hAnsi="Times New Roman" w:cs="Times New Roman"/>
          <w:sz w:val="28"/>
          <w:szCs w:val="28"/>
        </w:rPr>
        <w:t>05Л01</w:t>
      </w:r>
      <w:r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 №</w:t>
      </w:r>
      <w:r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 000349</w:t>
      </w:r>
      <w:r w:rsidRPr="00331F17">
        <w:rPr>
          <w:rFonts w:ascii="Times New Roman" w:hAnsi="Times New Roman" w:cs="Times New Roman"/>
          <w:sz w:val="28"/>
          <w:szCs w:val="28"/>
        </w:rPr>
        <w:t xml:space="preserve">7,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№ 9095, </w:t>
      </w:r>
      <w:r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9540A6" w:rsidRPr="00331F17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="009540A6" w:rsidRPr="00331F17">
        <w:rPr>
          <w:rFonts w:ascii="Times New Roman" w:hAnsi="Times New Roman" w:cs="Times New Roman"/>
          <w:sz w:val="28"/>
          <w:szCs w:val="28"/>
        </w:rPr>
        <w:t>бессрочно Ми</w:t>
      </w:r>
      <w:r w:rsidRPr="00331F17">
        <w:rPr>
          <w:rFonts w:ascii="Times New Roman" w:hAnsi="Times New Roman" w:cs="Times New Roman"/>
          <w:sz w:val="28"/>
          <w:szCs w:val="28"/>
        </w:rPr>
        <w:t xml:space="preserve">нистерством   образования  и  науки </w:t>
      </w:r>
      <w:r w:rsidR="009540A6" w:rsidRPr="00331F17">
        <w:rPr>
          <w:rFonts w:ascii="Times New Roman" w:hAnsi="Times New Roman" w:cs="Times New Roman"/>
          <w:sz w:val="28"/>
          <w:szCs w:val="28"/>
        </w:rPr>
        <w:t>республики Дагестан 28.12.</w:t>
      </w:r>
      <w:r w:rsidR="00F868BD">
        <w:rPr>
          <w:rFonts w:ascii="Times New Roman" w:hAnsi="Times New Roman" w:cs="Times New Roman"/>
          <w:sz w:val="28"/>
          <w:szCs w:val="28"/>
        </w:rPr>
        <w:t>2016</w:t>
      </w:r>
      <w:r w:rsidR="009540A6" w:rsidRPr="00331F17">
        <w:rPr>
          <w:rFonts w:ascii="Times New Roman" w:hAnsi="Times New Roman" w:cs="Times New Roman"/>
          <w:sz w:val="28"/>
          <w:szCs w:val="28"/>
        </w:rPr>
        <w:t>г.</w:t>
      </w:r>
    </w:p>
    <w:p w:rsidR="001D48F5" w:rsidRPr="00331F17" w:rsidRDefault="001D48F5" w:rsidP="003E78CC">
      <w:pPr>
        <w:widowControl w:val="0"/>
        <w:tabs>
          <w:tab w:val="left" w:pos="826"/>
        </w:tabs>
        <w:autoSpaceDE w:val="0"/>
        <w:autoSpaceDN w:val="0"/>
        <w:spacing w:before="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- </w:t>
      </w:r>
      <w:r w:rsidR="009540A6" w:rsidRPr="00331F17">
        <w:rPr>
          <w:rFonts w:ascii="Times New Roman" w:hAnsi="Times New Roman" w:cs="Times New Roman"/>
          <w:sz w:val="28"/>
          <w:szCs w:val="28"/>
        </w:rPr>
        <w:t>Свидетельства о го</w:t>
      </w:r>
      <w:r w:rsidR="0010172C">
        <w:rPr>
          <w:rFonts w:ascii="Times New Roman" w:hAnsi="Times New Roman" w:cs="Times New Roman"/>
          <w:sz w:val="28"/>
          <w:szCs w:val="28"/>
        </w:rPr>
        <w:t xml:space="preserve">сударственной аккредитации от 08.02.2023 г. Регистрационный № </w:t>
      </w:r>
      <w:r w:rsidR="009540A6" w:rsidRPr="00331F17">
        <w:rPr>
          <w:rFonts w:ascii="Times New Roman" w:hAnsi="Times New Roman" w:cs="Times New Roman"/>
          <w:sz w:val="28"/>
          <w:szCs w:val="28"/>
        </w:rPr>
        <w:t>7</w:t>
      </w:r>
      <w:r w:rsidR="0010172C">
        <w:rPr>
          <w:rFonts w:ascii="Times New Roman" w:hAnsi="Times New Roman" w:cs="Times New Roman"/>
          <w:sz w:val="28"/>
          <w:szCs w:val="28"/>
        </w:rPr>
        <w:t>18</w:t>
      </w:r>
      <w:r w:rsidR="009540A6" w:rsidRPr="00331F17">
        <w:rPr>
          <w:rFonts w:ascii="Times New Roman" w:hAnsi="Times New Roman" w:cs="Times New Roman"/>
          <w:sz w:val="28"/>
          <w:szCs w:val="28"/>
        </w:rPr>
        <w:t>6 серия 05А01 ОГРН № 1160571053884</w:t>
      </w:r>
      <w:r w:rsidR="0010172C">
        <w:rPr>
          <w:rFonts w:ascii="Times New Roman" w:hAnsi="Times New Roman" w:cs="Times New Roman"/>
          <w:sz w:val="28"/>
          <w:szCs w:val="28"/>
        </w:rPr>
        <w:t xml:space="preserve"> срок действия бессрочно</w:t>
      </w:r>
      <w:r w:rsidR="009540A6" w:rsidRPr="00331F17">
        <w:rPr>
          <w:rFonts w:ascii="Times New Roman" w:hAnsi="Times New Roman" w:cs="Times New Roman"/>
          <w:sz w:val="28"/>
          <w:szCs w:val="28"/>
        </w:rPr>
        <w:t>;</w:t>
      </w:r>
      <w:r w:rsidRPr="00331F1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8CC" w:rsidRDefault="004F1D4E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Место нахождения (юридический адрес</w:t>
      </w:r>
      <w:r w:rsidR="00F868BD">
        <w:rPr>
          <w:rFonts w:ascii="Times New Roman" w:hAnsi="Times New Roman" w:cs="Times New Roman"/>
          <w:sz w:val="28"/>
          <w:szCs w:val="28"/>
        </w:rPr>
        <w:t>) организации в соответствии с У</w:t>
      </w:r>
      <w:r w:rsidRPr="00331F17">
        <w:rPr>
          <w:rFonts w:ascii="Times New Roman" w:hAnsi="Times New Roman" w:cs="Times New Roman"/>
          <w:sz w:val="28"/>
          <w:szCs w:val="28"/>
        </w:rPr>
        <w:t>ставом:</w:t>
      </w:r>
      <w:r w:rsidR="00893479">
        <w:rPr>
          <w:rFonts w:ascii="Times New Roman" w:hAnsi="Times New Roman" w:cs="Times New Roman"/>
          <w:sz w:val="28"/>
          <w:szCs w:val="28"/>
        </w:rPr>
        <w:t xml:space="preserve"> </w:t>
      </w:r>
      <w:r w:rsidR="00D6726E">
        <w:rPr>
          <w:rFonts w:ascii="Times New Roman" w:hAnsi="Times New Roman" w:cs="Times New Roman"/>
          <w:sz w:val="28"/>
          <w:szCs w:val="28"/>
        </w:rPr>
        <w:t>368001,Республика Дагестан,</w:t>
      </w:r>
      <w:r w:rsidR="00893479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 xml:space="preserve">г.  Хасавюрт ул.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Тотурбиева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D6726E">
        <w:rPr>
          <w:rFonts w:ascii="Times New Roman" w:hAnsi="Times New Roman" w:cs="Times New Roman"/>
          <w:sz w:val="28"/>
          <w:szCs w:val="28"/>
        </w:rPr>
        <w:t>18</w:t>
      </w:r>
      <w:r w:rsidR="00BA02F5" w:rsidRPr="00331F17">
        <w:rPr>
          <w:rFonts w:ascii="Times New Roman" w:hAnsi="Times New Roman" w:cs="Times New Roman"/>
          <w:sz w:val="28"/>
          <w:szCs w:val="28"/>
        </w:rPr>
        <w:t>.</w:t>
      </w:r>
    </w:p>
    <w:p w:rsidR="00AF2EF8" w:rsidRDefault="003F45D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Учредителем К</w:t>
      </w:r>
      <w:r w:rsidR="004F1D4E" w:rsidRPr="00331F17">
        <w:rPr>
          <w:rFonts w:ascii="Times New Roman" w:hAnsi="Times New Roman" w:cs="Times New Roman"/>
          <w:sz w:val="28"/>
          <w:szCs w:val="28"/>
        </w:rPr>
        <w:t xml:space="preserve">олледжа является Магомедова </w:t>
      </w:r>
      <w:proofErr w:type="spellStart"/>
      <w:r w:rsidR="004F1D4E" w:rsidRPr="00331F17">
        <w:rPr>
          <w:rFonts w:ascii="Times New Roman" w:hAnsi="Times New Roman" w:cs="Times New Roman"/>
          <w:sz w:val="28"/>
          <w:szCs w:val="28"/>
        </w:rPr>
        <w:t>Разия</w:t>
      </w:r>
      <w:proofErr w:type="spellEnd"/>
      <w:r w:rsidR="00525D78" w:rsidRPr="00331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54E" w:rsidRPr="00331F17">
        <w:rPr>
          <w:rFonts w:ascii="Times New Roman" w:hAnsi="Times New Roman" w:cs="Times New Roman"/>
          <w:sz w:val="28"/>
          <w:szCs w:val="28"/>
        </w:rPr>
        <w:t>Шамшединовна</w:t>
      </w:r>
      <w:proofErr w:type="spellEnd"/>
      <w:r w:rsidR="0022654E" w:rsidRPr="00331F17">
        <w:rPr>
          <w:rFonts w:ascii="Times New Roman" w:hAnsi="Times New Roman" w:cs="Times New Roman"/>
          <w:sz w:val="28"/>
          <w:szCs w:val="28"/>
        </w:rPr>
        <w:t>, именуемая</w:t>
      </w:r>
      <w:r w:rsidR="004F1D4E" w:rsidRPr="00331F17">
        <w:rPr>
          <w:rFonts w:ascii="Times New Roman" w:hAnsi="Times New Roman" w:cs="Times New Roman"/>
          <w:sz w:val="28"/>
          <w:szCs w:val="28"/>
        </w:rPr>
        <w:t xml:space="preserve"> в дальнейшем «Учредитель».</w:t>
      </w:r>
    </w:p>
    <w:p w:rsidR="00AF2EF8" w:rsidRPr="00331F17" w:rsidRDefault="00AF2EF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11BAF" w:rsidRPr="00331F17">
        <w:rPr>
          <w:rFonts w:ascii="Times New Roman" w:hAnsi="Times New Roman" w:cs="Times New Roman"/>
          <w:sz w:val="28"/>
          <w:szCs w:val="28"/>
        </w:rPr>
        <w:t xml:space="preserve">Колледжем </w:t>
      </w:r>
      <w:r w:rsidRPr="00331F17">
        <w:rPr>
          <w:rFonts w:ascii="Times New Roman" w:hAnsi="Times New Roman" w:cs="Times New Roman"/>
          <w:sz w:val="28"/>
          <w:szCs w:val="28"/>
        </w:rPr>
        <w:t>осуществляется в соответствии с законодательством</w:t>
      </w:r>
      <w:r w:rsidR="00525D78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Российской Федерации и Республики Дагестан, Уставом и строится на принципах единоначалия и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самоуправления.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 xml:space="preserve">Органами управления </w:t>
      </w:r>
      <w:r w:rsidR="00A11BAF" w:rsidRPr="00331F17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331F17">
        <w:rPr>
          <w:rFonts w:ascii="Times New Roman" w:hAnsi="Times New Roman" w:cs="Times New Roman"/>
          <w:sz w:val="28"/>
          <w:szCs w:val="28"/>
        </w:rPr>
        <w:t>являются директор Колледжа</w:t>
      </w:r>
      <w:r w:rsidRPr="00331F1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31F17">
        <w:rPr>
          <w:rFonts w:ascii="Times New Roman" w:hAnsi="Times New Roman" w:cs="Times New Roman"/>
          <w:sz w:val="28"/>
          <w:szCs w:val="28"/>
        </w:rPr>
        <w:t>Педагогический совет,</w:t>
      </w:r>
      <w:r w:rsidR="001D48F5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Студенческий совет.</w:t>
      </w:r>
    </w:p>
    <w:p w:rsidR="00A225EA" w:rsidRDefault="003F45D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Управление К</w:t>
      </w:r>
      <w:r w:rsidR="00AF2EF8" w:rsidRPr="00331F17">
        <w:rPr>
          <w:rFonts w:ascii="Times New Roman" w:hAnsi="Times New Roman" w:cs="Times New Roman"/>
          <w:sz w:val="28"/>
          <w:szCs w:val="28"/>
        </w:rPr>
        <w:t>олледжем строится в соответств</w:t>
      </w:r>
      <w:r w:rsidR="0022654E" w:rsidRPr="00331F17">
        <w:rPr>
          <w:rFonts w:ascii="Times New Roman" w:hAnsi="Times New Roman" w:cs="Times New Roman"/>
          <w:sz w:val="28"/>
          <w:szCs w:val="28"/>
        </w:rPr>
        <w:t xml:space="preserve">ии с функциями планирования, </w:t>
      </w:r>
      <w:r w:rsidR="00AF2EF8" w:rsidRPr="00331F17">
        <w:rPr>
          <w:rFonts w:ascii="Times New Roman" w:hAnsi="Times New Roman" w:cs="Times New Roman"/>
          <w:sz w:val="28"/>
          <w:szCs w:val="28"/>
        </w:rPr>
        <w:t>координации, организации, мотивации деятельности и контроля.</w:t>
      </w:r>
      <w:r w:rsidR="00F87E2D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AF2EF8" w:rsidRPr="00331F17">
        <w:rPr>
          <w:rFonts w:ascii="Times New Roman" w:hAnsi="Times New Roman" w:cs="Times New Roman"/>
          <w:sz w:val="28"/>
          <w:szCs w:val="28"/>
        </w:rPr>
        <w:t>Непосредственное управление деятельностью  Колледжа осуществляет</w:t>
      </w:r>
      <w:r w:rsidR="00533B8F">
        <w:rPr>
          <w:rFonts w:ascii="Times New Roman" w:hAnsi="Times New Roman" w:cs="Times New Roman"/>
          <w:sz w:val="28"/>
          <w:szCs w:val="28"/>
        </w:rPr>
        <w:t xml:space="preserve"> Генеральный</w:t>
      </w:r>
      <w:r w:rsidR="00AF2EF8" w:rsidRPr="00331F17">
        <w:rPr>
          <w:rFonts w:ascii="Times New Roman" w:hAnsi="Times New Roman" w:cs="Times New Roman"/>
          <w:sz w:val="28"/>
          <w:szCs w:val="28"/>
        </w:rPr>
        <w:t xml:space="preserve"> директор. В компетенцию </w:t>
      </w:r>
      <w:r w:rsidR="00533B8F">
        <w:rPr>
          <w:rFonts w:ascii="Times New Roman" w:hAnsi="Times New Roman" w:cs="Times New Roman"/>
          <w:sz w:val="28"/>
          <w:szCs w:val="28"/>
        </w:rPr>
        <w:t xml:space="preserve"> генерального </w:t>
      </w:r>
      <w:r w:rsidR="00AF2EF8" w:rsidRPr="00331F17">
        <w:rPr>
          <w:rFonts w:ascii="Times New Roman" w:hAnsi="Times New Roman" w:cs="Times New Roman"/>
          <w:sz w:val="28"/>
          <w:szCs w:val="28"/>
        </w:rPr>
        <w:t>директора входит осуществление текущего руководства деятельностью</w:t>
      </w:r>
      <w:r w:rsidR="00F87E2D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AF2EF8" w:rsidRPr="00331F17">
        <w:rPr>
          <w:rFonts w:ascii="Times New Roman" w:hAnsi="Times New Roman" w:cs="Times New Roman"/>
          <w:sz w:val="28"/>
          <w:szCs w:val="28"/>
        </w:rPr>
        <w:t>Колледжа, за исключением вопросов, отнесенных законодательством и настоящим Уставом</w:t>
      </w:r>
      <w:r w:rsidR="00F87E2D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AF2EF8" w:rsidRPr="00331F17">
        <w:rPr>
          <w:rFonts w:ascii="Times New Roman" w:hAnsi="Times New Roman" w:cs="Times New Roman"/>
          <w:sz w:val="28"/>
          <w:szCs w:val="28"/>
        </w:rPr>
        <w:t>к компетенции Министерства образования Республики Дагестан.</w:t>
      </w:r>
    </w:p>
    <w:p w:rsidR="00AD68D0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25EA">
        <w:rPr>
          <w:rFonts w:ascii="Times New Roman" w:hAnsi="Times New Roman" w:cs="Times New Roman"/>
          <w:sz w:val="28"/>
          <w:szCs w:val="28"/>
        </w:rPr>
        <w:t xml:space="preserve">Педагогический совет </w:t>
      </w:r>
      <w:r w:rsidR="00A225EA" w:rsidRPr="00A225EA">
        <w:rPr>
          <w:rFonts w:ascii="Times New Roman" w:hAnsi="Times New Roman" w:cs="Times New Roman"/>
          <w:sz w:val="28"/>
          <w:szCs w:val="28"/>
        </w:rPr>
        <w:t>Колл</w:t>
      </w:r>
      <w:r w:rsidR="00A225EA">
        <w:rPr>
          <w:rFonts w:ascii="Times New Roman" w:hAnsi="Times New Roman" w:cs="Times New Roman"/>
          <w:sz w:val="28"/>
          <w:szCs w:val="28"/>
        </w:rPr>
        <w:t xml:space="preserve">еджа сформирован в соответствии с </w:t>
      </w:r>
      <w:r w:rsidR="00A225EA" w:rsidRPr="00A225EA">
        <w:rPr>
          <w:rFonts w:ascii="Times New Roman" w:hAnsi="Times New Roman" w:cs="Times New Roman"/>
          <w:sz w:val="28"/>
          <w:szCs w:val="28"/>
        </w:rPr>
        <w:t>Федеральным Законом от 29 декабря 201</w:t>
      </w:r>
      <w:r w:rsidR="00AC402B">
        <w:rPr>
          <w:rFonts w:ascii="Times New Roman" w:hAnsi="Times New Roman" w:cs="Times New Roman"/>
          <w:sz w:val="28"/>
          <w:szCs w:val="28"/>
        </w:rPr>
        <w:t xml:space="preserve">2 г. № 273-ФЗ «Об образовании в </w:t>
      </w:r>
      <w:r w:rsidR="00A225EA" w:rsidRPr="00A225EA">
        <w:rPr>
          <w:rFonts w:ascii="Times New Roman" w:hAnsi="Times New Roman" w:cs="Times New Roman"/>
          <w:sz w:val="28"/>
          <w:szCs w:val="28"/>
        </w:rPr>
        <w:t>Российской Федерации», Приказом Министе</w:t>
      </w:r>
      <w:r w:rsidR="00AC402B">
        <w:rPr>
          <w:rFonts w:ascii="Times New Roman" w:hAnsi="Times New Roman" w:cs="Times New Roman"/>
          <w:sz w:val="28"/>
          <w:szCs w:val="28"/>
        </w:rPr>
        <w:t xml:space="preserve">рства образования и науки РФ от </w:t>
      </w:r>
      <w:r w:rsidR="00855282">
        <w:rPr>
          <w:rFonts w:ascii="Times New Roman" w:hAnsi="Times New Roman" w:cs="Times New Roman"/>
          <w:sz w:val="28"/>
          <w:szCs w:val="28"/>
        </w:rPr>
        <w:t>и</w:t>
      </w:r>
      <w:r w:rsidR="00A225EA">
        <w:rPr>
          <w:rFonts w:ascii="Times New Roman" w:hAnsi="Times New Roman" w:cs="Times New Roman"/>
          <w:sz w:val="28"/>
          <w:szCs w:val="28"/>
        </w:rPr>
        <w:t xml:space="preserve">юня 2013 г. № 464 «Об утверждении Порядка организации и осуществления образовательной деятельности по </w:t>
      </w:r>
      <w:r w:rsidR="00A225EA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 </w:t>
      </w:r>
      <w:r w:rsidR="00A225EA" w:rsidRPr="00A225EA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</w:t>
      </w:r>
      <w:r w:rsidR="00A225EA">
        <w:rPr>
          <w:rFonts w:ascii="Times New Roman" w:hAnsi="Times New Roman" w:cs="Times New Roman"/>
          <w:sz w:val="28"/>
          <w:szCs w:val="28"/>
        </w:rPr>
        <w:t xml:space="preserve">бразования», Уставом Колледжа и </w:t>
      </w:r>
      <w:r w:rsidR="00A225EA" w:rsidRPr="00A225EA">
        <w:rPr>
          <w:rFonts w:ascii="Times New Roman" w:hAnsi="Times New Roman" w:cs="Times New Roman"/>
          <w:sz w:val="28"/>
          <w:szCs w:val="28"/>
        </w:rPr>
        <w:t>локальным</w:t>
      </w:r>
      <w:r w:rsidR="008A7250">
        <w:rPr>
          <w:rFonts w:ascii="Times New Roman" w:hAnsi="Times New Roman" w:cs="Times New Roman"/>
          <w:sz w:val="28"/>
          <w:szCs w:val="28"/>
        </w:rPr>
        <w:t>и</w:t>
      </w:r>
      <w:r w:rsidR="00AC402B">
        <w:rPr>
          <w:rFonts w:ascii="Times New Roman" w:hAnsi="Times New Roman" w:cs="Times New Roman"/>
          <w:sz w:val="28"/>
          <w:szCs w:val="28"/>
        </w:rPr>
        <w:t xml:space="preserve"> акта</w:t>
      </w:r>
      <w:r w:rsidR="00A225EA" w:rsidRPr="00A225EA">
        <w:rPr>
          <w:rFonts w:ascii="Times New Roman" w:hAnsi="Times New Roman" w:cs="Times New Roman"/>
          <w:sz w:val="28"/>
          <w:szCs w:val="28"/>
        </w:rPr>
        <w:t>м</w:t>
      </w:r>
      <w:r w:rsidR="008A7250">
        <w:rPr>
          <w:rFonts w:ascii="Times New Roman" w:hAnsi="Times New Roman" w:cs="Times New Roman"/>
          <w:sz w:val="28"/>
          <w:szCs w:val="28"/>
        </w:rPr>
        <w:t>и</w:t>
      </w:r>
      <w:r w:rsidR="00A225EA" w:rsidRPr="00A225EA">
        <w:rPr>
          <w:rFonts w:ascii="Times New Roman" w:hAnsi="Times New Roman" w:cs="Times New Roman"/>
          <w:sz w:val="28"/>
          <w:szCs w:val="28"/>
        </w:rPr>
        <w:t xml:space="preserve"> Колледжа.</w:t>
      </w:r>
      <w:proofErr w:type="gramEnd"/>
    </w:p>
    <w:p w:rsidR="00C3438C" w:rsidRDefault="00A225EA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5EA">
        <w:rPr>
          <w:rFonts w:ascii="Times New Roman" w:hAnsi="Times New Roman" w:cs="Times New Roman"/>
          <w:sz w:val="28"/>
          <w:szCs w:val="28"/>
        </w:rPr>
        <w:t xml:space="preserve"> Руководство </w:t>
      </w:r>
      <w:r>
        <w:rPr>
          <w:rFonts w:ascii="Times New Roman" w:hAnsi="Times New Roman" w:cs="Times New Roman"/>
          <w:sz w:val="28"/>
          <w:szCs w:val="28"/>
        </w:rPr>
        <w:t>работой</w:t>
      </w:r>
      <w:r w:rsidR="00CE70C2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осуществляет его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33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33B8F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hAnsi="Times New Roman" w:cs="Times New Roman"/>
          <w:sz w:val="28"/>
          <w:szCs w:val="28"/>
        </w:rPr>
        <w:t xml:space="preserve">директор Колледжа), организационное обеспечение </w:t>
      </w:r>
      <w:r w:rsidR="00F868BD">
        <w:rPr>
          <w:rFonts w:ascii="Times New Roman" w:hAnsi="Times New Roman" w:cs="Times New Roman"/>
          <w:sz w:val="28"/>
          <w:szCs w:val="28"/>
        </w:rPr>
        <w:t>деятельности С</w:t>
      </w:r>
      <w:r w:rsidRPr="00A225EA">
        <w:rPr>
          <w:rFonts w:ascii="Times New Roman" w:hAnsi="Times New Roman" w:cs="Times New Roman"/>
          <w:sz w:val="28"/>
          <w:szCs w:val="28"/>
        </w:rPr>
        <w:t>овета возложено на заместителя директор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r w:rsidR="00F868BD">
        <w:rPr>
          <w:rFonts w:ascii="Times New Roman" w:hAnsi="Times New Roman" w:cs="Times New Roman"/>
          <w:sz w:val="28"/>
          <w:szCs w:val="28"/>
        </w:rPr>
        <w:t>учебной работе. Педагогический С</w:t>
      </w:r>
      <w:r>
        <w:rPr>
          <w:rFonts w:ascii="Times New Roman" w:hAnsi="Times New Roman" w:cs="Times New Roman"/>
          <w:sz w:val="28"/>
          <w:szCs w:val="28"/>
        </w:rPr>
        <w:t xml:space="preserve">овет является органом, координирующим учебную, </w:t>
      </w:r>
      <w:r w:rsidRPr="00A225EA">
        <w:rPr>
          <w:rFonts w:ascii="Times New Roman" w:hAnsi="Times New Roman" w:cs="Times New Roman"/>
          <w:sz w:val="28"/>
          <w:szCs w:val="28"/>
        </w:rPr>
        <w:t>методическую и воспитательную работ</w:t>
      </w:r>
      <w:r>
        <w:rPr>
          <w:rFonts w:ascii="Times New Roman" w:hAnsi="Times New Roman" w:cs="Times New Roman"/>
          <w:sz w:val="28"/>
          <w:szCs w:val="28"/>
        </w:rPr>
        <w:t xml:space="preserve">у Колледжа. Деятельность Совета </w:t>
      </w:r>
      <w:r w:rsidRPr="00A225EA">
        <w:rPr>
          <w:rFonts w:ascii="Times New Roman" w:hAnsi="Times New Roman" w:cs="Times New Roman"/>
          <w:sz w:val="28"/>
          <w:szCs w:val="28"/>
        </w:rPr>
        <w:t>строится согласно плану работы Кол</w:t>
      </w:r>
      <w:r>
        <w:rPr>
          <w:rFonts w:ascii="Times New Roman" w:hAnsi="Times New Roman" w:cs="Times New Roman"/>
          <w:sz w:val="28"/>
          <w:szCs w:val="28"/>
        </w:rPr>
        <w:t xml:space="preserve">леджа на учебный год. Заседания </w:t>
      </w:r>
      <w:r w:rsidRPr="00A225EA">
        <w:rPr>
          <w:rFonts w:ascii="Times New Roman" w:hAnsi="Times New Roman" w:cs="Times New Roman"/>
          <w:sz w:val="28"/>
          <w:szCs w:val="28"/>
        </w:rPr>
        <w:t>проходят не реже одного раза в два месяца.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являются обязательными для всех </w:t>
      </w:r>
      <w:r w:rsidRPr="005C1688">
        <w:rPr>
          <w:rFonts w:ascii="Times New Roman" w:hAnsi="Times New Roman" w:cs="Times New Roman"/>
          <w:sz w:val="28"/>
          <w:szCs w:val="28"/>
        </w:rPr>
        <w:t>членов педагогического коллектива.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Педагогический совет: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• Разрабатывает образовательную программу Учреждения;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• обсуждает и производит выбор методик, содержания образования, форм</w:t>
      </w:r>
    </w:p>
    <w:p w:rsid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обучения и воспитания, разрабатывает рекоме</w:t>
      </w:r>
      <w:r>
        <w:rPr>
          <w:rFonts w:ascii="Times New Roman" w:hAnsi="Times New Roman" w:cs="Times New Roman"/>
          <w:sz w:val="28"/>
          <w:szCs w:val="28"/>
        </w:rPr>
        <w:t xml:space="preserve">ндации по внедрению эффективных </w:t>
      </w:r>
      <w:r w:rsidRPr="005C1688">
        <w:rPr>
          <w:rFonts w:ascii="Times New Roman" w:hAnsi="Times New Roman" w:cs="Times New Roman"/>
          <w:sz w:val="28"/>
          <w:szCs w:val="28"/>
        </w:rPr>
        <w:t>педагогических технологий;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рассматривает вопросы теоретического и производственного </w:t>
      </w:r>
      <w:r w:rsidRPr="005C1688">
        <w:rPr>
          <w:rFonts w:ascii="Times New Roman" w:hAnsi="Times New Roman" w:cs="Times New Roman"/>
          <w:sz w:val="28"/>
          <w:szCs w:val="28"/>
        </w:rPr>
        <w:t>обучения,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производственной практики, воспитательной и методической работы, инспектирования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88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88"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88">
        <w:rPr>
          <w:rFonts w:ascii="Times New Roman" w:hAnsi="Times New Roman" w:cs="Times New Roman"/>
          <w:sz w:val="28"/>
          <w:szCs w:val="28"/>
        </w:rPr>
        <w:t>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88">
        <w:rPr>
          <w:rFonts w:ascii="Times New Roman" w:hAnsi="Times New Roman" w:cs="Times New Roman"/>
          <w:sz w:val="28"/>
          <w:szCs w:val="28"/>
        </w:rPr>
        <w:t>анализирует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88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и качество </w:t>
      </w:r>
      <w:r w:rsidRPr="005C1688">
        <w:rPr>
          <w:rFonts w:ascii="Times New Roman" w:hAnsi="Times New Roman" w:cs="Times New Roman"/>
          <w:sz w:val="28"/>
          <w:szCs w:val="28"/>
        </w:rPr>
        <w:t>дополнительных образовательных программ, в том числе платных;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 xml:space="preserve">• рассматривает вопросы о порядке, формах и </w:t>
      </w:r>
      <w:r>
        <w:rPr>
          <w:rFonts w:ascii="Times New Roman" w:hAnsi="Times New Roman" w:cs="Times New Roman"/>
          <w:sz w:val="28"/>
          <w:szCs w:val="28"/>
        </w:rPr>
        <w:t xml:space="preserve">сроках проведения промежуточной </w:t>
      </w:r>
      <w:r w:rsidRPr="005C1688">
        <w:rPr>
          <w:rFonts w:ascii="Times New Roman" w:hAnsi="Times New Roman" w:cs="Times New Roman"/>
          <w:sz w:val="28"/>
          <w:szCs w:val="28"/>
        </w:rPr>
        <w:t>и государственной итоговой аттестации обучающихся;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• решает вопросы о переводе обучающихся н</w:t>
      </w:r>
      <w:r>
        <w:rPr>
          <w:rFonts w:ascii="Times New Roman" w:hAnsi="Times New Roman" w:cs="Times New Roman"/>
          <w:sz w:val="28"/>
          <w:szCs w:val="28"/>
        </w:rPr>
        <w:t xml:space="preserve">а следующий курс при освоении в </w:t>
      </w:r>
      <w:r w:rsidRPr="005C1688">
        <w:rPr>
          <w:rFonts w:ascii="Times New Roman" w:hAnsi="Times New Roman" w:cs="Times New Roman"/>
          <w:sz w:val="28"/>
          <w:szCs w:val="28"/>
        </w:rPr>
        <w:t>полном объеме образовательных программ, об условном переводе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имеющих академические </w:t>
      </w:r>
      <w:r w:rsidRPr="005C168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адолженности, на следующий курс, об отчислении </w:t>
      </w:r>
      <w:r w:rsidRPr="005C1688">
        <w:rPr>
          <w:rFonts w:ascii="Times New Roman" w:hAnsi="Times New Roman" w:cs="Times New Roman"/>
          <w:sz w:val="28"/>
          <w:szCs w:val="28"/>
        </w:rPr>
        <w:t xml:space="preserve">обучающегося, предоставлении </w:t>
      </w:r>
      <w:proofErr w:type="gramStart"/>
      <w:r w:rsidRPr="005C168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C1688">
        <w:rPr>
          <w:rFonts w:ascii="Times New Roman" w:hAnsi="Times New Roman" w:cs="Times New Roman"/>
          <w:sz w:val="28"/>
          <w:szCs w:val="28"/>
        </w:rPr>
        <w:t xml:space="preserve"> академического отпуска;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решает вопросы о допуске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государственной </w:t>
      </w:r>
      <w:r w:rsidRPr="005C1688">
        <w:rPr>
          <w:rFonts w:ascii="Times New Roman" w:hAnsi="Times New Roman" w:cs="Times New Roman"/>
          <w:sz w:val="28"/>
          <w:szCs w:val="28"/>
        </w:rPr>
        <w:t>итоговой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аттестации;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• решает вопросы о получении выпускниками документов об образовании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государственного и установленного образца;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lastRenderedPageBreak/>
        <w:t>• рассматривает и утверждает характеристики п</w:t>
      </w:r>
      <w:r>
        <w:rPr>
          <w:rFonts w:ascii="Times New Roman" w:hAnsi="Times New Roman" w:cs="Times New Roman"/>
          <w:sz w:val="28"/>
          <w:szCs w:val="28"/>
        </w:rPr>
        <w:t xml:space="preserve">реподавателей, представляемых к </w:t>
      </w:r>
      <w:r w:rsidRPr="005C1688">
        <w:rPr>
          <w:rFonts w:ascii="Times New Roman" w:hAnsi="Times New Roman" w:cs="Times New Roman"/>
          <w:sz w:val="28"/>
          <w:szCs w:val="28"/>
        </w:rPr>
        <w:t>награждению и поощрению;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>• обсуждает и принимает годовой календарный учебный график, годовой план</w:t>
      </w:r>
    </w:p>
    <w:p w:rsidR="005C1688" w:rsidRPr="005C1688" w:rsidRDefault="00533B8F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Колледжа, локальные акты К</w:t>
      </w:r>
      <w:r w:rsidR="005C1688" w:rsidRPr="005C1688">
        <w:rPr>
          <w:rFonts w:ascii="Times New Roman" w:hAnsi="Times New Roman" w:cs="Times New Roman"/>
          <w:sz w:val="28"/>
          <w:szCs w:val="28"/>
        </w:rPr>
        <w:t>олледжа в пределах своей компетенции;</w:t>
      </w:r>
    </w:p>
    <w:p w:rsidR="005C1688" w:rsidRPr="005C1688" w:rsidRDefault="005C1688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688">
        <w:rPr>
          <w:rFonts w:ascii="Times New Roman" w:hAnsi="Times New Roman" w:cs="Times New Roman"/>
          <w:sz w:val="28"/>
          <w:szCs w:val="28"/>
        </w:rPr>
        <w:t xml:space="preserve">• заслушивает информацию и отчеты </w:t>
      </w:r>
      <w:proofErr w:type="gramStart"/>
      <w:r w:rsidRPr="005C1688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5C1688">
        <w:rPr>
          <w:rFonts w:ascii="Times New Roman" w:hAnsi="Times New Roman" w:cs="Times New Roman"/>
          <w:sz w:val="28"/>
          <w:szCs w:val="28"/>
        </w:rPr>
        <w:t xml:space="preserve"> и педагогических</w:t>
      </w:r>
    </w:p>
    <w:p w:rsidR="005C1688" w:rsidRPr="005C1688" w:rsidRDefault="00533B8F" w:rsidP="005C16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К</w:t>
      </w:r>
      <w:r w:rsidR="005C1688" w:rsidRPr="005C1688">
        <w:rPr>
          <w:rFonts w:ascii="Times New Roman" w:hAnsi="Times New Roman" w:cs="Times New Roman"/>
          <w:sz w:val="28"/>
          <w:szCs w:val="28"/>
        </w:rPr>
        <w:t>олледжа.</w:t>
      </w:r>
    </w:p>
    <w:p w:rsidR="00341DFF" w:rsidRPr="00341DFF" w:rsidRDefault="00341DFF" w:rsidP="00341D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DFF">
        <w:rPr>
          <w:rFonts w:ascii="Times New Roman" w:hAnsi="Times New Roman" w:cs="Times New Roman"/>
          <w:sz w:val="28"/>
          <w:szCs w:val="28"/>
        </w:rPr>
        <w:t xml:space="preserve">Для учета мнения </w:t>
      </w:r>
      <w:proofErr w:type="gramStart"/>
      <w:r w:rsidRPr="00341D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41DFF">
        <w:rPr>
          <w:rFonts w:ascii="Times New Roman" w:hAnsi="Times New Roman" w:cs="Times New Roman"/>
          <w:sz w:val="28"/>
          <w:szCs w:val="28"/>
        </w:rPr>
        <w:t xml:space="preserve"> по вопросам управления образовательной</w:t>
      </w:r>
    </w:p>
    <w:p w:rsidR="00341DFF" w:rsidRPr="00331F17" w:rsidRDefault="00341DFF" w:rsidP="006267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DFF">
        <w:rPr>
          <w:rFonts w:ascii="Times New Roman" w:hAnsi="Times New Roman" w:cs="Times New Roman"/>
          <w:sz w:val="28"/>
          <w:szCs w:val="28"/>
        </w:rPr>
        <w:t xml:space="preserve">организацией и при принятии локальных нормативных </w:t>
      </w:r>
      <w:r w:rsidR="00BF5DFE">
        <w:rPr>
          <w:rFonts w:ascii="Times New Roman" w:hAnsi="Times New Roman" w:cs="Times New Roman"/>
          <w:sz w:val="28"/>
          <w:szCs w:val="28"/>
        </w:rPr>
        <w:t xml:space="preserve">актов, затрагивающих их права и </w:t>
      </w:r>
      <w:r w:rsidRPr="00341DFF">
        <w:rPr>
          <w:rFonts w:ascii="Times New Roman" w:hAnsi="Times New Roman" w:cs="Times New Roman"/>
          <w:sz w:val="28"/>
          <w:szCs w:val="28"/>
        </w:rPr>
        <w:t>законные интересы, создан Студенческий совет.</w:t>
      </w:r>
    </w:p>
    <w:p w:rsidR="00F87E2D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Основные цели деятельности  </w:t>
      </w:r>
      <w:r w:rsidR="003F3AD9" w:rsidRPr="00331F17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автономной некоммерческой </w:t>
      </w:r>
      <w:r w:rsidRPr="00331F17">
        <w:rPr>
          <w:rFonts w:ascii="Times New Roman" w:hAnsi="Times New Roman" w:cs="Times New Roman"/>
          <w:sz w:val="28"/>
          <w:szCs w:val="28"/>
        </w:rPr>
        <w:t>организации «Медицинский колледж» г.</w:t>
      </w:r>
      <w:r w:rsidR="004A70B8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Хасавюрт:</w:t>
      </w:r>
    </w:p>
    <w:p w:rsidR="00D6726E" w:rsidRPr="00331F17" w:rsidRDefault="00D6726E" w:rsidP="00D672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726E">
        <w:rPr>
          <w:rFonts w:ascii="Times New Roman" w:hAnsi="Times New Roman" w:cs="Times New Roman"/>
          <w:sz w:val="28"/>
          <w:szCs w:val="28"/>
        </w:rPr>
        <w:t xml:space="preserve"> реализация основных профессиональных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программ базовой и </w:t>
      </w:r>
      <w:r w:rsidRPr="00D6726E">
        <w:rPr>
          <w:rFonts w:ascii="Times New Roman" w:hAnsi="Times New Roman" w:cs="Times New Roman"/>
          <w:sz w:val="28"/>
          <w:szCs w:val="28"/>
        </w:rPr>
        <w:t>углубленной подготовки среднего профессионального образования (программ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6E">
        <w:rPr>
          <w:rFonts w:ascii="Times New Roman" w:hAnsi="Times New Roman" w:cs="Times New Roman"/>
          <w:sz w:val="28"/>
          <w:szCs w:val="28"/>
        </w:rPr>
        <w:t>специалистов среднего звена) на базе основного общего, среднего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6E"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государственными образовательными стандартами;</w:t>
      </w:r>
    </w:p>
    <w:p w:rsidR="00F87E2D" w:rsidRPr="00331F17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 - </w:t>
      </w:r>
      <w:r w:rsidR="00D40F5F">
        <w:rPr>
          <w:rFonts w:ascii="Times New Roman" w:hAnsi="Times New Roman" w:cs="Times New Roman"/>
          <w:sz w:val="28"/>
          <w:szCs w:val="28"/>
        </w:rPr>
        <w:t>ф</w:t>
      </w:r>
      <w:r w:rsidRPr="00331F17">
        <w:rPr>
          <w:rFonts w:ascii="Times New Roman" w:hAnsi="Times New Roman" w:cs="Times New Roman"/>
          <w:sz w:val="28"/>
          <w:szCs w:val="28"/>
        </w:rPr>
        <w:t>ормирование и развитие творческого потенциала педагогического коллектива для подготовки конкурентоспособных, высококвалифицированных, востребованных на рынке труда специалистов для медицинских организаций.</w:t>
      </w:r>
    </w:p>
    <w:p w:rsidR="00F87E2D" w:rsidRPr="00331F17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  Приоритетные направления развития Колледжа:</w:t>
      </w:r>
    </w:p>
    <w:p w:rsidR="00F87E2D" w:rsidRPr="00331F17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 совершенствовать механизмы самоуправления в Колледже, продолжать развитие студенческого самоуправления;</w:t>
      </w:r>
    </w:p>
    <w:p w:rsidR="00F87E2D" w:rsidRPr="00331F17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 создавать электронные образовательные ресурсы для обеспечения образовательного процесса по всем специальностям подготовки;</w:t>
      </w:r>
    </w:p>
    <w:p w:rsidR="00F87E2D" w:rsidRPr="00331F17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- активно внедрять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симуляционные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технологии подготовки специалистов среднего звена;</w:t>
      </w:r>
    </w:p>
    <w:p w:rsidR="00F87E2D" w:rsidRPr="00331F17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- развивать научно-исследовательскую и иную творческую деятельность сотрудников и студентов;</w:t>
      </w:r>
    </w:p>
    <w:p w:rsidR="00F87E2D" w:rsidRPr="00331F17" w:rsidRDefault="00F87E2D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lastRenderedPageBreak/>
        <w:t>- организация проведения конференций, конкурсов, олимпиад с целью развития и совершенствования научно-методической работы преподавателей и активизации познавательной деятельности обучающихся;</w:t>
      </w:r>
    </w:p>
    <w:p w:rsidR="007F3CC0" w:rsidRDefault="007F3CC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CC0">
        <w:rPr>
          <w:rFonts w:ascii="Times New Roman" w:hAnsi="Times New Roman" w:cs="Times New Roman"/>
          <w:sz w:val="28"/>
          <w:szCs w:val="28"/>
        </w:rPr>
        <w:t>Целевые индикаторы и показатели: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Обеспечение сохранности контингента.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Положительная динамика трудоустройства выпускников.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3CC0" w:rsidRPr="007F3CC0">
        <w:rPr>
          <w:rFonts w:ascii="Times New Roman" w:hAnsi="Times New Roman" w:cs="Times New Roman"/>
          <w:sz w:val="28"/>
          <w:szCs w:val="28"/>
        </w:rPr>
        <w:t>. Удовлетворенность участников образовательного процесса качеством предоставляемых образовательных услуг.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Положительная динамика качества и успеваемости </w:t>
      </w:r>
      <w:proofErr w:type="gramStart"/>
      <w:r w:rsidR="007F3CC0" w:rsidRPr="007F3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Положительная динамика результатов прохождения государственной итоговой аттестации выпускниками Колледжа.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Положительная динамика результативности независимых диагностик.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Положительная динамика результативности участия в олимпиадах, конкурсах, конференциях и др. мероприятиях различной направленности </w:t>
      </w:r>
      <w:proofErr w:type="gramStart"/>
      <w:r w:rsidR="007F3CC0" w:rsidRPr="007F3CC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F3CC0" w:rsidRPr="007F3CC0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Положительная динамика результативности участия преподавателей в конкурсах, конференциях и др. мероприятиях различной направленности.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Благоприятные показатели физического, психического здоровья </w:t>
      </w:r>
      <w:proofErr w:type="gramStart"/>
      <w:r w:rsidR="007F3CC0" w:rsidRPr="007F3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Рост числа преподавателей, использующих современные педагогические технологии.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Обучение педагогов по программам дополнительного профессионального образования, в том числе по работе с </w:t>
      </w:r>
      <w:proofErr w:type="gramStart"/>
      <w:r w:rsidR="007F3CC0" w:rsidRPr="007F3C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F3CC0" w:rsidRPr="007F3CC0">
        <w:rPr>
          <w:rFonts w:ascii="Times New Roman" w:hAnsi="Times New Roman" w:cs="Times New Roman"/>
          <w:sz w:val="28"/>
          <w:szCs w:val="28"/>
        </w:rPr>
        <w:t xml:space="preserve"> с ОВЗ.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Рост прибыли за счет дополнительных платных образовательных услуг. </w:t>
      </w:r>
      <w:r w:rsidR="007F3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F3CC0" w:rsidRPr="007F3CC0">
        <w:rPr>
          <w:rFonts w:ascii="Times New Roman" w:hAnsi="Times New Roman" w:cs="Times New Roman"/>
          <w:sz w:val="28"/>
          <w:szCs w:val="28"/>
        </w:rPr>
        <w:t xml:space="preserve">. Увеличение числа договоров о социальном партнерстве. </w:t>
      </w:r>
    </w:p>
    <w:p w:rsidR="007F3CC0" w:rsidRDefault="00AF0A40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F3CC0" w:rsidRPr="007F3CC0">
        <w:rPr>
          <w:rFonts w:ascii="Times New Roman" w:hAnsi="Times New Roman" w:cs="Times New Roman"/>
          <w:sz w:val="28"/>
          <w:szCs w:val="28"/>
        </w:rPr>
        <w:t>. Поддержание и развитие материально-технической базы.</w:t>
      </w:r>
    </w:p>
    <w:p w:rsidR="00C843C6" w:rsidRDefault="00C843C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3AA8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AA8">
        <w:rPr>
          <w:rFonts w:ascii="Times New Roman" w:hAnsi="Times New Roman" w:cs="Times New Roman"/>
          <w:sz w:val="28"/>
          <w:szCs w:val="28"/>
        </w:rPr>
        <w:t xml:space="preserve">Функцию организации и руководства методической работой, повышения педагогического мастерства преподавателей и качества образовательного процесса в Колледже выполняет Методический совет. Заседания методического совета проводятся 1 раз в 2 месяца. Непосредственными исполнителями и организаторами выполнения решений Педагогического и Методического советов являются цикловые </w:t>
      </w:r>
      <w:r w:rsidRPr="00F13AA8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комиссии (далее - ЦМК). Деятельность ЦМК координирует председатель ЦМК, а также ответственный за работу отделения. Заседания ЦМК проводятся в соответствии с годовым планом. </w:t>
      </w:r>
    </w:p>
    <w:p w:rsidR="00F13AA8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AA8">
        <w:rPr>
          <w:rFonts w:ascii="Times New Roman" w:hAnsi="Times New Roman" w:cs="Times New Roman"/>
          <w:sz w:val="28"/>
          <w:szCs w:val="28"/>
        </w:rPr>
        <w:t xml:space="preserve">В Колледже организованы следующие цикловые методические комиссии: </w:t>
      </w:r>
    </w:p>
    <w:p w:rsidR="00F13AA8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ЦМК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гуманитарного</w:t>
      </w:r>
      <w:proofErr w:type="gramEnd"/>
      <w:r w:rsidRPr="00F13AA8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13AA8">
        <w:rPr>
          <w:rFonts w:ascii="Times New Roman" w:hAnsi="Times New Roman" w:cs="Times New Roman"/>
          <w:sz w:val="28"/>
          <w:szCs w:val="28"/>
        </w:rPr>
        <w:t>экономических</w:t>
      </w:r>
      <w:r>
        <w:rPr>
          <w:rFonts w:ascii="Times New Roman" w:hAnsi="Times New Roman" w:cs="Times New Roman"/>
          <w:sz w:val="28"/>
          <w:szCs w:val="28"/>
        </w:rPr>
        <w:t>, математического</w:t>
      </w:r>
      <w:r w:rsidRPr="00F13AA8">
        <w:rPr>
          <w:rFonts w:ascii="Times New Roman" w:hAnsi="Times New Roman" w:cs="Times New Roman"/>
          <w:sz w:val="28"/>
          <w:szCs w:val="28"/>
        </w:rPr>
        <w:t xml:space="preserve"> и естестве</w:t>
      </w:r>
      <w:r>
        <w:rPr>
          <w:rFonts w:ascii="Times New Roman" w:hAnsi="Times New Roman" w:cs="Times New Roman"/>
          <w:sz w:val="28"/>
          <w:szCs w:val="28"/>
        </w:rPr>
        <w:t>нно-научных дисциплин</w:t>
      </w:r>
      <w:r w:rsidRPr="00F13A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3C6" w:rsidRDefault="00C843C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ЦМК О</w:t>
      </w:r>
      <w:r w:rsidR="00F13AA8" w:rsidRPr="00F13AA8">
        <w:rPr>
          <w:rFonts w:ascii="Times New Roman" w:hAnsi="Times New Roman" w:cs="Times New Roman"/>
          <w:sz w:val="28"/>
          <w:szCs w:val="28"/>
        </w:rPr>
        <w:t>бщепрофессиональных дисциплин</w:t>
      </w:r>
      <w:proofErr w:type="gramStart"/>
      <w:r w:rsidR="00F13AA8" w:rsidRPr="00F13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3AA8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AA8">
        <w:rPr>
          <w:rFonts w:ascii="Times New Roman" w:hAnsi="Times New Roman" w:cs="Times New Roman"/>
          <w:sz w:val="28"/>
          <w:szCs w:val="28"/>
        </w:rPr>
        <w:t xml:space="preserve">3. ЦМК </w:t>
      </w:r>
      <w:r w:rsidR="00C843C6">
        <w:rPr>
          <w:rFonts w:ascii="Times New Roman" w:hAnsi="Times New Roman" w:cs="Times New Roman"/>
          <w:sz w:val="28"/>
          <w:szCs w:val="28"/>
        </w:rPr>
        <w:t xml:space="preserve"> Акушерства и педиатрии;</w:t>
      </w:r>
    </w:p>
    <w:p w:rsidR="00C843C6" w:rsidRDefault="00C843C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ЦМК Терапевтических дисциплин и сестринского дела;</w:t>
      </w:r>
    </w:p>
    <w:p w:rsidR="00C843C6" w:rsidRDefault="00C843C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ЦМК Клинических дисциплин;</w:t>
      </w:r>
    </w:p>
    <w:p w:rsidR="00C843C6" w:rsidRDefault="00C843C6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6.ЦМК Фармацевтических дисциплин.</w:t>
      </w:r>
    </w:p>
    <w:p w:rsidR="00C843C6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AA8">
        <w:rPr>
          <w:rFonts w:ascii="Times New Roman" w:hAnsi="Times New Roman" w:cs="Times New Roman"/>
          <w:sz w:val="28"/>
          <w:szCs w:val="28"/>
        </w:rPr>
        <w:t>ЦМК обеспечивают создание и обновление методического сопровождения учебного плана:</w:t>
      </w:r>
    </w:p>
    <w:p w:rsidR="00C843C6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AA8">
        <w:rPr>
          <w:rFonts w:ascii="Times New Roman" w:hAnsi="Times New Roman" w:cs="Times New Roman"/>
          <w:sz w:val="28"/>
          <w:szCs w:val="28"/>
        </w:rPr>
        <w:t xml:space="preserve"> - разработку рабочих программ, календарно-тематических планов, комплексное методическое обеспечение дисциплин и профессиональных модулей, - организуют самостоятельную работу обучающихся, </w:t>
      </w:r>
    </w:p>
    <w:p w:rsidR="00C843C6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AA8">
        <w:rPr>
          <w:rFonts w:ascii="Times New Roman" w:hAnsi="Times New Roman" w:cs="Times New Roman"/>
          <w:sz w:val="28"/>
          <w:szCs w:val="28"/>
        </w:rPr>
        <w:t xml:space="preserve">- подготавливают материалы к промежуточной и итоговой аттестации, учебным и производственным практикам, </w:t>
      </w:r>
    </w:p>
    <w:p w:rsidR="00F13AA8" w:rsidRPr="00331F17" w:rsidRDefault="00F13AA8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AA8">
        <w:rPr>
          <w:rFonts w:ascii="Times New Roman" w:hAnsi="Times New Roman" w:cs="Times New Roman"/>
          <w:sz w:val="28"/>
          <w:szCs w:val="28"/>
        </w:rPr>
        <w:t>- внедряют инновационные технологии и методики обучения</w:t>
      </w:r>
    </w:p>
    <w:p w:rsidR="00BF5DFE" w:rsidRDefault="00BF5DFE" w:rsidP="003E78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686" w:rsidRDefault="00B47686" w:rsidP="00BF5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843C6" w:rsidRDefault="00C843C6" w:rsidP="00BF5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843C6" w:rsidRDefault="00C843C6" w:rsidP="00BF5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C843C6" w:rsidRDefault="00C843C6" w:rsidP="00BF5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06B8E" w:rsidRPr="00B47686" w:rsidRDefault="00D703E0" w:rsidP="00BF5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</w:t>
      </w:r>
      <w:r w:rsidR="00F06B8E" w:rsidRPr="00B47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качество</w:t>
      </w:r>
      <w:r w:rsidR="00F06B8E" w:rsidRPr="00B47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подготовки </w:t>
      </w:r>
      <w:proofErr w:type="gramStart"/>
      <w:r w:rsidR="00F06B8E" w:rsidRPr="00B476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F06B8E" w:rsidRDefault="00F06B8E" w:rsidP="00BF5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06B8E" w:rsidRPr="00D25DA2" w:rsidRDefault="00F868BD" w:rsidP="00F06B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Л</w:t>
      </w:r>
      <w:r w:rsidR="00F06B8E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ицензией в отчетном периоде в Колледже осуществлялась реализация основных</w:t>
      </w:r>
      <w:r w:rsid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B8E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Профессиональных образовательных программ среднего профессионального образования </w:t>
      </w:r>
      <w:r w:rsidR="0026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06B8E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подготовки специалистов среднего з</w:t>
      </w:r>
      <w:r w:rsidR="00D2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вена (ППССЗ) по специальностям:</w:t>
      </w:r>
    </w:p>
    <w:p w:rsidR="003F02D1" w:rsidRPr="003F02D1" w:rsidRDefault="00D25DA2" w:rsidP="00D25DA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31.02.02</w:t>
      </w:r>
      <w:r w:rsidR="00622606">
        <w:rPr>
          <w:rFonts w:ascii="Times New Roman" w:hAnsi="Times New Roman" w:cs="Times New Roman"/>
          <w:b/>
          <w:sz w:val="28"/>
          <w:szCs w:val="28"/>
        </w:rPr>
        <w:t>.</w:t>
      </w:r>
      <w:r w:rsidR="003F02D1" w:rsidRPr="003F02D1">
        <w:rPr>
          <w:rFonts w:ascii="Times New Roman" w:hAnsi="Times New Roman" w:cs="Times New Roman"/>
          <w:b/>
          <w:sz w:val="28"/>
          <w:szCs w:val="28"/>
        </w:rPr>
        <w:t>Акушерское дело, квалификация акушерка\акушер:</w:t>
      </w:r>
    </w:p>
    <w:p w:rsidR="003F02D1" w:rsidRPr="003F02D1" w:rsidRDefault="003F02D1" w:rsidP="003F02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2D1">
        <w:rPr>
          <w:rFonts w:ascii="Times New Roman" w:hAnsi="Times New Roman" w:cs="Times New Roman"/>
          <w:sz w:val="28"/>
          <w:szCs w:val="28"/>
        </w:rPr>
        <w:t>- очная форма обучения на базе основного общего образования;</w:t>
      </w:r>
    </w:p>
    <w:p w:rsidR="003F02D1" w:rsidRPr="003F02D1" w:rsidRDefault="003F02D1" w:rsidP="003F02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2D1">
        <w:rPr>
          <w:rFonts w:ascii="Times New Roman" w:hAnsi="Times New Roman" w:cs="Times New Roman"/>
          <w:sz w:val="28"/>
          <w:szCs w:val="28"/>
        </w:rPr>
        <w:t>- очная форма обучения на базе среднего общего образования.</w:t>
      </w:r>
    </w:p>
    <w:p w:rsidR="003F02D1" w:rsidRPr="003F02D1" w:rsidRDefault="003F02D1" w:rsidP="003F02D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34.02.01</w:t>
      </w:r>
      <w:r w:rsidR="0062260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2D1">
        <w:rPr>
          <w:rFonts w:ascii="Times New Roman" w:hAnsi="Times New Roman" w:cs="Times New Roman"/>
          <w:b/>
          <w:sz w:val="28"/>
          <w:szCs w:val="28"/>
        </w:rPr>
        <w:t>Сестринское дело, квалификация медицинская сестра\брат:</w:t>
      </w:r>
    </w:p>
    <w:p w:rsidR="003F02D1" w:rsidRPr="003F02D1" w:rsidRDefault="003F02D1" w:rsidP="003F02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2D1">
        <w:rPr>
          <w:rFonts w:ascii="Times New Roman" w:hAnsi="Times New Roman" w:cs="Times New Roman"/>
          <w:sz w:val="28"/>
          <w:szCs w:val="28"/>
        </w:rPr>
        <w:t>- очная форма обучения на базе основного общего образования;</w:t>
      </w:r>
    </w:p>
    <w:p w:rsidR="003F02D1" w:rsidRPr="003F02D1" w:rsidRDefault="003F02D1" w:rsidP="003F02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2D1">
        <w:rPr>
          <w:rFonts w:ascii="Times New Roman" w:hAnsi="Times New Roman" w:cs="Times New Roman"/>
          <w:sz w:val="28"/>
          <w:szCs w:val="28"/>
        </w:rPr>
        <w:t>- очная форма обучения на базе среднего общего образования;</w:t>
      </w:r>
    </w:p>
    <w:p w:rsidR="00D25DA2" w:rsidRPr="00D25DA2" w:rsidRDefault="00D25DA2" w:rsidP="00D25DA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25DA2">
        <w:rPr>
          <w:rFonts w:ascii="Times New Roman" w:hAnsi="Times New Roman" w:cs="Times New Roman"/>
          <w:b/>
          <w:sz w:val="28"/>
          <w:szCs w:val="28"/>
          <w:lang w:bidi="ru-RU"/>
        </w:rPr>
        <w:t>33.02.01</w:t>
      </w:r>
      <w:r w:rsidR="00622606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D25DA2">
        <w:rPr>
          <w:rFonts w:ascii="Times New Roman" w:hAnsi="Times New Roman" w:cs="Times New Roman"/>
          <w:b/>
          <w:sz w:val="28"/>
          <w:szCs w:val="28"/>
          <w:lang w:bidi="ru-RU"/>
        </w:rPr>
        <w:t>Фармация, квалификация фармацевт:</w:t>
      </w:r>
    </w:p>
    <w:p w:rsidR="00D25DA2" w:rsidRPr="00D25DA2" w:rsidRDefault="00D25DA2" w:rsidP="00D25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25DA2">
        <w:rPr>
          <w:rFonts w:ascii="Times New Roman" w:hAnsi="Times New Roman" w:cs="Times New Roman"/>
          <w:sz w:val="28"/>
          <w:szCs w:val="28"/>
          <w:lang w:bidi="ru-RU"/>
        </w:rPr>
        <w:t>- очная форма обучения на базе основного общего образования;</w:t>
      </w:r>
    </w:p>
    <w:p w:rsidR="00D25DA2" w:rsidRDefault="00D25DA2" w:rsidP="00D25DA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25DA2">
        <w:rPr>
          <w:rFonts w:ascii="Times New Roman" w:hAnsi="Times New Roman" w:cs="Times New Roman"/>
          <w:sz w:val="28"/>
          <w:szCs w:val="28"/>
          <w:lang w:bidi="ru-RU"/>
        </w:rPr>
        <w:t>- очная форма обучения на базе среднего общего образования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;</w:t>
      </w:r>
    </w:p>
    <w:p w:rsidR="00D25DA2" w:rsidRPr="00D25DA2" w:rsidRDefault="00D25DA2" w:rsidP="00D25DA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25DA2">
        <w:rPr>
          <w:rFonts w:ascii="Times New Roman" w:hAnsi="Times New Roman" w:cs="Times New Roman"/>
          <w:b/>
          <w:sz w:val="28"/>
          <w:szCs w:val="28"/>
          <w:lang w:bidi="ru-RU"/>
        </w:rPr>
        <w:t>31.02.01</w:t>
      </w:r>
      <w:r w:rsidR="0062260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Pr="00D25DA2">
        <w:rPr>
          <w:rFonts w:ascii="Times New Roman" w:hAnsi="Times New Roman" w:cs="Times New Roman"/>
          <w:b/>
          <w:sz w:val="28"/>
          <w:szCs w:val="28"/>
          <w:lang w:bidi="ru-RU"/>
        </w:rPr>
        <w:t>Лечебное дело, квалификация фельдшер:</w:t>
      </w:r>
    </w:p>
    <w:p w:rsidR="00D25DA2" w:rsidRPr="00D25DA2" w:rsidRDefault="00D25DA2" w:rsidP="00D25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25DA2">
        <w:rPr>
          <w:rFonts w:ascii="Times New Roman" w:hAnsi="Times New Roman" w:cs="Times New Roman"/>
          <w:sz w:val="28"/>
          <w:szCs w:val="28"/>
          <w:lang w:bidi="ru-RU"/>
        </w:rPr>
        <w:t>- очная форма обучения на базе среднего общего образования.</w:t>
      </w:r>
    </w:p>
    <w:p w:rsidR="00430895" w:rsidRDefault="001E2A21" w:rsidP="004308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31F1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430895" w:rsidRPr="00430895">
        <w:rPr>
          <w:rFonts w:ascii="Times New Roman" w:hAnsi="Times New Roman" w:cs="Times New Roman"/>
          <w:sz w:val="28"/>
          <w:szCs w:val="28"/>
          <w:lang w:bidi="ru-RU"/>
        </w:rPr>
        <w:t>В основе организ</w:t>
      </w:r>
      <w:r w:rsidR="00533B8F">
        <w:rPr>
          <w:rFonts w:ascii="Times New Roman" w:hAnsi="Times New Roman" w:cs="Times New Roman"/>
          <w:sz w:val="28"/>
          <w:szCs w:val="28"/>
          <w:lang w:bidi="ru-RU"/>
        </w:rPr>
        <w:t>ации образовательного процесса Колледжа лежит Ф</w:t>
      </w:r>
      <w:r w:rsidR="00430895" w:rsidRPr="00430895">
        <w:rPr>
          <w:rFonts w:ascii="Times New Roman" w:hAnsi="Times New Roman" w:cs="Times New Roman"/>
          <w:sz w:val="28"/>
          <w:szCs w:val="28"/>
          <w:lang w:bidi="ru-RU"/>
        </w:rPr>
        <w:t>едеральный государственный образовательный стандарт среднего профессионального образования (далее ФГОС СПО). Для очной формы обучения установлена 6 – дневная учебная неделя с учебной нагрузкой 36 часов в неделю. 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программы подготовки специалистов среднего звена (далее – ППССЗ).</w:t>
      </w:r>
    </w:p>
    <w:p w:rsidR="00430895" w:rsidRDefault="00F06B8E" w:rsidP="004308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реализуемой ППССЗ определены: область, объекты и виды профессиональной деятельности выпускников, а также присваиваемая квалификация. </w:t>
      </w:r>
    </w:p>
    <w:p w:rsidR="00F06B8E" w:rsidRPr="00B47686" w:rsidRDefault="00F06B8E" w:rsidP="004308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освоения ППССЗ соответствуют требованиям ФГОС СПО по реализуемым специальностям. Все ППССЗ имеют единую структуру и включают в себя следующие позиции: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Лист изменений программы подготовки специалистов среднего звена;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Календарный учебный график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Учебный план;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Аннотации рабочих учебных программ дисциплин, профессиональных модулей,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и производственных практик, государственной итоговой аттестации;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Рабочие учебные программы дисциплин, профессиональных модулей;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Рабочие учебные программы учебных и производственных практик;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Фонды оценочных сре</w:t>
      </w:r>
      <w:proofErr w:type="gramStart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текущего контроля и промежуточной аттестации по</w:t>
      </w:r>
      <w:r w:rsid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дисциплинам, профессиональным модулям, учебным и производственным практикам;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Фонд оценочных средств государственной итоговой аттестации;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− Методические материалы.</w:t>
      </w:r>
    </w:p>
    <w:p w:rsidR="00F06B8E" w:rsidRPr="00B47686" w:rsidRDefault="00F06B8E" w:rsidP="006626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рассмотрении всех документов, входящих в состав ППССЗ, участвуют представители практического здравоохранения.</w:t>
      </w:r>
    </w:p>
    <w:p w:rsidR="00955049" w:rsidRPr="00B47686" w:rsidRDefault="00F06B8E" w:rsidP="0066268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программы утверждаются Педагогическим советом. Образовательные программы проходят ежегодные обновления, что отражается в Листе </w:t>
      </w:r>
      <w:proofErr w:type="gramStart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программы подготовки специалистов среднего звена</w:t>
      </w:r>
      <w:proofErr w:type="gramEnd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официальном сайте Колледжа размещены краткие характеристики ППССЗ по реал</w:t>
      </w:r>
      <w:r w:rsidR="00F86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изуемым специальностям в разделе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«Образование». </w:t>
      </w:r>
    </w:p>
    <w:p w:rsidR="00F06B8E" w:rsidRPr="00B47686" w:rsidRDefault="00F06B8E" w:rsidP="0066268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планам,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разработанным с учетом требований ФГОС СПО соответствующей специальности.</w:t>
      </w:r>
    </w:p>
    <w:p w:rsidR="00955049" w:rsidRPr="00955049" w:rsidRDefault="00955049" w:rsidP="00662686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учебных планов на соответствие </w:t>
      </w:r>
      <w:r w:rsidR="0035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 ФГОС СПО по 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специальностям показал</w:t>
      </w:r>
      <w:r w:rsidRPr="0095504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955049" w:rsidRPr="00B47686" w:rsidRDefault="00955049" w:rsidP="00662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Структура учебного плана каждой реализуемой ППССЗ соответствует структуре, принятой в системе СПО, а именно состоит из следующих разделов:</w:t>
      </w:r>
    </w:p>
    <w:p w:rsidR="00955049" w:rsidRPr="00B47686" w:rsidRDefault="00955049" w:rsidP="00662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календарный учебный график, сводные данные по бюджету времени (в неделях), план учебного</w:t>
      </w:r>
      <w:r w:rsid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 учебный план на каждый семестр, перечень кабинетов и лабораторий, пояснения к учебному плану.</w:t>
      </w:r>
    </w:p>
    <w:p w:rsidR="00955049" w:rsidRPr="00B47686" w:rsidRDefault="00955049" w:rsidP="00662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proofErr w:type="gramStart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</w:t>
      </w:r>
      <w:proofErr w:type="gramEnd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учебных планах по реализуемым специальностям учебные</w:t>
      </w:r>
    </w:p>
    <w:p w:rsidR="00955049" w:rsidRPr="00B47686" w:rsidRDefault="00955049" w:rsidP="00662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циклы и разделы, учебные дисциплины, профессиональные модули, включая МДК,</w:t>
      </w:r>
      <w:r w:rsid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 части ООП соответствуют ФГОС СПО.</w:t>
      </w:r>
    </w:p>
    <w:p w:rsidR="00955049" w:rsidRPr="00B47686" w:rsidRDefault="00955049" w:rsidP="00662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часть каждой ППССЗ составляет 70% от общего объема времени,</w:t>
      </w:r>
    </w:p>
    <w:p w:rsidR="00955049" w:rsidRPr="00B47686" w:rsidRDefault="00955049" w:rsidP="00662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отведенного</w:t>
      </w:r>
      <w:proofErr w:type="gramEnd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ее освоение, вариативная часть составляет 30%.</w:t>
      </w:r>
    </w:p>
    <w:p w:rsidR="00955049" w:rsidRPr="00B47686" w:rsidRDefault="00955049" w:rsidP="00B47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учебных планах продолжительность (в неделях) теоретического обучения,</w:t>
      </w:r>
      <w:r w:rsidR="00D70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практик, промежуточной аттестации, ГИА, каникул соответствует требованиям</w:t>
      </w:r>
      <w:r w:rsidR="00D70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СПО. Объем и этапы производственной практики соответствуют требованиям ФГОС.</w:t>
      </w:r>
    </w:p>
    <w:p w:rsidR="00955049" w:rsidRPr="00B47686" w:rsidRDefault="00955049" w:rsidP="00B476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объем аудиторной учебной нагрузки обучающихся составляет: 36</w:t>
      </w:r>
      <w:r w:rsid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академических</w:t>
      </w:r>
      <w:r w:rsid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неделю для очной формы.</w:t>
      </w:r>
    </w:p>
    <w:p w:rsidR="00955049" w:rsidRPr="00B47686" w:rsidRDefault="00955049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проводятся из расчета: по 4 часа на одного студента на каждый учебный год для очной формы обучения.</w:t>
      </w:r>
    </w:p>
    <w:p w:rsidR="00955049" w:rsidRPr="00B47686" w:rsidRDefault="00955049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плане учебного процесса отражаются следующие фор</w:t>
      </w:r>
      <w:r w:rsidR="00965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контроля знаний обучающихся</w:t>
      </w:r>
      <w:r w:rsidR="0030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30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и профессиональных компетенций:</w:t>
      </w:r>
    </w:p>
    <w:p w:rsidR="00955049" w:rsidRPr="00B47686" w:rsidRDefault="00955049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экзамен, в том числе комплексный и квалификационный, </w:t>
      </w:r>
      <w:r w:rsidR="007A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зачет, 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</w:t>
      </w:r>
      <w:r w:rsid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зачет.</w:t>
      </w:r>
    </w:p>
    <w:p w:rsidR="00955049" w:rsidRPr="00B47686" w:rsidRDefault="00955049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в форме экзамена проводится в день, освобожденный от других форм учебной нагрузки. Зачеты и дифференцированные зачеты проводятся за счет часов, отводимых на освоение соответствующей дисциплины или МДК.</w:t>
      </w:r>
    </w:p>
    <w:p w:rsidR="00955049" w:rsidRPr="00B47686" w:rsidRDefault="00955049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экзаменов, зачетов, дифференцированных зачетов, курсовых работ, проектов не превышает регламентируемых пределов и равномерно распределено по курсам.</w:t>
      </w:r>
    </w:p>
    <w:p w:rsidR="00955049" w:rsidRPr="00B47686" w:rsidRDefault="00955049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ФГОС выбран вид аттестационного испытания</w:t>
      </w:r>
    </w:p>
    <w:p w:rsidR="00955049" w:rsidRPr="00B47686" w:rsidRDefault="00533B8F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55049"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осударственной итоговой аттестации – защита выпускной квалификационной</w:t>
      </w:r>
    </w:p>
    <w:p w:rsidR="00955049" w:rsidRPr="00B47686" w:rsidRDefault="00955049" w:rsidP="004308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(далее – ВКР).</w:t>
      </w:r>
    </w:p>
    <w:p w:rsidR="00AF2EF8" w:rsidRPr="00331F17" w:rsidRDefault="004F1D4E" w:rsidP="0043089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Колледж имеет официальный сайт в сети «Интернет». Информация, размещенная на официальном сайте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мк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хасавюрт</w:t>
      </w:r>
      <w:proofErr w:type="gramStart"/>
      <w:r w:rsidRPr="00331F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31F1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>, соответствует требованиям законодательства.</w:t>
      </w:r>
    </w:p>
    <w:p w:rsidR="00331F17" w:rsidRPr="00D703E0" w:rsidRDefault="00AF2EF8" w:rsidP="00D703E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Предметом деятельности </w:t>
      </w:r>
      <w:r w:rsidR="004811F8">
        <w:rPr>
          <w:rFonts w:ascii="Times New Roman" w:hAnsi="Times New Roman" w:cs="Times New Roman"/>
          <w:sz w:val="28"/>
          <w:szCs w:val="28"/>
        </w:rPr>
        <w:t>Колледжа</w:t>
      </w:r>
      <w:r w:rsidRPr="00331F17">
        <w:rPr>
          <w:rFonts w:ascii="Times New Roman" w:hAnsi="Times New Roman" w:cs="Times New Roman"/>
          <w:sz w:val="28"/>
          <w:szCs w:val="28"/>
        </w:rPr>
        <w:t xml:space="preserve"> является решение задач интеллектуального,</w:t>
      </w:r>
      <w:r w:rsidR="003F3AD9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культурного и профессионального развития человека и имеет целью подготовку</w:t>
      </w:r>
      <w:r w:rsidR="00855A50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="00AC402B">
        <w:rPr>
          <w:rFonts w:ascii="Times New Roman" w:hAnsi="Times New Roman" w:cs="Times New Roman"/>
          <w:sz w:val="28"/>
          <w:szCs w:val="28"/>
        </w:rPr>
        <w:t>высоко</w:t>
      </w:r>
      <w:r w:rsidR="00F034EB" w:rsidRPr="00331F17">
        <w:rPr>
          <w:rFonts w:ascii="Times New Roman" w:hAnsi="Times New Roman" w:cs="Times New Roman"/>
          <w:sz w:val="28"/>
          <w:szCs w:val="28"/>
        </w:rPr>
        <w:t xml:space="preserve">квалифицированных </w:t>
      </w:r>
      <w:r w:rsidRPr="00331F17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  <w:r w:rsidR="004811F8">
        <w:rPr>
          <w:rFonts w:ascii="Times New Roman" w:hAnsi="Times New Roman" w:cs="Times New Roman"/>
          <w:sz w:val="28"/>
          <w:szCs w:val="28"/>
        </w:rPr>
        <w:t>,</w:t>
      </w:r>
      <w:r w:rsidRPr="00331F17">
        <w:rPr>
          <w:rFonts w:ascii="Times New Roman" w:hAnsi="Times New Roman" w:cs="Times New Roman"/>
          <w:sz w:val="28"/>
          <w:szCs w:val="28"/>
        </w:rPr>
        <w:t xml:space="preserve"> по всем основным</w:t>
      </w:r>
      <w:r w:rsidR="00855A50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направлениям общественно полезной деятельности в соответствии с потребностями общества</w:t>
      </w:r>
      <w:r w:rsidR="00855A50" w:rsidRPr="00331F17">
        <w:rPr>
          <w:rFonts w:ascii="Times New Roman" w:hAnsi="Times New Roman" w:cs="Times New Roman"/>
          <w:sz w:val="28"/>
          <w:szCs w:val="28"/>
        </w:rPr>
        <w:t xml:space="preserve"> </w:t>
      </w:r>
      <w:r w:rsidRPr="00331F17">
        <w:rPr>
          <w:rFonts w:ascii="Times New Roman" w:hAnsi="Times New Roman" w:cs="Times New Roman"/>
          <w:sz w:val="28"/>
          <w:szCs w:val="28"/>
        </w:rPr>
        <w:t>и государства, а также удовлетворение потребностей личности в углублении и расширении</w:t>
      </w:r>
      <w:r w:rsidR="00855A50" w:rsidRPr="00331F17">
        <w:rPr>
          <w:rFonts w:ascii="Times New Roman" w:hAnsi="Times New Roman" w:cs="Times New Roman"/>
          <w:sz w:val="28"/>
          <w:szCs w:val="28"/>
        </w:rPr>
        <w:t xml:space="preserve">  </w:t>
      </w:r>
      <w:r w:rsidRPr="00331F17">
        <w:rPr>
          <w:rFonts w:ascii="Times New Roman" w:hAnsi="Times New Roman" w:cs="Times New Roman"/>
          <w:sz w:val="28"/>
          <w:szCs w:val="28"/>
        </w:rPr>
        <w:t>образования</w:t>
      </w:r>
      <w:r w:rsidR="004B7C65" w:rsidRPr="00331F17">
        <w:rPr>
          <w:rFonts w:ascii="Times New Roman" w:hAnsi="Times New Roman" w:cs="Times New Roman"/>
          <w:sz w:val="28"/>
          <w:szCs w:val="28"/>
        </w:rPr>
        <w:t>.</w:t>
      </w:r>
    </w:p>
    <w:p w:rsidR="006A155A" w:rsidRPr="00331F17" w:rsidRDefault="008F0821" w:rsidP="003E78CC">
      <w:pPr>
        <w:widowControl w:val="0"/>
        <w:autoSpaceDE w:val="0"/>
        <w:autoSpaceDN w:val="0"/>
        <w:spacing w:before="73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</w:t>
      </w:r>
      <w:r w:rsidR="005B6BC9"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</w:t>
      </w:r>
      <w:r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труктура и система управления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образовательной</w:t>
      </w:r>
      <w:r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организацией</w:t>
      </w:r>
    </w:p>
    <w:p w:rsidR="00F62097" w:rsidRDefault="00F62097" w:rsidP="003E78CC">
      <w:pPr>
        <w:widowControl w:val="0"/>
        <w:autoSpaceDE w:val="0"/>
        <w:autoSpaceDN w:val="0"/>
        <w:spacing w:before="73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Структура управления</w:t>
      </w:r>
    </w:p>
    <w:p w:rsidR="0083786F" w:rsidRPr="0083786F" w:rsidRDefault="0083786F" w:rsidP="0083786F">
      <w:pPr>
        <w:widowControl w:val="0"/>
        <w:autoSpaceDE w:val="0"/>
        <w:autoSpaceDN w:val="0"/>
        <w:spacing w:before="73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3786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Успешность </w:t>
      </w:r>
      <w:r w:rsidR="00533B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образовательной деятельности К</w:t>
      </w:r>
      <w:r w:rsidRPr="0083786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олледжа обеспечивается совместными усилиями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83786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административно-управлен</w:t>
      </w:r>
      <w:r w:rsidR="009E46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ческого аппарата, педагогического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9E460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коллектива</w:t>
      </w:r>
      <w:r w:rsidRPr="0083786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обслуживающим персоналом колледжа.</w:t>
      </w:r>
    </w:p>
    <w:p w:rsidR="0083786F" w:rsidRPr="0083786F" w:rsidRDefault="00533B8F" w:rsidP="008378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К</w:t>
      </w:r>
      <w:r w:rsidR="0083786F" w:rsidRPr="0083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олледжем осуществляется в соответствии с законодательством Российской Федерации и Уставом колледжа.</w:t>
      </w:r>
    </w:p>
    <w:p w:rsidR="006A18E9" w:rsidRPr="00331F17" w:rsidRDefault="00AC400A" w:rsidP="003E78CC">
      <w:pPr>
        <w:widowControl w:val="0"/>
        <w:autoSpaceDE w:val="0"/>
        <w:autoSpaceDN w:val="0"/>
        <w:spacing w:before="73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Колледж имеет в своей структуре отделения, учебные кабинеты и структурные </w:t>
      </w:r>
      <w:proofErr w:type="gramStart"/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подразделения</w:t>
      </w:r>
      <w:proofErr w:type="gramEnd"/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связанные с образовательным процессом.</w:t>
      </w:r>
      <w:r w:rsidR="006A18E9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Структура </w:t>
      </w:r>
      <w:r w:rsidR="00ED358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</w:t>
      </w:r>
      <w:r w:rsidR="006A18E9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олледжа представлена на схеме №1.</w:t>
      </w:r>
    </w:p>
    <w:p w:rsidR="006A18E9" w:rsidRPr="00331F17" w:rsidRDefault="006A18E9" w:rsidP="003E78CC">
      <w:pPr>
        <w:widowControl w:val="0"/>
        <w:autoSpaceDE w:val="0"/>
        <w:autoSpaceDN w:val="0"/>
        <w:spacing w:before="73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Схема №1:</w:t>
      </w:r>
    </w:p>
    <w:p w:rsidR="00C8495D" w:rsidRDefault="00885033" w:rsidP="00331F1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162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E91599" wp14:editId="68EE65F2">
                <wp:simplePos x="0" y="0"/>
                <wp:positionH relativeFrom="column">
                  <wp:posOffset>48895</wp:posOffset>
                </wp:positionH>
                <wp:positionV relativeFrom="paragraph">
                  <wp:posOffset>2157095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3DF" w:rsidRPr="00885033" w:rsidRDefault="008903D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850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Заведующ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ие отделениями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85pt;margin-top:169.85pt;width:186.95pt;height:110.55pt;z-index:251726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" filled="f" stroked="f">
                <v:textbox style="mso-fit-shape-to-text:t">
                  <w:txbxContent>
                    <w:p w:rsidR="008903DF" w:rsidRPr="00885033" w:rsidRDefault="008903D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885033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Заведующ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ие отделениями</w:t>
                      </w:r>
                    </w:p>
                  </w:txbxContent>
                </v:textbox>
              </v:shape>
            </w:pict>
          </mc:Fallback>
        </mc:AlternateContent>
      </w:r>
      <w:r w:rsidR="00D25E8D" w:rsidRPr="00D25E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C9ED2D" wp14:editId="099C9F48">
                <wp:simplePos x="0" y="0"/>
                <wp:positionH relativeFrom="column">
                  <wp:posOffset>257048</wp:posOffset>
                </wp:positionH>
                <wp:positionV relativeFrom="paragraph">
                  <wp:posOffset>2614295</wp:posOffset>
                </wp:positionV>
                <wp:extent cx="2374265" cy="241402"/>
                <wp:effectExtent l="0" t="0" r="0" b="6350"/>
                <wp:wrapNone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14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3DF" w:rsidRPr="00D25E8D" w:rsidRDefault="008903D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25E8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Лаборант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.25pt;margin-top:205.85pt;width:186.95pt;height:19pt;z-index:2517340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" filled="f" stroked="f">
                <v:textbox>
                  <w:txbxContent>
                    <w:p w:rsidR="008903DF" w:rsidRPr="00D25E8D" w:rsidRDefault="008903D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25E8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Лаборант</w:t>
                      </w:r>
                    </w:p>
                  </w:txbxContent>
                </v:textbox>
              </v:shape>
            </w:pict>
          </mc:Fallback>
        </mc:AlternateContent>
      </w:r>
      <w:r w:rsidR="00D25E8D" w:rsidRPr="00D25E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974F04" wp14:editId="3FBF3FB1">
                <wp:simplePos x="0" y="0"/>
                <wp:positionH relativeFrom="column">
                  <wp:posOffset>162636</wp:posOffset>
                </wp:positionH>
                <wp:positionV relativeFrom="paragraph">
                  <wp:posOffset>2399030</wp:posOffset>
                </wp:positionV>
                <wp:extent cx="2374265" cy="1403985"/>
                <wp:effectExtent l="0" t="0" r="0" b="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3DF" w:rsidRPr="00D25E8D" w:rsidRDefault="008903DF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25E8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Преподаватели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8pt;margin-top:188.9pt;width:186.95pt;height:110.55pt;z-index:251731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" filled="f" stroked="f">
                <v:textbox style="mso-fit-shape-to-text:t">
                  <w:txbxContent>
                    <w:p w:rsidR="008903DF" w:rsidRPr="00D25E8D" w:rsidRDefault="008903DF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25E8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Преподаватели</w:t>
                      </w:r>
                    </w:p>
                  </w:txbxContent>
                </v:textbox>
              </v:shape>
            </w:pict>
          </mc:Fallback>
        </mc:AlternateContent>
      </w:r>
      <w:r w:rsidR="00D25E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FB5114" wp14:editId="126235B3">
                <wp:simplePos x="0" y="0"/>
                <wp:positionH relativeFrom="column">
                  <wp:posOffset>116129</wp:posOffset>
                </wp:positionH>
                <wp:positionV relativeFrom="paragraph">
                  <wp:posOffset>2468880</wp:posOffset>
                </wp:positionV>
                <wp:extent cx="1060450" cy="123825"/>
                <wp:effectExtent l="0" t="0" r="2540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23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9.15pt;margin-top:194.4pt;width:83.5pt;height:9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" fillcolor="#d99594 [1941]" strokecolor="#d99594 [1941]" strokeweight="2pt"/>
            </w:pict>
          </mc:Fallback>
        </mc:AlternateContent>
      </w:r>
      <w:r w:rsidR="00D25E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B2C7CD" wp14:editId="51A7F104">
                <wp:simplePos x="0" y="0"/>
                <wp:positionH relativeFrom="column">
                  <wp:posOffset>117475</wp:posOffset>
                </wp:positionH>
                <wp:positionV relativeFrom="paragraph">
                  <wp:posOffset>2679319</wp:posOffset>
                </wp:positionV>
                <wp:extent cx="1060450" cy="124358"/>
                <wp:effectExtent l="0" t="0" r="2540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12435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9.25pt;margin-top:210.95pt;width:83.5pt;height:9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" fillcolor="#d99594 [1941]" strokecolor="#d99594 [1941]" strokeweight="2pt"/>
            </w:pict>
          </mc:Fallback>
        </mc:AlternateContent>
      </w:r>
      <w:r w:rsidR="009162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D615B9" wp14:editId="5A0C29EE">
                <wp:simplePos x="0" y="0"/>
                <wp:positionH relativeFrom="column">
                  <wp:posOffset>118059</wp:posOffset>
                </wp:positionH>
                <wp:positionV relativeFrom="paragraph">
                  <wp:posOffset>2211959</wp:posOffset>
                </wp:positionV>
                <wp:extent cx="1060704" cy="117043"/>
                <wp:effectExtent l="0" t="0" r="25400" b="1651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170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9.3pt;margin-top:174.15pt;width:83.5pt;height:9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" fillcolor="#d99594 [1941]" strokecolor="#d99594 [1941]" strokeweight="2pt"/>
            </w:pict>
          </mc:Fallback>
        </mc:AlternateContent>
      </w:r>
      <w:r w:rsidR="00B15BA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FB1737E" wp14:editId="75A86F0E">
            <wp:extent cx="6677025" cy="2952750"/>
            <wp:effectExtent l="0" t="0" r="9525" b="0"/>
            <wp:docPr id="2" name="Рисунок 2" descr="C:\Users\SpringLSV\Desktop\struktura-med-kolledzha587f61c7be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ingLSV\Desktop\struktura-med-kolledzha587f61c7bea4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Колледжем осуществляется в соответствии с законодательством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 с учетом особенностей,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вленных Федеральным законом «Об 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образовании в Российской Федерации» от 29.12.2012. № 273-ФЗ,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Уставом Колледжа и строится на основе сочетания принципов единоначалия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коллегиальности.</w:t>
      </w:r>
    </w:p>
    <w:p w:rsid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Колледже имеется сборник локальных актов, регламентирующих его 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деятельность. На момент </w:t>
      </w:r>
      <w:proofErr w:type="spellStart"/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самообследо</w:t>
      </w:r>
      <w:r w:rsidR="00766D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E11D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ания</w:t>
      </w:r>
      <w:proofErr w:type="spellEnd"/>
      <w:r w:rsidR="00E11D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разработано и утверждены локальные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11D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нормативные</w:t>
      </w:r>
      <w:r w:rsidR="004175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акт</w:t>
      </w:r>
      <w:r w:rsidR="00E11D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(положения) в соответствии с Федеральным законом «Об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Российской Федерации» от 29.12.2012. № 273-ФЗ. За отчетный период проведена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актуализация локальных нормативных актов в соответствии с изменениями в 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законодательстве. Все нормативные документы размещены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06B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Колледжа в раздел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«Документы».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Управление </w:t>
      </w: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жизнедеятельностью Колледжа строится через такие структурные элементы как: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− отдел учебной работы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− отдел практики, трудоустройства и аккредитации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− отдел воспитания и социализации </w:t>
      </w:r>
      <w:proofErr w:type="gramStart"/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− отдел информатизации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− отдел обеспечения устойчивого функционирования и безопасности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− отдел кадрового и документационного обеспечения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− бухгалтерия</w:t>
      </w:r>
    </w:p>
    <w:p w:rsidR="00ED4A13" w:rsidRPr="00ED4A13" w:rsidRDefault="00ED4A13" w:rsidP="00ED4A1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− библиотека</w:t>
      </w:r>
    </w:p>
    <w:p w:rsidR="006A155A" w:rsidRPr="00331F17" w:rsidRDefault="00AC400A" w:rsidP="00ED4A13">
      <w:pPr>
        <w:widowControl w:val="0"/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Единоличным и</w:t>
      </w:r>
      <w:r w:rsidR="006A155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сполнительн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ым органом Колледжа является </w:t>
      </w:r>
      <w:r w:rsidR="00533B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генеральный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</w:t>
      </w:r>
      <w:r w:rsidR="00835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ектор</w:t>
      </w:r>
      <w:r w:rsidR="006A18E9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который осуществляет текущее руко</w:t>
      </w:r>
      <w:r w:rsidR="00533B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водство деятельностью К</w:t>
      </w:r>
      <w:r w:rsidR="00ED4A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олледжа.</w:t>
      </w:r>
    </w:p>
    <w:p w:rsidR="00C7507C" w:rsidRPr="00331F17" w:rsidRDefault="006F2785" w:rsidP="003E78CC">
      <w:pPr>
        <w:widowControl w:val="0"/>
        <w:autoSpaceDE w:val="0"/>
        <w:autoSpaceDN w:val="0"/>
        <w:spacing w:before="40" w:after="0" w:line="360" w:lineRule="auto"/>
        <w:ind w:firstLine="567"/>
        <w:jc w:val="both"/>
        <w:rPr>
          <w:sz w:val="28"/>
          <w:szCs w:val="28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Колледже </w:t>
      </w:r>
      <w:r w:rsidR="003F45DD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работают </w:t>
      </w:r>
      <w:r w:rsidR="00336E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6A155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заместите</w:t>
      </w:r>
      <w:r w:rsidR="00AC400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336E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</w:t>
      </w:r>
      <w:r w:rsidR="00AC400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директора по направлениям: </w:t>
      </w:r>
      <w:r w:rsidR="00D913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безопасности,</w:t>
      </w:r>
      <w:r w:rsidR="00AC400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F45DD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воспитательной,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учебно-методической работе</w:t>
      </w:r>
      <w:r w:rsidR="00336E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по персоналу и административно хозяйственной работе</w:t>
      </w:r>
      <w:r w:rsidR="006A155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C7507C" w:rsidRPr="00331F17">
        <w:rPr>
          <w:sz w:val="28"/>
          <w:szCs w:val="28"/>
        </w:rPr>
        <w:t xml:space="preserve"> </w:t>
      </w:r>
    </w:p>
    <w:p w:rsidR="00C46C4F" w:rsidRPr="00331F17" w:rsidRDefault="00C7507C" w:rsidP="003E78CC">
      <w:pPr>
        <w:widowControl w:val="0"/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Заместитель директора осуществляет непосредственное руководс</w:t>
      </w:r>
      <w:r w:rsidR="003F45DD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 направлениями деятельности 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и несет ответственность за деятельность структурных подразделений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в соответствии с должностными инструкциями. </w:t>
      </w:r>
    </w:p>
    <w:p w:rsidR="00C7507C" w:rsidRPr="00331F17" w:rsidRDefault="00C7507C" w:rsidP="003E78CC">
      <w:pPr>
        <w:widowControl w:val="0"/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Заведующие отделениями организуют образовательный процесс по вверенным им специальностям среднего профессионального образования</w:t>
      </w:r>
      <w:r w:rsidR="009C272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7507C" w:rsidRPr="00331F17" w:rsidRDefault="00C7507C" w:rsidP="003E78CC">
      <w:pPr>
        <w:widowControl w:val="0"/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Заведующий практикой осуществляет общее руководство практическим обучением, организует работу по материально-техническому обеспечению учебного процесса</w:t>
      </w:r>
      <w:r w:rsidR="00533B8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 Ф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едеральных государственных образовательных стандартов среднего профессионального образования (далее – ФГОС). </w:t>
      </w:r>
    </w:p>
    <w:p w:rsidR="006A155A" w:rsidRPr="00331F17" w:rsidRDefault="00C7507C" w:rsidP="003E78CC">
      <w:pPr>
        <w:widowControl w:val="0"/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Повседневное руководство учебной и воспитательной работой в учебных группах осуществляется куратором и органами студенческого самоуправления по</w:t>
      </w:r>
      <w:r w:rsidR="003F45DD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согласованию с администрацией 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</w:t>
      </w:r>
      <w:r w:rsidR="00124C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A155A" w:rsidRPr="00331F17" w:rsidRDefault="006A155A" w:rsidP="005D71F7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Управление Колледжа осуществляется на основе сочетания принципов единоначалия и коллегиальности. В Колледже формируются коллегиальные органы уп</w:t>
      </w:r>
      <w:r w:rsidR="006F2785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равления, к которым относятся: о</w:t>
      </w:r>
      <w:r w:rsidR="00835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бщее собрание работников, П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едагогический совет</w:t>
      </w:r>
      <w:r w:rsidR="008350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М</w:t>
      </w:r>
      <w:r w:rsidR="00C7507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етодический совет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A155A" w:rsidRPr="00331F17" w:rsidRDefault="006A155A" w:rsidP="003E78C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Общее собрание работников осуществляет свою деятельность в тесном контакте с администрацией и иными органами самоуправления Колледжа с целью общего руководства в соответствии с учредительными, программными документами и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локальными нормативными актами Колледжа.</w:t>
      </w:r>
    </w:p>
    <w:p w:rsidR="00C3438C" w:rsidRPr="00331F17" w:rsidRDefault="00D57699" w:rsidP="008F0821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</w:t>
      </w:r>
    </w:p>
    <w:p w:rsidR="00EF4ACB" w:rsidRPr="00331F17" w:rsidRDefault="008F0821" w:rsidP="003E78CC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1.4.</w:t>
      </w:r>
      <w:r w:rsidR="006A18E9"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</w:t>
      </w:r>
      <w:r w:rsidR="003F45DD"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низация и  результаты приема в К</w:t>
      </w:r>
      <w:r w:rsidR="006A18E9"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олледж</w:t>
      </w:r>
    </w:p>
    <w:p w:rsidR="007E57D0" w:rsidRDefault="00EF4ACB" w:rsidP="007E57D0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Организация приема граждан для обучения</w:t>
      </w:r>
      <w:r w:rsidR="00D838F5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 освоению образовательных программ осуществляется приемной комиссией Колледжа, председателем которой явля</w:t>
      </w:r>
      <w:r w:rsidR="002C1C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ется </w:t>
      </w:r>
      <w:r w:rsidR="00533B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Генеральный </w:t>
      </w:r>
      <w:r w:rsidR="002C1C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директор Колледжа</w:t>
      </w:r>
      <w:r w:rsid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Председатель приемной комиссии руководит деятельностью приемной комиссии, несет ответственность за выполнение установленных контрольных цифр приема, соблюдение законодательства и нормативных правовых документов по формированию контингента студентов. Приказом </w:t>
      </w:r>
      <w:r w:rsidR="00533B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Генерального </w:t>
      </w:r>
      <w:r w:rsid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директора Колледжа  </w:t>
      </w:r>
      <w:r w:rsidR="007E57D0"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утвержден состав и план работы Приемной комиссии. Также были подготовлены и</w:t>
      </w:r>
      <w:r w:rsid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7E57D0"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оборудованы всем необходимым соответствующие помещения.</w:t>
      </w:r>
    </w:p>
    <w:p w:rsidR="007E57D0" w:rsidRDefault="007E57D0" w:rsidP="007E57D0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официальном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сайте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Колледжа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информационном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стенде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установленные сроки до начала приема докум</w:t>
      </w:r>
      <w:r w:rsidR="00533B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ентов была размещена информация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приемной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комиссии.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Также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было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обеспечено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функционирование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специальных телефонных линий и раздела сайта для ответов на обращения.</w:t>
      </w:r>
    </w:p>
    <w:p w:rsidR="00D838F5" w:rsidRDefault="00EF4ACB" w:rsidP="003E78CC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Работу приемной комиссии и делопроизво</w:t>
      </w:r>
      <w:r w:rsidR="00D838F5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дство, а также прием по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ступающих и их родителей (законных предста</w:t>
      </w:r>
      <w:r w:rsidR="00D838F5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вителей) организует ответствен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ный секретарь приемной комиссии, который назначается</w:t>
      </w:r>
      <w:r w:rsidR="00533B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генеральным 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директором Колледжа. </w:t>
      </w:r>
    </w:p>
    <w:p w:rsidR="00684E4E" w:rsidRDefault="00684E4E" w:rsidP="007E57D0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Основной за</w:t>
      </w:r>
      <w:r w:rsidR="002C1C7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дачей Приемной комиссии является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обеспечение соблюдения</w:t>
      </w:r>
      <w:r w:rsid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 граждан в области образования, установленных законодательством Российской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Федерации,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гласности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открытости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всех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процедур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приема,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объективности оценки способностей поступающих.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своей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Приемная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комиссия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руководствуется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следующими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документами:</w:t>
      </w:r>
    </w:p>
    <w:p w:rsid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Конституцией РФ;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Федеральным законом №273-Ф3 от 29.12.2012г «Об образовании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Российской Федерации» (ред. от 08.12.2020, с изм. и доп., вступ. в силу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01.01.2021г.);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Федеральным законом от 6 апреля 2011 г. № 63-ФЗ «Об электронной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подписи»;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Федеральным законом от 27 июля 2006 г. № 149-ФЗ «Об информации,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информационных технологиях и о защите информации»;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- Федеральным законом от 27 июля 2006 г. № 152-ФЗ «О персональных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данных»;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Федеральным законом от 7 июля 2003 г. № 126-ФЗ «О связи»;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Федеральным законом от 25 июля 2002 г. № 115-ФЗ "О правовом положении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иностранных граждан в Российской Федерации";</w:t>
      </w:r>
    </w:p>
    <w:p w:rsidR="00684E4E" w:rsidRPr="00684E4E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Приказом </w:t>
      </w:r>
      <w:proofErr w:type="spellStart"/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Минобрнауки</w:t>
      </w:r>
      <w:proofErr w:type="spellEnd"/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 от 23.01.2014 г №36 «Об утверждении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Порядка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приема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образовательным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среднего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профессионального образования»; с изменениями и дополнениями;</w:t>
      </w:r>
    </w:p>
    <w:p w:rsidR="00684E4E" w:rsidRPr="00331F17" w:rsidRDefault="00684E4E" w:rsidP="00684E4E">
      <w:pPr>
        <w:widowControl w:val="0"/>
        <w:tabs>
          <w:tab w:val="left" w:pos="170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Приказом </w:t>
      </w:r>
      <w:proofErr w:type="spellStart"/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Минобрнауки</w:t>
      </w:r>
      <w:proofErr w:type="spellEnd"/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России от 11.01.2015г №1456 «О внесении</w:t>
      </w:r>
      <w:r w:rsid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изменений в Порядок приема на </w:t>
      </w:r>
      <w:proofErr w:type="gramStart"/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обучение по</w:t>
      </w:r>
      <w:proofErr w:type="gramEnd"/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образовательным программам</w:t>
      </w:r>
      <w:r w:rsid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среднего профессионального образования утвержденный приказом Министерства</w:t>
      </w:r>
      <w:r w:rsidR="007E5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4E4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образования и науки Российской Федерации от 23.01.2014г №36»;</w:t>
      </w:r>
    </w:p>
    <w:p w:rsidR="00D838F5" w:rsidRPr="00331F17" w:rsidRDefault="00EF4ACB" w:rsidP="003E78CC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При приеме в Колледж обеспечиваются </w:t>
      </w:r>
      <w:r w:rsidR="00D838F5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соблюдение прав граждан в обла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сти образования, установленных законодательством Российской Федерации, гласность и открытость работы приемной комиссии.  </w:t>
      </w:r>
      <w:r w:rsidR="00E94CA2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Сведения о реализуемых программах подготовки специалистов</w:t>
      </w:r>
      <w:r w:rsidR="00533B8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среднего звена</w:t>
      </w:r>
      <w:r w:rsidR="00E94CA2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</w:t>
      </w:r>
      <w:r w:rsidR="003E19DE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ПОАНО 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</w:t>
      </w:r>
      <w:r w:rsidR="003E19DE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Медицинский </w:t>
      </w:r>
      <w:r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колледж» </w:t>
      </w:r>
      <w:r w:rsidR="003E19DE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г. Хасавюрт</w:t>
      </w:r>
      <w:r w:rsidR="00C028B7" w:rsidRPr="00331F1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указаны в таблице №1.</w:t>
      </w:r>
    </w:p>
    <w:p w:rsidR="00D838F5" w:rsidRDefault="00D838F5" w:rsidP="003E78CC">
      <w:pPr>
        <w:widowControl w:val="0"/>
        <w:tabs>
          <w:tab w:val="left" w:pos="1702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D838F5" w:rsidRPr="00525D78" w:rsidRDefault="00D838F5" w:rsidP="00336E8F">
      <w:pPr>
        <w:pStyle w:val="1"/>
        <w:tabs>
          <w:tab w:val="left" w:pos="10065"/>
        </w:tabs>
        <w:spacing w:before="1" w:after="3" w:line="360" w:lineRule="auto"/>
        <w:ind w:firstLine="0"/>
        <w:rPr>
          <w:b/>
        </w:rPr>
      </w:pPr>
      <w:r w:rsidRPr="005C2150">
        <w:rPr>
          <w:b/>
        </w:rPr>
        <w:t>Таблица 1. Сведения о реализуемых программах подготовки специалистов среднего  звена</w:t>
      </w: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51"/>
        <w:gridCol w:w="1560"/>
        <w:gridCol w:w="1701"/>
        <w:gridCol w:w="1559"/>
        <w:gridCol w:w="1701"/>
      </w:tblGrid>
      <w:tr w:rsidR="00C72FA4" w:rsidRPr="00331F17" w:rsidTr="00756AFE">
        <w:trPr>
          <w:trHeight w:val="969"/>
        </w:trPr>
        <w:tc>
          <w:tcPr>
            <w:tcW w:w="1135" w:type="dxa"/>
            <w:vAlign w:val="center"/>
          </w:tcPr>
          <w:p w:rsidR="00C72FA4" w:rsidRPr="00253CF2" w:rsidRDefault="00C72FA4" w:rsidP="008304C6">
            <w:pPr>
              <w:pStyle w:val="TableParagraph"/>
              <w:spacing w:line="360" w:lineRule="auto"/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2FA4" w:rsidRPr="00253CF2" w:rsidRDefault="00C72FA4" w:rsidP="008304C6">
            <w:pPr>
              <w:pStyle w:val="TableParagraph"/>
              <w:spacing w:before="11" w:line="276" w:lineRule="auto"/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1F17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55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10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72FA4" w:rsidRPr="00331F17" w:rsidRDefault="00C72FA4" w:rsidP="008304C6">
            <w:pPr>
              <w:pStyle w:val="TableParagraph"/>
              <w:spacing w:before="1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1F17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331F1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1F17">
              <w:rPr>
                <w:b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1560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11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1F17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11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1F17">
              <w:rPr>
                <w:b/>
                <w:sz w:val="24"/>
                <w:szCs w:val="24"/>
              </w:rPr>
              <w:t>Квалификация</w:t>
            </w:r>
            <w:proofErr w:type="spellEnd"/>
          </w:p>
        </w:tc>
        <w:tc>
          <w:tcPr>
            <w:tcW w:w="1559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1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31F17">
              <w:rPr>
                <w:b/>
                <w:sz w:val="24"/>
                <w:szCs w:val="24"/>
              </w:rPr>
              <w:t>Срок</w:t>
            </w:r>
            <w:proofErr w:type="spellEnd"/>
            <w:r w:rsidRPr="00331F1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1F17">
              <w:rPr>
                <w:b/>
                <w:sz w:val="24"/>
                <w:szCs w:val="24"/>
              </w:rPr>
              <w:t>осво</w:t>
            </w:r>
            <w:r w:rsidRPr="00331F17">
              <w:rPr>
                <w:b/>
                <w:sz w:val="24"/>
                <w:szCs w:val="24"/>
                <w:lang w:val="ru-RU"/>
              </w:rPr>
              <w:t>ен</w:t>
            </w:r>
            <w:r w:rsidRPr="00331F17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10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72FA4" w:rsidRPr="00331F17" w:rsidRDefault="00C72FA4" w:rsidP="008304C6">
            <w:pPr>
              <w:pStyle w:val="TableParagraph"/>
              <w:spacing w:before="1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331F17">
              <w:rPr>
                <w:b/>
                <w:sz w:val="24"/>
                <w:szCs w:val="24"/>
              </w:rPr>
              <w:t>Форма</w:t>
            </w:r>
            <w:proofErr w:type="spellEnd"/>
          </w:p>
          <w:p w:rsidR="00C72FA4" w:rsidRPr="00331F17" w:rsidRDefault="00C72FA4" w:rsidP="008304C6">
            <w:pPr>
              <w:pStyle w:val="TableParagraph"/>
              <w:spacing w:before="1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1F17"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C72FA4" w:rsidRPr="00331F17" w:rsidTr="00756AFE">
        <w:trPr>
          <w:trHeight w:val="1138"/>
        </w:trPr>
        <w:tc>
          <w:tcPr>
            <w:tcW w:w="1135" w:type="dxa"/>
            <w:vAlign w:val="center"/>
          </w:tcPr>
          <w:p w:rsidR="00C72FA4" w:rsidRPr="009416B3" w:rsidRDefault="00C72FA4" w:rsidP="008304C6">
            <w:pPr>
              <w:pStyle w:val="TableParagraph"/>
              <w:spacing w:line="360" w:lineRule="auto"/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:rsidR="00C72FA4" w:rsidRPr="00331F17" w:rsidRDefault="00C72FA4" w:rsidP="008304C6">
            <w:pPr>
              <w:pStyle w:val="TableParagraph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72FA4" w:rsidRPr="00336E8F" w:rsidRDefault="00C72FA4" w:rsidP="00336E8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Pr="00331F17">
              <w:rPr>
                <w:b/>
                <w:sz w:val="24"/>
                <w:szCs w:val="24"/>
              </w:rPr>
              <w:t>.02.0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B64F01" w:rsidRDefault="00C72FA4" w:rsidP="00756AFE">
            <w:pPr>
              <w:pStyle w:val="TableParagraph"/>
              <w:spacing w:before="181"/>
              <w:rPr>
                <w:b/>
                <w:sz w:val="24"/>
                <w:szCs w:val="24"/>
                <w:lang w:val="ru-RU"/>
              </w:rPr>
            </w:pPr>
            <w:r w:rsidRPr="00336E8F">
              <w:rPr>
                <w:b/>
                <w:sz w:val="24"/>
                <w:szCs w:val="24"/>
                <w:lang w:val="ru-RU"/>
              </w:rPr>
              <w:t>Акушерское</w:t>
            </w:r>
            <w:r w:rsidR="00756AFE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336E8F">
              <w:rPr>
                <w:b/>
                <w:sz w:val="24"/>
                <w:szCs w:val="24"/>
                <w:lang w:val="ru-RU"/>
              </w:rPr>
              <w:t>дело</w:t>
            </w:r>
          </w:p>
          <w:p w:rsidR="00C72FA4" w:rsidRPr="00331F17" w:rsidRDefault="00C254A1" w:rsidP="00756AFE">
            <w:pPr>
              <w:pStyle w:val="TableParagraph"/>
              <w:spacing w:before="181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(на базе основно</w:t>
            </w:r>
            <w:r w:rsidR="00B64F01" w:rsidRPr="00B64F01">
              <w:rPr>
                <w:lang w:val="ru-RU"/>
              </w:rPr>
              <w:t>го общего образования</w:t>
            </w:r>
            <w:r w:rsidR="00B64F01">
              <w:rPr>
                <w:lang w:val="ru-RU"/>
              </w:rPr>
              <w:t>)</w:t>
            </w:r>
            <w:r w:rsidR="00B64F01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72FA4" w:rsidRPr="00CF782C" w:rsidRDefault="00C72FA4" w:rsidP="00CF782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:rsidR="00C72FA4" w:rsidRPr="00336E8F" w:rsidRDefault="00C72FA4" w:rsidP="00336E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36E8F">
              <w:rPr>
                <w:sz w:val="24"/>
                <w:szCs w:val="24"/>
                <w:lang w:val="ru-RU"/>
              </w:rPr>
              <w:t>Акушерка,</w:t>
            </w:r>
          </w:p>
          <w:p w:rsidR="00C72FA4" w:rsidRPr="00331F17" w:rsidRDefault="00C72FA4" w:rsidP="00336E8F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6E8F">
              <w:rPr>
                <w:sz w:val="24"/>
                <w:szCs w:val="24"/>
                <w:lang w:val="ru-RU"/>
              </w:rPr>
              <w:t>акушер</w:t>
            </w:r>
          </w:p>
          <w:p w:rsidR="00C72FA4" w:rsidRPr="00331F17" w:rsidRDefault="00C72FA4" w:rsidP="008304C6">
            <w:pPr>
              <w:pStyle w:val="TableParagraph"/>
              <w:spacing w:before="1" w:line="276" w:lineRule="auto"/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72FA4" w:rsidRPr="00331F17" w:rsidRDefault="00C72FA4" w:rsidP="008304C6">
            <w:pPr>
              <w:pStyle w:val="TableParagraph"/>
              <w:spacing w:line="276" w:lineRule="auto"/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2FA4" w:rsidRPr="00331F17" w:rsidRDefault="00C254A1" w:rsidP="008304C6">
            <w:pPr>
              <w:pStyle w:val="TableParagraph"/>
              <w:tabs>
                <w:tab w:val="left" w:pos="301"/>
              </w:tabs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72FA4" w:rsidRPr="00331F17">
              <w:rPr>
                <w:sz w:val="24"/>
                <w:szCs w:val="24"/>
                <w:lang w:val="ru-RU"/>
              </w:rPr>
              <w:t>года</w:t>
            </w:r>
          </w:p>
          <w:p w:rsidR="00C72FA4" w:rsidRPr="00331F17" w:rsidRDefault="00C254A1" w:rsidP="008304C6">
            <w:pPr>
              <w:pStyle w:val="TableParagraph"/>
              <w:tabs>
                <w:tab w:val="left" w:pos="301"/>
              </w:tabs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72FA4" w:rsidRPr="00331F17">
              <w:rPr>
                <w:sz w:val="24"/>
                <w:szCs w:val="24"/>
                <w:lang w:val="ru-RU"/>
              </w:rPr>
              <w:t xml:space="preserve"> месяцев.</w:t>
            </w:r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line="276" w:lineRule="auto"/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2FA4" w:rsidRPr="00331F17" w:rsidRDefault="007F7FC8" w:rsidP="008304C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C72FA4" w:rsidRPr="00331F17">
              <w:rPr>
                <w:sz w:val="24"/>
                <w:szCs w:val="24"/>
                <w:lang w:val="ru-RU"/>
              </w:rPr>
              <w:t>чная</w:t>
            </w:r>
          </w:p>
        </w:tc>
      </w:tr>
      <w:tr w:rsidR="00C254A1" w:rsidRPr="00331F17" w:rsidTr="00756AFE">
        <w:trPr>
          <w:trHeight w:val="1138"/>
        </w:trPr>
        <w:tc>
          <w:tcPr>
            <w:tcW w:w="1135" w:type="dxa"/>
            <w:vAlign w:val="center"/>
          </w:tcPr>
          <w:p w:rsidR="00C254A1" w:rsidRPr="00331F17" w:rsidRDefault="00C254A1" w:rsidP="009A21CC">
            <w:pPr>
              <w:pStyle w:val="TableParagraph"/>
              <w:spacing w:line="360" w:lineRule="auto"/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:rsidR="00C254A1" w:rsidRPr="00331F17" w:rsidRDefault="00C254A1" w:rsidP="009A21C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Pr="00331F17">
              <w:rPr>
                <w:b/>
                <w:sz w:val="24"/>
                <w:szCs w:val="24"/>
                <w:lang w:val="ru-RU"/>
              </w:rPr>
              <w:t>.02.0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254A1" w:rsidRPr="00B64F01" w:rsidRDefault="00C254A1" w:rsidP="009A21CC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B64F01">
              <w:rPr>
                <w:b/>
                <w:sz w:val="24"/>
                <w:szCs w:val="24"/>
                <w:lang w:val="ru-RU"/>
              </w:rPr>
              <w:t>Акушерское дело</w:t>
            </w:r>
          </w:p>
          <w:p w:rsidR="00C254A1" w:rsidRPr="00B64F01" w:rsidRDefault="00C254A1" w:rsidP="009A21CC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B64F01">
              <w:rPr>
                <w:sz w:val="24"/>
                <w:szCs w:val="24"/>
                <w:lang w:val="ru-RU"/>
              </w:rPr>
              <w:t>(на базе среднего</w:t>
            </w:r>
            <w:proofErr w:type="gramEnd"/>
          </w:p>
          <w:p w:rsidR="00C254A1" w:rsidRPr="00B64F01" w:rsidRDefault="00C254A1" w:rsidP="009A21C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4F01">
              <w:rPr>
                <w:sz w:val="24"/>
                <w:szCs w:val="24"/>
                <w:lang w:val="ru-RU"/>
              </w:rPr>
              <w:t>общего образования)</w:t>
            </w:r>
          </w:p>
        </w:tc>
        <w:tc>
          <w:tcPr>
            <w:tcW w:w="1560" w:type="dxa"/>
            <w:vAlign w:val="center"/>
          </w:tcPr>
          <w:p w:rsidR="00C254A1" w:rsidRPr="00331F17" w:rsidRDefault="00C254A1" w:rsidP="009A21CC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F782C">
              <w:rPr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C254A1" w:rsidRPr="00336E8F" w:rsidRDefault="00C254A1" w:rsidP="009A21CC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r w:rsidRPr="00336E8F">
              <w:rPr>
                <w:sz w:val="24"/>
                <w:szCs w:val="24"/>
                <w:lang w:val="ru-RU"/>
              </w:rPr>
              <w:t>Акушерка,</w:t>
            </w:r>
          </w:p>
          <w:p w:rsidR="00C254A1" w:rsidRPr="00331F17" w:rsidRDefault="00C254A1" w:rsidP="009A21CC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6E8F">
              <w:rPr>
                <w:sz w:val="24"/>
                <w:szCs w:val="24"/>
                <w:lang w:val="ru-RU"/>
              </w:rPr>
              <w:t>акушер</w:t>
            </w:r>
          </w:p>
        </w:tc>
        <w:tc>
          <w:tcPr>
            <w:tcW w:w="1559" w:type="dxa"/>
            <w:vAlign w:val="center"/>
          </w:tcPr>
          <w:p w:rsidR="00C254A1" w:rsidRPr="00331F17" w:rsidRDefault="00C254A1" w:rsidP="009A21CC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331F17">
              <w:rPr>
                <w:sz w:val="24"/>
                <w:szCs w:val="24"/>
                <w:lang w:val="ru-RU"/>
              </w:rPr>
              <w:t>года</w:t>
            </w:r>
          </w:p>
          <w:p w:rsidR="00C254A1" w:rsidRPr="00331F17" w:rsidRDefault="00C254A1" w:rsidP="009A21CC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331F17">
              <w:rPr>
                <w:sz w:val="24"/>
                <w:szCs w:val="24"/>
                <w:lang w:val="ru-RU"/>
              </w:rPr>
              <w:t xml:space="preserve"> месяцев</w:t>
            </w:r>
          </w:p>
        </w:tc>
        <w:tc>
          <w:tcPr>
            <w:tcW w:w="1701" w:type="dxa"/>
            <w:vAlign w:val="center"/>
          </w:tcPr>
          <w:p w:rsidR="00C254A1" w:rsidRPr="00331F17" w:rsidRDefault="00C254A1" w:rsidP="009A21CC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очная</w:t>
            </w:r>
          </w:p>
        </w:tc>
      </w:tr>
      <w:tr w:rsidR="00C254A1" w:rsidRPr="00331F17" w:rsidTr="00756AFE">
        <w:trPr>
          <w:trHeight w:val="1138"/>
        </w:trPr>
        <w:tc>
          <w:tcPr>
            <w:tcW w:w="1135" w:type="dxa"/>
            <w:vAlign w:val="center"/>
          </w:tcPr>
          <w:p w:rsidR="00C254A1" w:rsidRPr="00331F17" w:rsidRDefault="00C254A1" w:rsidP="009A21CC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  <w:lang w:val="ru-RU"/>
              </w:rPr>
              <w:t>31.02.01</w:t>
            </w:r>
          </w:p>
        </w:tc>
        <w:tc>
          <w:tcPr>
            <w:tcW w:w="2551" w:type="dxa"/>
            <w:vAlign w:val="center"/>
          </w:tcPr>
          <w:p w:rsidR="00C254A1" w:rsidRPr="00B64F01" w:rsidRDefault="00C254A1" w:rsidP="009A21CC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  <w:lang w:val="ru-RU"/>
              </w:rPr>
              <w:t>Лечебное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31F17">
              <w:rPr>
                <w:b/>
                <w:sz w:val="24"/>
                <w:szCs w:val="24"/>
                <w:lang w:val="ru-RU"/>
              </w:rPr>
              <w:t>де</w:t>
            </w:r>
            <w:r w:rsidRPr="00B64F01">
              <w:rPr>
                <w:b/>
                <w:sz w:val="24"/>
                <w:szCs w:val="24"/>
                <w:lang w:val="ru-RU"/>
              </w:rPr>
              <w:t>ло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(на базе основного</w:t>
            </w:r>
            <w:r w:rsidRPr="00B64F01">
              <w:rPr>
                <w:lang w:val="ru-RU"/>
              </w:rPr>
              <w:t xml:space="preserve"> общег</w:t>
            </w:r>
            <w:r>
              <w:rPr>
                <w:lang w:val="ru-RU"/>
              </w:rPr>
              <w:t>о образования)</w:t>
            </w:r>
          </w:p>
        </w:tc>
        <w:tc>
          <w:tcPr>
            <w:tcW w:w="1560" w:type="dxa"/>
            <w:vAlign w:val="center"/>
          </w:tcPr>
          <w:p w:rsidR="00C254A1" w:rsidRPr="00B64F01" w:rsidRDefault="00C254A1" w:rsidP="009A21CC">
            <w:pPr>
              <w:pStyle w:val="TableParagraph"/>
              <w:spacing w:before="5" w:line="276" w:lineRule="auto"/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254A1" w:rsidRPr="00331F17" w:rsidRDefault="00C254A1" w:rsidP="009A21C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C254A1" w:rsidRPr="00331F17" w:rsidRDefault="00C254A1" w:rsidP="009A21CC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Фельдшер</w:t>
            </w:r>
          </w:p>
          <w:p w:rsidR="00C254A1" w:rsidRPr="00331F17" w:rsidRDefault="00C254A1" w:rsidP="009A21CC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54A1" w:rsidRPr="00331F17" w:rsidRDefault="00C254A1" w:rsidP="009A21CC">
            <w:pPr>
              <w:pStyle w:val="TableParagraph"/>
              <w:spacing w:before="5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254A1" w:rsidRPr="00331F17" w:rsidRDefault="00C254A1" w:rsidP="009A21C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331F17">
              <w:rPr>
                <w:sz w:val="24"/>
                <w:szCs w:val="24"/>
              </w:rPr>
              <w:t xml:space="preserve"> </w:t>
            </w:r>
            <w:proofErr w:type="spellStart"/>
            <w:r w:rsidRPr="00331F17">
              <w:rPr>
                <w:sz w:val="24"/>
                <w:szCs w:val="24"/>
              </w:rPr>
              <w:t>года</w:t>
            </w:r>
            <w:proofErr w:type="spellEnd"/>
          </w:p>
          <w:p w:rsidR="00C254A1" w:rsidRPr="00331F17" w:rsidRDefault="00C254A1" w:rsidP="009A21C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</w:rPr>
              <w:t xml:space="preserve">10 </w:t>
            </w:r>
            <w:proofErr w:type="spellStart"/>
            <w:r w:rsidRPr="00331F17">
              <w:rPr>
                <w:sz w:val="24"/>
                <w:szCs w:val="24"/>
              </w:rPr>
              <w:t>мес</w:t>
            </w:r>
            <w:r w:rsidRPr="00331F17">
              <w:rPr>
                <w:sz w:val="24"/>
                <w:szCs w:val="24"/>
                <w:lang w:val="ru-RU"/>
              </w:rPr>
              <w:t>яцев</w:t>
            </w:r>
            <w:proofErr w:type="spellEnd"/>
          </w:p>
        </w:tc>
        <w:tc>
          <w:tcPr>
            <w:tcW w:w="1701" w:type="dxa"/>
            <w:vAlign w:val="center"/>
          </w:tcPr>
          <w:p w:rsidR="00C254A1" w:rsidRPr="00331F17" w:rsidRDefault="00C254A1" w:rsidP="009A21CC">
            <w:pPr>
              <w:pStyle w:val="TableParagraph"/>
              <w:spacing w:before="5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254A1" w:rsidRPr="00331F17" w:rsidRDefault="00C254A1" w:rsidP="009A21C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31F17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C72FA4" w:rsidRPr="00331F17" w:rsidTr="00756AFE">
        <w:trPr>
          <w:trHeight w:val="921"/>
        </w:trPr>
        <w:tc>
          <w:tcPr>
            <w:tcW w:w="1135" w:type="dxa"/>
            <w:vAlign w:val="center"/>
          </w:tcPr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  <w:lang w:val="ru-RU"/>
              </w:rPr>
              <w:t>31.02.01</w:t>
            </w:r>
          </w:p>
        </w:tc>
        <w:tc>
          <w:tcPr>
            <w:tcW w:w="2551" w:type="dxa"/>
            <w:vAlign w:val="center"/>
          </w:tcPr>
          <w:p w:rsidR="00C72FA4" w:rsidRPr="00B64F01" w:rsidRDefault="00C72FA4" w:rsidP="00756AFE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  <w:lang w:val="ru-RU"/>
              </w:rPr>
              <w:t>Лечебное</w:t>
            </w:r>
            <w:r w:rsidR="00756AF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31F17">
              <w:rPr>
                <w:b/>
                <w:sz w:val="24"/>
                <w:szCs w:val="24"/>
                <w:lang w:val="ru-RU"/>
              </w:rPr>
              <w:t>де</w:t>
            </w:r>
            <w:r w:rsidRPr="00B64F01">
              <w:rPr>
                <w:b/>
                <w:sz w:val="24"/>
                <w:szCs w:val="24"/>
                <w:lang w:val="ru-RU"/>
              </w:rPr>
              <w:t>ло</w:t>
            </w:r>
            <w:r w:rsidR="00B64F0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64F01" w:rsidRPr="00B64F01">
              <w:rPr>
                <w:lang w:val="ru-RU"/>
              </w:rPr>
              <w:t>(на базе среднего общег</w:t>
            </w:r>
            <w:r w:rsidR="00B64F01">
              <w:rPr>
                <w:lang w:val="ru-RU"/>
              </w:rPr>
              <w:t>о образования)</w:t>
            </w:r>
          </w:p>
        </w:tc>
        <w:tc>
          <w:tcPr>
            <w:tcW w:w="1560" w:type="dxa"/>
            <w:vAlign w:val="center"/>
          </w:tcPr>
          <w:p w:rsidR="00C72FA4" w:rsidRPr="00B64F01" w:rsidRDefault="00C72FA4" w:rsidP="008304C6">
            <w:pPr>
              <w:pStyle w:val="TableParagraph"/>
              <w:spacing w:before="5" w:line="276" w:lineRule="auto"/>
              <w:ind w:firstLine="56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331F17">
              <w:rPr>
                <w:sz w:val="24"/>
                <w:szCs w:val="24"/>
              </w:rPr>
              <w:t>глуб</w:t>
            </w:r>
            <w:proofErr w:type="spellEnd"/>
            <w:r w:rsidRPr="00331F17">
              <w:rPr>
                <w:sz w:val="24"/>
                <w:szCs w:val="24"/>
                <w:lang w:val="ru-RU"/>
              </w:rPr>
              <w:t>л</w:t>
            </w:r>
            <w:proofErr w:type="spellStart"/>
            <w:r w:rsidRPr="00331F17">
              <w:rPr>
                <w:sz w:val="24"/>
                <w:szCs w:val="24"/>
              </w:rPr>
              <w:t>ен</w:t>
            </w:r>
            <w:proofErr w:type="spellEnd"/>
            <w:r w:rsidRPr="00331F17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331F17">
              <w:rPr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Фельдшер</w:t>
            </w:r>
          </w:p>
          <w:p w:rsidR="00C72FA4" w:rsidRPr="00331F17" w:rsidRDefault="00C72FA4" w:rsidP="008304C6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72FA4" w:rsidRPr="00331F17" w:rsidRDefault="00C254A1" w:rsidP="008304C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72FA4" w:rsidRPr="00331F17">
              <w:rPr>
                <w:sz w:val="24"/>
                <w:szCs w:val="24"/>
              </w:rPr>
              <w:t xml:space="preserve"> </w:t>
            </w:r>
            <w:proofErr w:type="spellStart"/>
            <w:r w:rsidR="00C72FA4" w:rsidRPr="00331F17">
              <w:rPr>
                <w:sz w:val="24"/>
                <w:szCs w:val="24"/>
              </w:rPr>
              <w:t>года</w:t>
            </w:r>
            <w:proofErr w:type="spellEnd"/>
          </w:p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</w:rPr>
              <w:t xml:space="preserve">10 </w:t>
            </w:r>
            <w:proofErr w:type="spellStart"/>
            <w:r w:rsidRPr="00331F17">
              <w:rPr>
                <w:sz w:val="24"/>
                <w:szCs w:val="24"/>
              </w:rPr>
              <w:t>мес</w:t>
            </w:r>
            <w:r w:rsidRPr="00331F17">
              <w:rPr>
                <w:sz w:val="24"/>
                <w:szCs w:val="24"/>
                <w:lang w:val="ru-RU"/>
              </w:rPr>
              <w:t>яцев</w:t>
            </w:r>
            <w:proofErr w:type="spellEnd"/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31F17">
              <w:rPr>
                <w:sz w:val="24"/>
                <w:szCs w:val="24"/>
              </w:rPr>
              <w:t>очная</w:t>
            </w:r>
            <w:proofErr w:type="spellEnd"/>
          </w:p>
        </w:tc>
      </w:tr>
      <w:tr w:rsidR="00C72FA4" w:rsidRPr="00331F17" w:rsidTr="00756AFE">
        <w:trPr>
          <w:trHeight w:val="921"/>
        </w:trPr>
        <w:tc>
          <w:tcPr>
            <w:tcW w:w="1135" w:type="dxa"/>
            <w:vAlign w:val="center"/>
          </w:tcPr>
          <w:p w:rsidR="00C72FA4" w:rsidRPr="00331F17" w:rsidRDefault="00C72FA4" w:rsidP="008304C6">
            <w:pPr>
              <w:pStyle w:val="TableParagraph"/>
              <w:spacing w:line="360" w:lineRule="auto"/>
              <w:ind w:firstLine="567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lastRenderedPageBreak/>
              <w:t>.</w:t>
            </w:r>
          </w:p>
          <w:p w:rsidR="00C72FA4" w:rsidRPr="00331F17" w:rsidRDefault="00C72FA4" w:rsidP="00336E8F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331F17">
              <w:rPr>
                <w:b/>
                <w:sz w:val="24"/>
                <w:szCs w:val="24"/>
                <w:lang w:val="ru-RU"/>
              </w:rPr>
              <w:t>.02.0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vAlign w:val="center"/>
          </w:tcPr>
          <w:p w:rsidR="00C72FA4" w:rsidRPr="00331F17" w:rsidRDefault="00C72FA4" w:rsidP="00756AFE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Сестрин</w:t>
            </w:r>
            <w:r w:rsidRPr="00331F17">
              <w:rPr>
                <w:b/>
                <w:sz w:val="24"/>
                <w:szCs w:val="24"/>
                <w:lang w:val="ru-RU"/>
              </w:rPr>
              <w:t>ское</w:t>
            </w:r>
            <w:r w:rsidR="00756AF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31F17">
              <w:rPr>
                <w:b/>
                <w:sz w:val="24"/>
                <w:szCs w:val="24"/>
                <w:lang w:val="ru-RU"/>
              </w:rPr>
              <w:t>дело</w:t>
            </w:r>
            <w:r w:rsidR="00B64F01">
              <w:rPr>
                <w:b/>
                <w:sz w:val="24"/>
                <w:szCs w:val="24"/>
                <w:lang w:val="ru-RU"/>
              </w:rPr>
              <w:t xml:space="preserve"> </w:t>
            </w:r>
            <w:r w:rsidR="00C254A1">
              <w:rPr>
                <w:lang w:val="ru-RU"/>
              </w:rPr>
              <w:t xml:space="preserve">(на базе основного </w:t>
            </w:r>
            <w:r w:rsidR="00B64F01" w:rsidRPr="00B64F01">
              <w:rPr>
                <w:lang w:val="ru-RU"/>
              </w:rPr>
              <w:t xml:space="preserve"> общего образования</w:t>
            </w:r>
            <w:r w:rsidR="00B64F01">
              <w:rPr>
                <w:lang w:val="ru-RU"/>
              </w:rPr>
              <w:t>)</w:t>
            </w:r>
          </w:p>
        </w:tc>
        <w:tc>
          <w:tcPr>
            <w:tcW w:w="1560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C72FA4" w:rsidRPr="00336E8F" w:rsidRDefault="00C72FA4" w:rsidP="00336E8F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36E8F">
              <w:rPr>
                <w:sz w:val="24"/>
                <w:szCs w:val="24"/>
                <w:lang w:val="ru-RU"/>
              </w:rPr>
              <w:t>Мед</w:t>
            </w:r>
            <w:proofErr w:type="gramStart"/>
            <w:r w:rsidRPr="00336E8F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336E8F">
              <w:rPr>
                <w:sz w:val="24"/>
                <w:szCs w:val="24"/>
                <w:lang w:val="ru-RU"/>
              </w:rPr>
              <w:t>естра</w:t>
            </w:r>
            <w:proofErr w:type="spellEnd"/>
          </w:p>
          <w:p w:rsidR="00C72FA4" w:rsidRPr="00331F17" w:rsidRDefault="00C72FA4" w:rsidP="00336E8F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36E8F">
              <w:rPr>
                <w:sz w:val="24"/>
                <w:szCs w:val="24"/>
                <w:lang w:val="ru-RU"/>
              </w:rPr>
              <w:t>Мед</w:t>
            </w:r>
            <w:proofErr w:type="gramStart"/>
            <w:r w:rsidRPr="00336E8F">
              <w:rPr>
                <w:sz w:val="24"/>
                <w:szCs w:val="24"/>
                <w:lang w:val="ru-RU"/>
              </w:rPr>
              <w:t>.б</w:t>
            </w:r>
            <w:proofErr w:type="gramEnd"/>
            <w:r w:rsidRPr="00336E8F">
              <w:rPr>
                <w:sz w:val="24"/>
                <w:szCs w:val="24"/>
                <w:lang w:val="ru-RU"/>
              </w:rPr>
              <w:t>рат</w:t>
            </w:r>
            <w:proofErr w:type="spellEnd"/>
          </w:p>
        </w:tc>
        <w:tc>
          <w:tcPr>
            <w:tcW w:w="1559" w:type="dxa"/>
            <w:vAlign w:val="center"/>
          </w:tcPr>
          <w:p w:rsidR="00C72FA4" w:rsidRPr="00331F17" w:rsidRDefault="00C254A1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72FA4" w:rsidRPr="00331F17">
              <w:rPr>
                <w:sz w:val="24"/>
                <w:szCs w:val="24"/>
                <w:lang w:val="ru-RU"/>
              </w:rPr>
              <w:t xml:space="preserve"> года</w:t>
            </w:r>
          </w:p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очная</w:t>
            </w:r>
          </w:p>
        </w:tc>
      </w:tr>
      <w:tr w:rsidR="00C72FA4" w:rsidRPr="00331F17" w:rsidTr="00756AFE">
        <w:trPr>
          <w:trHeight w:val="921"/>
        </w:trPr>
        <w:tc>
          <w:tcPr>
            <w:tcW w:w="1135" w:type="dxa"/>
            <w:vAlign w:val="center"/>
          </w:tcPr>
          <w:p w:rsidR="00C72FA4" w:rsidRPr="00331F17" w:rsidRDefault="00C72FA4" w:rsidP="008304C6">
            <w:pPr>
              <w:pStyle w:val="TableParagraph"/>
              <w:spacing w:line="360" w:lineRule="auto"/>
              <w:ind w:firstLine="567"/>
              <w:jc w:val="center"/>
              <w:rPr>
                <w:sz w:val="24"/>
                <w:szCs w:val="24"/>
                <w:lang w:val="ru-RU"/>
              </w:rPr>
            </w:pPr>
          </w:p>
          <w:p w:rsidR="00C72FA4" w:rsidRPr="00331F17" w:rsidRDefault="00C72FA4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31F17">
              <w:rPr>
                <w:b/>
                <w:sz w:val="24"/>
                <w:szCs w:val="24"/>
                <w:lang w:val="ru-RU"/>
              </w:rPr>
              <w:t>31.02.02</w:t>
            </w:r>
          </w:p>
        </w:tc>
        <w:tc>
          <w:tcPr>
            <w:tcW w:w="2551" w:type="dxa"/>
            <w:vAlign w:val="center"/>
          </w:tcPr>
          <w:p w:rsidR="00C72FA4" w:rsidRPr="00B64F01" w:rsidRDefault="00C72FA4" w:rsidP="00756AF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B64F01">
              <w:rPr>
                <w:b/>
                <w:sz w:val="24"/>
                <w:szCs w:val="24"/>
                <w:lang w:val="ru-RU"/>
              </w:rPr>
              <w:t>Сестринское</w:t>
            </w:r>
            <w:r w:rsidR="00756AFE" w:rsidRPr="00B64F0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4F01">
              <w:rPr>
                <w:b/>
                <w:sz w:val="24"/>
                <w:szCs w:val="24"/>
                <w:lang w:val="ru-RU"/>
              </w:rPr>
              <w:t>дело</w:t>
            </w:r>
          </w:p>
          <w:p w:rsidR="00B64F01" w:rsidRPr="00B64F01" w:rsidRDefault="00B64F01" w:rsidP="00B64F0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B64F01">
              <w:rPr>
                <w:sz w:val="24"/>
                <w:szCs w:val="24"/>
                <w:lang w:val="ru-RU"/>
              </w:rPr>
              <w:t>(на базе среднего</w:t>
            </w:r>
            <w:proofErr w:type="gramEnd"/>
          </w:p>
          <w:p w:rsidR="00B64F01" w:rsidRPr="00B64F01" w:rsidRDefault="00B64F01" w:rsidP="00B64F0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4F01">
              <w:rPr>
                <w:sz w:val="24"/>
                <w:szCs w:val="24"/>
                <w:lang w:val="ru-RU"/>
              </w:rPr>
              <w:t>общего образования)</w:t>
            </w:r>
          </w:p>
        </w:tc>
        <w:tc>
          <w:tcPr>
            <w:tcW w:w="1560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F782C">
              <w:rPr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1701" w:type="dxa"/>
            <w:vAlign w:val="center"/>
          </w:tcPr>
          <w:p w:rsidR="00C72FA4" w:rsidRPr="00336E8F" w:rsidRDefault="00C72FA4" w:rsidP="00336E8F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36E8F">
              <w:rPr>
                <w:sz w:val="24"/>
                <w:szCs w:val="24"/>
                <w:lang w:val="ru-RU"/>
              </w:rPr>
              <w:t>Мед</w:t>
            </w:r>
            <w:proofErr w:type="gramStart"/>
            <w:r w:rsidRPr="00336E8F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336E8F">
              <w:rPr>
                <w:sz w:val="24"/>
                <w:szCs w:val="24"/>
                <w:lang w:val="ru-RU"/>
              </w:rPr>
              <w:t>естра</w:t>
            </w:r>
            <w:proofErr w:type="spellEnd"/>
            <w:r w:rsidRPr="00336E8F">
              <w:rPr>
                <w:sz w:val="24"/>
                <w:szCs w:val="24"/>
                <w:lang w:val="ru-RU"/>
              </w:rPr>
              <w:t>,</w:t>
            </w:r>
          </w:p>
          <w:p w:rsidR="00C72FA4" w:rsidRPr="00331F17" w:rsidRDefault="00C72FA4" w:rsidP="00336E8F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36E8F">
              <w:rPr>
                <w:sz w:val="24"/>
                <w:szCs w:val="24"/>
                <w:lang w:val="ru-RU"/>
              </w:rPr>
              <w:t>мед</w:t>
            </w:r>
            <w:proofErr w:type="gramStart"/>
            <w:r w:rsidRPr="00336E8F">
              <w:rPr>
                <w:sz w:val="24"/>
                <w:szCs w:val="24"/>
                <w:lang w:val="ru-RU"/>
              </w:rPr>
              <w:t>.б</w:t>
            </w:r>
            <w:proofErr w:type="gramEnd"/>
            <w:r w:rsidRPr="00336E8F">
              <w:rPr>
                <w:sz w:val="24"/>
                <w:szCs w:val="24"/>
                <w:lang w:val="ru-RU"/>
              </w:rPr>
              <w:t>рат</w:t>
            </w:r>
            <w:proofErr w:type="spellEnd"/>
            <w:r w:rsidRPr="00336E8F">
              <w:rPr>
                <w:sz w:val="24"/>
                <w:szCs w:val="24"/>
                <w:lang w:val="ru-RU"/>
              </w:rPr>
              <w:t xml:space="preserve"> </w:t>
            </w:r>
          </w:p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72FA4" w:rsidRPr="00331F17" w:rsidRDefault="00C254A1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72FA4" w:rsidRPr="00331F17">
              <w:rPr>
                <w:sz w:val="24"/>
                <w:szCs w:val="24"/>
                <w:lang w:val="ru-RU"/>
              </w:rPr>
              <w:t xml:space="preserve"> года</w:t>
            </w:r>
          </w:p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10 месяцев</w:t>
            </w:r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31F17">
              <w:rPr>
                <w:sz w:val="24"/>
                <w:szCs w:val="24"/>
                <w:lang w:val="ru-RU"/>
              </w:rPr>
              <w:t>очная</w:t>
            </w:r>
          </w:p>
        </w:tc>
      </w:tr>
      <w:tr w:rsidR="00C72FA4" w:rsidRPr="00331F17" w:rsidTr="00756AFE">
        <w:trPr>
          <w:trHeight w:val="921"/>
        </w:trPr>
        <w:tc>
          <w:tcPr>
            <w:tcW w:w="1135" w:type="dxa"/>
            <w:vAlign w:val="center"/>
          </w:tcPr>
          <w:p w:rsidR="00C72FA4" w:rsidRPr="00CF782C" w:rsidRDefault="00C72FA4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33.02.01</w:t>
            </w:r>
          </w:p>
        </w:tc>
        <w:tc>
          <w:tcPr>
            <w:tcW w:w="2551" w:type="dxa"/>
            <w:vAlign w:val="center"/>
          </w:tcPr>
          <w:p w:rsidR="00C72FA4" w:rsidRDefault="00C72FA4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Фармация</w:t>
            </w:r>
          </w:p>
          <w:p w:rsidR="00B64F01" w:rsidRPr="00B64F01" w:rsidRDefault="00C254A1" w:rsidP="00B64F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(на базе основного</w:t>
            </w:r>
            <w:proofErr w:type="gramEnd"/>
          </w:p>
          <w:p w:rsidR="00B64F01" w:rsidRPr="00CF782C" w:rsidRDefault="00B64F01" w:rsidP="00B64F01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64F01">
              <w:rPr>
                <w:sz w:val="24"/>
                <w:szCs w:val="24"/>
                <w:lang w:val="ru-RU"/>
              </w:rPr>
              <w:t>общего образования</w:t>
            </w:r>
            <w:r w:rsidRPr="00B64F01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F782C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1" w:type="dxa"/>
            <w:vAlign w:val="center"/>
          </w:tcPr>
          <w:p w:rsidR="00C72FA4" w:rsidRPr="00CF782C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фармацевт</w:t>
            </w:r>
          </w:p>
        </w:tc>
        <w:tc>
          <w:tcPr>
            <w:tcW w:w="1559" w:type="dxa"/>
            <w:vAlign w:val="center"/>
          </w:tcPr>
          <w:p w:rsidR="00C72FA4" w:rsidRPr="00CF782C" w:rsidRDefault="00756AFE" w:rsidP="00CF782C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72FA4" w:rsidRPr="00CF782C">
              <w:rPr>
                <w:sz w:val="24"/>
                <w:szCs w:val="24"/>
              </w:rPr>
              <w:t xml:space="preserve"> </w:t>
            </w:r>
            <w:proofErr w:type="spellStart"/>
            <w:r w:rsidR="00C72FA4" w:rsidRPr="00CF782C">
              <w:rPr>
                <w:sz w:val="24"/>
                <w:szCs w:val="24"/>
              </w:rPr>
              <w:t>года</w:t>
            </w:r>
            <w:proofErr w:type="spellEnd"/>
          </w:p>
          <w:p w:rsidR="00C72FA4" w:rsidRPr="00331F17" w:rsidRDefault="00C72FA4" w:rsidP="00CF782C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CF782C">
              <w:rPr>
                <w:sz w:val="24"/>
                <w:szCs w:val="24"/>
              </w:rPr>
              <w:t xml:space="preserve">10 </w:t>
            </w:r>
            <w:proofErr w:type="spellStart"/>
            <w:r w:rsidRPr="00CF782C">
              <w:rPr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1701" w:type="dxa"/>
            <w:vAlign w:val="center"/>
          </w:tcPr>
          <w:p w:rsidR="00C72FA4" w:rsidRPr="00331F17" w:rsidRDefault="00C72FA4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  <w:r w:rsidRPr="00CF782C">
              <w:rPr>
                <w:sz w:val="24"/>
                <w:szCs w:val="24"/>
                <w:lang w:val="ru-RU"/>
              </w:rPr>
              <w:t>очная</w:t>
            </w:r>
          </w:p>
        </w:tc>
      </w:tr>
      <w:tr w:rsidR="00263471" w:rsidRPr="00331F17" w:rsidTr="00756AFE">
        <w:trPr>
          <w:trHeight w:val="921"/>
        </w:trPr>
        <w:tc>
          <w:tcPr>
            <w:tcW w:w="1135" w:type="dxa"/>
            <w:vAlign w:val="center"/>
          </w:tcPr>
          <w:p w:rsidR="00263471" w:rsidRPr="00263471" w:rsidRDefault="00263471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33.02.01 </w:t>
            </w:r>
          </w:p>
        </w:tc>
        <w:tc>
          <w:tcPr>
            <w:tcW w:w="2551" w:type="dxa"/>
            <w:vAlign w:val="center"/>
          </w:tcPr>
          <w:p w:rsidR="00263471" w:rsidRPr="00263471" w:rsidRDefault="00263471" w:rsidP="008304C6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Фармация</w:t>
            </w:r>
            <w:r w:rsidR="00B64F01">
              <w:rPr>
                <w:b/>
                <w:sz w:val="24"/>
                <w:szCs w:val="24"/>
                <w:lang w:val="ru-RU"/>
              </w:rPr>
              <w:t xml:space="preserve">  </w:t>
            </w:r>
            <w:r w:rsidR="00B64F01" w:rsidRPr="00B64F01">
              <w:rPr>
                <w:sz w:val="24"/>
                <w:szCs w:val="24"/>
                <w:lang w:val="ru-RU"/>
              </w:rPr>
              <w:t>(на базе среднего общего образования)</w:t>
            </w:r>
            <w:r w:rsidR="00B64F01" w:rsidRPr="00B64F01">
              <w:rPr>
                <w:b/>
                <w:sz w:val="24"/>
                <w:szCs w:val="24"/>
                <w:lang w:val="ru-RU"/>
              </w:rPr>
              <w:t xml:space="preserve"> </w:t>
            </w:r>
            <w:r w:rsidR="00B64F01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263471" w:rsidRPr="00CF782C" w:rsidRDefault="00263471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47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1" w:type="dxa"/>
            <w:vAlign w:val="center"/>
          </w:tcPr>
          <w:p w:rsidR="00263471" w:rsidRDefault="00263471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471">
              <w:rPr>
                <w:sz w:val="24"/>
                <w:szCs w:val="24"/>
              </w:rPr>
              <w:t>фармацевт</w:t>
            </w:r>
            <w:proofErr w:type="spellEnd"/>
          </w:p>
        </w:tc>
        <w:tc>
          <w:tcPr>
            <w:tcW w:w="1559" w:type="dxa"/>
            <w:vAlign w:val="center"/>
          </w:tcPr>
          <w:p w:rsidR="00263471" w:rsidRPr="00756AFE" w:rsidRDefault="00756AFE" w:rsidP="00263471">
            <w:pPr>
              <w:pStyle w:val="TableParagraph"/>
              <w:spacing w:before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  <w:p w:rsidR="00263471" w:rsidRPr="00CF782C" w:rsidRDefault="00263471" w:rsidP="00263471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263471">
              <w:rPr>
                <w:sz w:val="24"/>
                <w:szCs w:val="24"/>
              </w:rPr>
              <w:t xml:space="preserve">10 </w:t>
            </w:r>
            <w:proofErr w:type="spellStart"/>
            <w:r w:rsidRPr="00263471">
              <w:rPr>
                <w:sz w:val="24"/>
                <w:szCs w:val="24"/>
              </w:rPr>
              <w:t>месяцев</w:t>
            </w:r>
            <w:proofErr w:type="spellEnd"/>
            <w:r w:rsidRPr="00263471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63471" w:rsidRPr="00CF782C" w:rsidRDefault="00263471" w:rsidP="008304C6">
            <w:pPr>
              <w:pStyle w:val="TableParagraph"/>
              <w:spacing w:before="5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63471">
              <w:rPr>
                <w:sz w:val="24"/>
                <w:szCs w:val="24"/>
              </w:rPr>
              <w:t>очная</w:t>
            </w:r>
            <w:proofErr w:type="spellEnd"/>
          </w:p>
        </w:tc>
      </w:tr>
    </w:tbl>
    <w:p w:rsidR="008304C6" w:rsidRDefault="008304C6" w:rsidP="00C3438C">
      <w:pPr>
        <w:pStyle w:val="a7"/>
        <w:spacing w:line="360" w:lineRule="auto"/>
        <w:ind w:firstLine="567"/>
        <w:jc w:val="both"/>
      </w:pPr>
    </w:p>
    <w:p w:rsidR="00C028B7" w:rsidRPr="00331F17" w:rsidRDefault="00C028B7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331F17">
        <w:rPr>
          <w:sz w:val="28"/>
          <w:szCs w:val="28"/>
        </w:rPr>
        <w:t xml:space="preserve">Нормативные сроки обучения соответствуют требованиям </w:t>
      </w:r>
      <w:r w:rsidR="00C72FA4">
        <w:rPr>
          <w:sz w:val="28"/>
          <w:szCs w:val="28"/>
        </w:rPr>
        <w:t>Ф</w:t>
      </w:r>
      <w:r w:rsidRPr="00331F17">
        <w:rPr>
          <w:sz w:val="28"/>
          <w:szCs w:val="28"/>
        </w:rPr>
        <w:t>едеральных государственных образовательных стандартов.</w:t>
      </w:r>
    </w:p>
    <w:p w:rsidR="00711457" w:rsidRDefault="00711457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711457">
        <w:rPr>
          <w:sz w:val="28"/>
          <w:szCs w:val="28"/>
        </w:rPr>
        <w:t>Программы подготовки специалистов среднего звена включают в себя учебные планы, календарные графики учебного процесса, рабочие учебные программы по всем дисциплинам (междисциплинарным курсам), модулям, практикам, программы государственной итоговой аттестации, фонды оценочных средств</w:t>
      </w:r>
      <w:r>
        <w:rPr>
          <w:sz w:val="28"/>
          <w:szCs w:val="28"/>
        </w:rPr>
        <w:t>.</w:t>
      </w:r>
    </w:p>
    <w:p w:rsidR="00B45C0D" w:rsidRDefault="00627046" w:rsidP="003E4A0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27046">
        <w:rPr>
          <w:sz w:val="28"/>
          <w:szCs w:val="28"/>
        </w:rPr>
        <w:t>бразовательная деятельность в Колледже осуществляется в соответствии с нормативной и организационно-распорядительной документацией, соответствующей действующему законодательству Российской Федерации в системе образования. Вся деятельность образовательной организации строится на основе стратегического, тактического и оперативного планирования.</w:t>
      </w:r>
    </w:p>
    <w:p w:rsidR="00965F80" w:rsidRPr="003E4A02" w:rsidRDefault="00627046" w:rsidP="003E4A0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627046">
        <w:rPr>
          <w:sz w:val="28"/>
          <w:szCs w:val="28"/>
        </w:rPr>
        <w:t xml:space="preserve"> В Колледже функционирует эффективная система управления, которая предусматривает необходимое взаимодействие структур управления и обеспечивает нормальное функционирование образовательной организации с соблюдением нормативных требований. Кроме этого, действующая система управления позволяет каждому работнику и обучающемуся участвовать в управлении Колледжа через те или иные структуры.</w:t>
      </w:r>
    </w:p>
    <w:p w:rsidR="0064294B" w:rsidRDefault="0064294B" w:rsidP="003E78CC">
      <w:pPr>
        <w:pStyle w:val="a7"/>
        <w:spacing w:line="360" w:lineRule="auto"/>
        <w:ind w:firstLine="567"/>
        <w:jc w:val="both"/>
        <w:rPr>
          <w:b/>
          <w:sz w:val="28"/>
          <w:szCs w:val="28"/>
        </w:rPr>
      </w:pPr>
      <w:r w:rsidRPr="0064294B">
        <w:rPr>
          <w:b/>
          <w:sz w:val="28"/>
          <w:szCs w:val="28"/>
        </w:rPr>
        <w:t xml:space="preserve">Содержание </w:t>
      </w:r>
      <w:proofErr w:type="spellStart"/>
      <w:r w:rsidRPr="0064294B">
        <w:rPr>
          <w:b/>
          <w:sz w:val="28"/>
          <w:szCs w:val="28"/>
        </w:rPr>
        <w:t>профориентационной</w:t>
      </w:r>
      <w:proofErr w:type="spellEnd"/>
      <w:r w:rsidRPr="0064294B">
        <w:rPr>
          <w:b/>
          <w:sz w:val="28"/>
          <w:szCs w:val="28"/>
        </w:rPr>
        <w:t xml:space="preserve"> работы и организация приема</w:t>
      </w:r>
    </w:p>
    <w:p w:rsidR="005A0F7D" w:rsidRDefault="005A0F7D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5A0F7D">
        <w:rPr>
          <w:sz w:val="28"/>
          <w:szCs w:val="28"/>
        </w:rPr>
        <w:t>Количество гра</w:t>
      </w:r>
      <w:r w:rsidR="009A0ED9">
        <w:rPr>
          <w:sz w:val="28"/>
          <w:szCs w:val="28"/>
        </w:rPr>
        <w:t>ждан, принятых</w:t>
      </w:r>
      <w:r>
        <w:rPr>
          <w:sz w:val="28"/>
          <w:szCs w:val="28"/>
        </w:rPr>
        <w:t xml:space="preserve"> в ПОАНО</w:t>
      </w:r>
      <w:r w:rsidRPr="005A0F7D">
        <w:rPr>
          <w:sz w:val="28"/>
          <w:szCs w:val="28"/>
        </w:rPr>
        <w:t xml:space="preserve"> </w:t>
      </w:r>
      <w:r>
        <w:rPr>
          <w:sz w:val="28"/>
          <w:szCs w:val="28"/>
        </w:rPr>
        <w:t>«М</w:t>
      </w:r>
      <w:r w:rsidRPr="005A0F7D">
        <w:rPr>
          <w:sz w:val="28"/>
          <w:szCs w:val="28"/>
        </w:rPr>
        <w:t>едицинский колледж</w:t>
      </w:r>
      <w:r>
        <w:rPr>
          <w:sz w:val="28"/>
          <w:szCs w:val="28"/>
        </w:rPr>
        <w:t xml:space="preserve">» на первый курс для </w:t>
      </w:r>
      <w:proofErr w:type="gramStart"/>
      <w:r>
        <w:rPr>
          <w:sz w:val="28"/>
          <w:szCs w:val="28"/>
        </w:rPr>
        <w:t>обучения</w:t>
      </w:r>
      <w:r w:rsidR="009A0ED9">
        <w:rPr>
          <w:sz w:val="28"/>
          <w:szCs w:val="28"/>
        </w:rPr>
        <w:t xml:space="preserve"> </w:t>
      </w:r>
      <w:r w:rsidR="009A0ED9" w:rsidRPr="009A0ED9">
        <w:rPr>
          <w:sz w:val="28"/>
          <w:szCs w:val="28"/>
        </w:rPr>
        <w:t>по</w:t>
      </w:r>
      <w:proofErr w:type="gramEnd"/>
      <w:r w:rsidR="009A0ED9" w:rsidRPr="009A0ED9">
        <w:rPr>
          <w:sz w:val="28"/>
          <w:szCs w:val="28"/>
        </w:rPr>
        <w:t xml:space="preserve"> обра</w:t>
      </w:r>
      <w:r w:rsidR="009A0ED9">
        <w:rPr>
          <w:sz w:val="28"/>
          <w:szCs w:val="28"/>
        </w:rPr>
        <w:t xml:space="preserve">зовательным программам среднего </w:t>
      </w:r>
      <w:r w:rsidR="009A0ED9" w:rsidRPr="009A0ED9">
        <w:rPr>
          <w:sz w:val="28"/>
          <w:szCs w:val="28"/>
        </w:rPr>
        <w:t>профессионального образования</w:t>
      </w:r>
      <w:r w:rsidR="000E7443">
        <w:rPr>
          <w:sz w:val="28"/>
          <w:szCs w:val="28"/>
        </w:rPr>
        <w:t xml:space="preserve"> отражены в таблице</w:t>
      </w:r>
      <w:r w:rsidRPr="005A0F7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2.                      </w:t>
      </w:r>
    </w:p>
    <w:p w:rsidR="00C50EDE" w:rsidRDefault="005A0F7D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5A0F7D" w:rsidRPr="00233138" w:rsidRDefault="00135492" w:rsidP="003E78CC">
      <w:pPr>
        <w:pStyle w:val="a7"/>
        <w:spacing w:line="360" w:lineRule="auto"/>
        <w:ind w:firstLine="567"/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5A0F7D">
        <w:rPr>
          <w:sz w:val="28"/>
          <w:szCs w:val="28"/>
        </w:rPr>
        <w:t xml:space="preserve"> </w:t>
      </w:r>
      <w:r w:rsidR="005A0F7D" w:rsidRPr="00233138">
        <w:rPr>
          <w:b/>
        </w:rPr>
        <w:t>Таблица № 2.</w:t>
      </w:r>
    </w:p>
    <w:p w:rsidR="005A0F7D" w:rsidRPr="00233138" w:rsidRDefault="00B15A5F" w:rsidP="003E78CC">
      <w:pPr>
        <w:pStyle w:val="a7"/>
        <w:spacing w:line="360" w:lineRule="auto"/>
        <w:ind w:firstLine="567"/>
        <w:jc w:val="center"/>
        <w:rPr>
          <w:b/>
        </w:rPr>
      </w:pPr>
      <w:r w:rsidRPr="00233138">
        <w:rPr>
          <w:b/>
        </w:rPr>
        <w:t>Прием студентов по специальностям в ПОАНО «Медицинский колледж»</w:t>
      </w:r>
    </w:p>
    <w:p w:rsidR="00B15A5F" w:rsidRPr="00233138" w:rsidRDefault="00B15A5F" w:rsidP="003E78CC">
      <w:pPr>
        <w:pStyle w:val="a7"/>
        <w:spacing w:line="360" w:lineRule="auto"/>
        <w:ind w:firstLine="567"/>
        <w:jc w:val="center"/>
        <w:rPr>
          <w:b/>
        </w:rPr>
      </w:pPr>
      <w:r w:rsidRPr="00233138">
        <w:rPr>
          <w:b/>
        </w:rPr>
        <w:t>г. Хасавюрт</w:t>
      </w:r>
      <w:r w:rsidR="00B64F01">
        <w:rPr>
          <w:b/>
        </w:rPr>
        <w:t xml:space="preserve">  на 2022</w:t>
      </w:r>
      <w:r w:rsidR="003E4A02">
        <w:rPr>
          <w:b/>
        </w:rPr>
        <w:t xml:space="preserve"> учебный год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118"/>
        <w:gridCol w:w="3261"/>
        <w:gridCol w:w="1842"/>
      </w:tblGrid>
      <w:tr w:rsidR="0064294B" w:rsidTr="00B15A5F">
        <w:trPr>
          <w:trHeight w:val="638"/>
        </w:trPr>
        <w:tc>
          <w:tcPr>
            <w:tcW w:w="709" w:type="dxa"/>
          </w:tcPr>
          <w:p w:rsidR="0064294B" w:rsidRPr="009A397D" w:rsidRDefault="00B15A5F" w:rsidP="0064294B">
            <w:pPr>
              <w:pStyle w:val="a7"/>
              <w:jc w:val="center"/>
              <w:rPr>
                <w:b/>
              </w:rPr>
            </w:pPr>
            <w:r w:rsidRPr="009A397D">
              <w:t>№</w:t>
            </w:r>
          </w:p>
        </w:tc>
        <w:tc>
          <w:tcPr>
            <w:tcW w:w="3118" w:type="dxa"/>
          </w:tcPr>
          <w:p w:rsidR="0064294B" w:rsidRPr="009A397D" w:rsidRDefault="0064294B" w:rsidP="0064294B">
            <w:pPr>
              <w:pStyle w:val="a7"/>
              <w:jc w:val="center"/>
            </w:pPr>
            <w:r w:rsidRPr="009A397D">
              <w:t>Код</w:t>
            </w:r>
          </w:p>
          <w:p w:rsidR="0064294B" w:rsidRPr="009A397D" w:rsidRDefault="0064294B" w:rsidP="0064294B">
            <w:pPr>
              <w:pStyle w:val="a7"/>
              <w:jc w:val="center"/>
              <w:rPr>
                <w:b/>
              </w:rPr>
            </w:pPr>
            <w:r w:rsidRPr="009A397D">
              <w:t>специальности</w:t>
            </w:r>
          </w:p>
        </w:tc>
        <w:tc>
          <w:tcPr>
            <w:tcW w:w="3261" w:type="dxa"/>
          </w:tcPr>
          <w:p w:rsidR="0064294B" w:rsidRPr="009A397D" w:rsidRDefault="0064294B" w:rsidP="00F4580E">
            <w:pPr>
              <w:pStyle w:val="a7"/>
              <w:jc w:val="center"/>
              <w:rPr>
                <w:b/>
              </w:rPr>
            </w:pPr>
            <w:r w:rsidRPr="009A397D">
              <w:t>Наименование специальности</w:t>
            </w:r>
          </w:p>
        </w:tc>
        <w:tc>
          <w:tcPr>
            <w:tcW w:w="1842" w:type="dxa"/>
          </w:tcPr>
          <w:p w:rsidR="0064294B" w:rsidRPr="009A397D" w:rsidRDefault="00B15A5F" w:rsidP="00F4580E">
            <w:pPr>
              <w:pStyle w:val="a7"/>
              <w:jc w:val="center"/>
            </w:pPr>
            <w:r w:rsidRPr="009A397D">
              <w:t>Количество студентов</w:t>
            </w:r>
          </w:p>
        </w:tc>
      </w:tr>
      <w:tr w:rsidR="0064294B" w:rsidTr="00B15A5F">
        <w:tc>
          <w:tcPr>
            <w:tcW w:w="8930" w:type="dxa"/>
            <w:gridSpan w:val="4"/>
          </w:tcPr>
          <w:p w:rsidR="0064294B" w:rsidRPr="009A397D" w:rsidRDefault="0064294B" w:rsidP="0064294B">
            <w:pPr>
              <w:pStyle w:val="a7"/>
              <w:jc w:val="center"/>
              <w:rPr>
                <w:b/>
              </w:rPr>
            </w:pPr>
            <w:r w:rsidRPr="009A397D">
              <w:t>На базе основного общего образования</w:t>
            </w:r>
          </w:p>
        </w:tc>
      </w:tr>
      <w:tr w:rsidR="00F4580E" w:rsidTr="00B15A5F">
        <w:tc>
          <w:tcPr>
            <w:tcW w:w="709" w:type="dxa"/>
          </w:tcPr>
          <w:p w:rsidR="00F4580E" w:rsidRPr="009A397D" w:rsidRDefault="00F4580E" w:rsidP="0064294B">
            <w:pPr>
              <w:pStyle w:val="a7"/>
              <w:jc w:val="both"/>
            </w:pPr>
            <w:r w:rsidRPr="009A397D">
              <w:t xml:space="preserve">1. </w:t>
            </w:r>
          </w:p>
        </w:tc>
        <w:tc>
          <w:tcPr>
            <w:tcW w:w="3118" w:type="dxa"/>
          </w:tcPr>
          <w:p w:rsidR="00F4580E" w:rsidRPr="009A397D" w:rsidRDefault="005A0F7D" w:rsidP="0064294B">
            <w:pPr>
              <w:pStyle w:val="a7"/>
              <w:jc w:val="both"/>
            </w:pPr>
            <w:r w:rsidRPr="009A397D">
              <w:t>31.02.02</w:t>
            </w:r>
          </w:p>
        </w:tc>
        <w:tc>
          <w:tcPr>
            <w:tcW w:w="3261" w:type="dxa"/>
          </w:tcPr>
          <w:p w:rsidR="00F4580E" w:rsidRPr="009A397D" w:rsidRDefault="005A0F7D" w:rsidP="00941195">
            <w:pPr>
              <w:pStyle w:val="a7"/>
              <w:jc w:val="both"/>
            </w:pPr>
            <w:r w:rsidRPr="009A397D">
              <w:t>Акушерское дело</w:t>
            </w:r>
          </w:p>
        </w:tc>
        <w:tc>
          <w:tcPr>
            <w:tcW w:w="1842" w:type="dxa"/>
          </w:tcPr>
          <w:p w:rsidR="00F4580E" w:rsidRPr="009A397D" w:rsidRDefault="00B64F01" w:rsidP="009A0ED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A0F7D" w:rsidTr="00B15A5F">
        <w:tc>
          <w:tcPr>
            <w:tcW w:w="709" w:type="dxa"/>
          </w:tcPr>
          <w:p w:rsidR="005A0F7D" w:rsidRPr="009A397D" w:rsidRDefault="005A0F7D" w:rsidP="0064294B">
            <w:pPr>
              <w:pStyle w:val="a7"/>
              <w:jc w:val="both"/>
            </w:pPr>
            <w:r w:rsidRPr="009A397D">
              <w:t>2.</w:t>
            </w:r>
          </w:p>
        </w:tc>
        <w:tc>
          <w:tcPr>
            <w:tcW w:w="3118" w:type="dxa"/>
          </w:tcPr>
          <w:p w:rsidR="005A0F7D" w:rsidRPr="009A397D" w:rsidRDefault="005A0F7D" w:rsidP="0064294B">
            <w:pPr>
              <w:pStyle w:val="a7"/>
              <w:jc w:val="both"/>
            </w:pPr>
            <w:r w:rsidRPr="009A397D">
              <w:t>34.02.01</w:t>
            </w:r>
          </w:p>
        </w:tc>
        <w:tc>
          <w:tcPr>
            <w:tcW w:w="3261" w:type="dxa"/>
          </w:tcPr>
          <w:p w:rsidR="005A0F7D" w:rsidRPr="009A397D" w:rsidRDefault="005A0F7D" w:rsidP="00941195">
            <w:pPr>
              <w:pStyle w:val="a7"/>
              <w:jc w:val="both"/>
            </w:pPr>
            <w:r w:rsidRPr="009A397D">
              <w:t>Сестринское дело</w:t>
            </w:r>
          </w:p>
        </w:tc>
        <w:tc>
          <w:tcPr>
            <w:tcW w:w="1842" w:type="dxa"/>
          </w:tcPr>
          <w:p w:rsidR="005A0F7D" w:rsidRPr="009A397D" w:rsidRDefault="00B64F01" w:rsidP="009A0ED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  <w:tr w:rsidR="005A0F7D" w:rsidTr="00B15A5F">
        <w:tc>
          <w:tcPr>
            <w:tcW w:w="709" w:type="dxa"/>
          </w:tcPr>
          <w:p w:rsidR="005A0F7D" w:rsidRPr="009A397D" w:rsidRDefault="00B64F01" w:rsidP="0064294B">
            <w:pPr>
              <w:pStyle w:val="a7"/>
              <w:jc w:val="both"/>
            </w:pPr>
            <w:r>
              <w:t>3</w:t>
            </w:r>
            <w:r w:rsidR="005A0F7D" w:rsidRPr="009A397D">
              <w:t>.</w:t>
            </w:r>
          </w:p>
        </w:tc>
        <w:tc>
          <w:tcPr>
            <w:tcW w:w="3118" w:type="dxa"/>
          </w:tcPr>
          <w:p w:rsidR="005A0F7D" w:rsidRPr="009A397D" w:rsidRDefault="005A0F7D" w:rsidP="0064294B">
            <w:pPr>
              <w:pStyle w:val="a7"/>
              <w:jc w:val="both"/>
            </w:pPr>
            <w:r w:rsidRPr="009A397D">
              <w:t>33.02.01</w:t>
            </w:r>
          </w:p>
        </w:tc>
        <w:tc>
          <w:tcPr>
            <w:tcW w:w="3261" w:type="dxa"/>
          </w:tcPr>
          <w:p w:rsidR="005A0F7D" w:rsidRPr="009A397D" w:rsidRDefault="005A0F7D" w:rsidP="00941195">
            <w:pPr>
              <w:pStyle w:val="a7"/>
              <w:jc w:val="both"/>
            </w:pPr>
            <w:r w:rsidRPr="009A397D">
              <w:t>Фармация</w:t>
            </w:r>
          </w:p>
        </w:tc>
        <w:tc>
          <w:tcPr>
            <w:tcW w:w="1842" w:type="dxa"/>
          </w:tcPr>
          <w:p w:rsidR="005A0F7D" w:rsidRPr="009A397D" w:rsidRDefault="0046743E" w:rsidP="003E4A02">
            <w:pPr>
              <w:pStyle w:val="a7"/>
              <w:jc w:val="center"/>
              <w:rPr>
                <w:b/>
              </w:rPr>
            </w:pPr>
            <w:r w:rsidRPr="009A397D">
              <w:rPr>
                <w:b/>
              </w:rPr>
              <w:t>1</w:t>
            </w:r>
            <w:r w:rsidR="00B64F01">
              <w:rPr>
                <w:b/>
              </w:rPr>
              <w:t>4</w:t>
            </w:r>
          </w:p>
        </w:tc>
      </w:tr>
      <w:tr w:rsidR="00F4580E" w:rsidTr="00B15A5F">
        <w:tc>
          <w:tcPr>
            <w:tcW w:w="8930" w:type="dxa"/>
            <w:gridSpan w:val="4"/>
          </w:tcPr>
          <w:p w:rsidR="00F4580E" w:rsidRPr="009A397D" w:rsidRDefault="00F4580E" w:rsidP="009A0ED9">
            <w:pPr>
              <w:pStyle w:val="a7"/>
              <w:jc w:val="center"/>
            </w:pPr>
            <w:r w:rsidRPr="009A397D">
              <w:t>На базе среднего общего образования</w:t>
            </w:r>
          </w:p>
        </w:tc>
      </w:tr>
      <w:tr w:rsidR="00F4580E" w:rsidTr="00B15A5F">
        <w:tc>
          <w:tcPr>
            <w:tcW w:w="709" w:type="dxa"/>
          </w:tcPr>
          <w:p w:rsidR="00F4580E" w:rsidRPr="009A397D" w:rsidRDefault="00F4580E" w:rsidP="0064294B">
            <w:pPr>
              <w:pStyle w:val="a7"/>
              <w:jc w:val="both"/>
            </w:pPr>
            <w:r w:rsidRPr="009A397D">
              <w:t>1.</w:t>
            </w:r>
          </w:p>
        </w:tc>
        <w:tc>
          <w:tcPr>
            <w:tcW w:w="3118" w:type="dxa"/>
          </w:tcPr>
          <w:p w:rsidR="00F4580E" w:rsidRPr="009A397D" w:rsidRDefault="00F4580E" w:rsidP="0064294B">
            <w:pPr>
              <w:pStyle w:val="a7"/>
              <w:jc w:val="both"/>
              <w:rPr>
                <w:b/>
              </w:rPr>
            </w:pPr>
            <w:r w:rsidRPr="009A397D">
              <w:t xml:space="preserve">31.02.02 </w:t>
            </w:r>
          </w:p>
        </w:tc>
        <w:tc>
          <w:tcPr>
            <w:tcW w:w="3261" w:type="dxa"/>
          </w:tcPr>
          <w:p w:rsidR="00F4580E" w:rsidRPr="009A397D" w:rsidRDefault="00F4580E" w:rsidP="0064294B">
            <w:pPr>
              <w:pStyle w:val="a7"/>
              <w:jc w:val="both"/>
              <w:rPr>
                <w:b/>
              </w:rPr>
            </w:pPr>
            <w:r w:rsidRPr="009A397D">
              <w:t>Акушерское дело</w:t>
            </w:r>
          </w:p>
        </w:tc>
        <w:tc>
          <w:tcPr>
            <w:tcW w:w="1842" w:type="dxa"/>
          </w:tcPr>
          <w:p w:rsidR="00F4580E" w:rsidRPr="009A397D" w:rsidRDefault="00B64F01" w:rsidP="009A0ED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4580E" w:rsidTr="00B15A5F">
        <w:tc>
          <w:tcPr>
            <w:tcW w:w="709" w:type="dxa"/>
          </w:tcPr>
          <w:p w:rsidR="00F4580E" w:rsidRPr="009A397D" w:rsidRDefault="00F4580E" w:rsidP="0064294B">
            <w:pPr>
              <w:pStyle w:val="a7"/>
              <w:jc w:val="both"/>
            </w:pPr>
            <w:r w:rsidRPr="009A397D">
              <w:t>2.</w:t>
            </w:r>
          </w:p>
        </w:tc>
        <w:tc>
          <w:tcPr>
            <w:tcW w:w="3118" w:type="dxa"/>
          </w:tcPr>
          <w:p w:rsidR="00F4580E" w:rsidRPr="009A397D" w:rsidRDefault="00F4580E" w:rsidP="0064294B">
            <w:pPr>
              <w:pStyle w:val="a7"/>
              <w:jc w:val="both"/>
              <w:rPr>
                <w:b/>
              </w:rPr>
            </w:pPr>
            <w:r w:rsidRPr="009A397D">
              <w:t>34.02.01</w:t>
            </w:r>
          </w:p>
        </w:tc>
        <w:tc>
          <w:tcPr>
            <w:tcW w:w="3261" w:type="dxa"/>
          </w:tcPr>
          <w:p w:rsidR="00F4580E" w:rsidRPr="009A397D" w:rsidRDefault="00F4580E" w:rsidP="0064294B">
            <w:pPr>
              <w:pStyle w:val="a7"/>
              <w:jc w:val="both"/>
              <w:rPr>
                <w:b/>
              </w:rPr>
            </w:pPr>
            <w:r w:rsidRPr="009A397D">
              <w:t>Сестринское дело</w:t>
            </w:r>
          </w:p>
        </w:tc>
        <w:tc>
          <w:tcPr>
            <w:tcW w:w="1842" w:type="dxa"/>
          </w:tcPr>
          <w:p w:rsidR="00F4580E" w:rsidRPr="009A397D" w:rsidRDefault="00B64F01" w:rsidP="009A0ED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4580E" w:rsidTr="00B15A5F">
        <w:tc>
          <w:tcPr>
            <w:tcW w:w="709" w:type="dxa"/>
          </w:tcPr>
          <w:p w:rsidR="00F4580E" w:rsidRPr="009A397D" w:rsidRDefault="00F4580E" w:rsidP="0064294B">
            <w:pPr>
              <w:pStyle w:val="a7"/>
              <w:jc w:val="both"/>
            </w:pPr>
            <w:r w:rsidRPr="009A397D">
              <w:t>3.</w:t>
            </w:r>
          </w:p>
        </w:tc>
        <w:tc>
          <w:tcPr>
            <w:tcW w:w="3118" w:type="dxa"/>
          </w:tcPr>
          <w:p w:rsidR="00F4580E" w:rsidRPr="009A397D" w:rsidRDefault="00627046" w:rsidP="0064294B">
            <w:pPr>
              <w:pStyle w:val="a7"/>
              <w:jc w:val="both"/>
              <w:rPr>
                <w:b/>
              </w:rPr>
            </w:pPr>
            <w:r w:rsidRPr="009A397D">
              <w:t>33</w:t>
            </w:r>
            <w:r w:rsidR="00F4580E" w:rsidRPr="009A397D">
              <w:t xml:space="preserve">.02.01 </w:t>
            </w:r>
          </w:p>
        </w:tc>
        <w:tc>
          <w:tcPr>
            <w:tcW w:w="3261" w:type="dxa"/>
          </w:tcPr>
          <w:p w:rsidR="00F4580E" w:rsidRPr="009A397D" w:rsidRDefault="00627046" w:rsidP="0064294B">
            <w:pPr>
              <w:pStyle w:val="a7"/>
              <w:jc w:val="both"/>
              <w:rPr>
                <w:b/>
              </w:rPr>
            </w:pPr>
            <w:r w:rsidRPr="009A397D">
              <w:t>Фармация</w:t>
            </w:r>
          </w:p>
        </w:tc>
        <w:tc>
          <w:tcPr>
            <w:tcW w:w="1842" w:type="dxa"/>
          </w:tcPr>
          <w:p w:rsidR="00F4580E" w:rsidRPr="009A397D" w:rsidRDefault="00B64F01" w:rsidP="009A0ED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64F01" w:rsidTr="00B15A5F">
        <w:tc>
          <w:tcPr>
            <w:tcW w:w="709" w:type="dxa"/>
          </w:tcPr>
          <w:p w:rsidR="00B64F01" w:rsidRPr="009A397D" w:rsidRDefault="00B64F01" w:rsidP="0064294B">
            <w:pPr>
              <w:pStyle w:val="a7"/>
              <w:jc w:val="both"/>
            </w:pPr>
            <w:r>
              <w:t>4</w:t>
            </w:r>
          </w:p>
        </w:tc>
        <w:tc>
          <w:tcPr>
            <w:tcW w:w="3118" w:type="dxa"/>
          </w:tcPr>
          <w:p w:rsidR="00B64F01" w:rsidRPr="009A397D" w:rsidRDefault="00B64F01" w:rsidP="0064294B">
            <w:pPr>
              <w:pStyle w:val="a7"/>
              <w:jc w:val="both"/>
            </w:pPr>
            <w:r>
              <w:t>31.02.01</w:t>
            </w:r>
          </w:p>
        </w:tc>
        <w:tc>
          <w:tcPr>
            <w:tcW w:w="3261" w:type="dxa"/>
          </w:tcPr>
          <w:p w:rsidR="00B64F01" w:rsidRPr="009A397D" w:rsidRDefault="00B64F01" w:rsidP="0064294B">
            <w:pPr>
              <w:pStyle w:val="a7"/>
              <w:jc w:val="both"/>
            </w:pPr>
            <w:r>
              <w:t>Лечебное дело</w:t>
            </w:r>
            <w:r>
              <w:tab/>
            </w:r>
          </w:p>
        </w:tc>
        <w:tc>
          <w:tcPr>
            <w:tcW w:w="1842" w:type="dxa"/>
          </w:tcPr>
          <w:p w:rsidR="00B64F01" w:rsidRDefault="00B64F01" w:rsidP="009A0ED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4580E" w:rsidTr="00B15A5F">
        <w:trPr>
          <w:trHeight w:val="306"/>
        </w:trPr>
        <w:tc>
          <w:tcPr>
            <w:tcW w:w="7088" w:type="dxa"/>
            <w:gridSpan w:val="3"/>
          </w:tcPr>
          <w:p w:rsidR="00F4580E" w:rsidRPr="009A397D" w:rsidRDefault="00F4580E" w:rsidP="0064294B">
            <w:pPr>
              <w:pStyle w:val="a7"/>
              <w:jc w:val="both"/>
              <w:rPr>
                <w:b/>
              </w:rPr>
            </w:pPr>
            <w:r w:rsidRPr="009A397D">
              <w:t xml:space="preserve">Всего по Колледжу: </w:t>
            </w:r>
          </w:p>
        </w:tc>
        <w:tc>
          <w:tcPr>
            <w:tcW w:w="1842" w:type="dxa"/>
          </w:tcPr>
          <w:p w:rsidR="00F4580E" w:rsidRPr="009A397D" w:rsidRDefault="00B64F01" w:rsidP="009A0ED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</w:tr>
    </w:tbl>
    <w:p w:rsidR="00C028B7" w:rsidRDefault="00C028B7" w:rsidP="009A397D">
      <w:pPr>
        <w:pStyle w:val="a7"/>
        <w:spacing w:line="360" w:lineRule="auto"/>
        <w:jc w:val="both"/>
        <w:rPr>
          <w:b/>
          <w:sz w:val="28"/>
          <w:szCs w:val="28"/>
        </w:rPr>
      </w:pPr>
    </w:p>
    <w:p w:rsidR="00A44F17" w:rsidRDefault="00A44F17" w:rsidP="00233138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A44F17">
        <w:rPr>
          <w:sz w:val="28"/>
          <w:szCs w:val="28"/>
        </w:rPr>
        <w:t xml:space="preserve">Приём граждан на очную форму </w:t>
      </w:r>
      <w:proofErr w:type="gramStart"/>
      <w:r w:rsidRPr="00A44F17">
        <w:rPr>
          <w:sz w:val="28"/>
          <w:szCs w:val="28"/>
        </w:rPr>
        <w:t>обучения по</w:t>
      </w:r>
      <w:proofErr w:type="gramEnd"/>
      <w:r w:rsidRPr="00A44F17">
        <w:rPr>
          <w:sz w:val="28"/>
          <w:szCs w:val="28"/>
        </w:rPr>
        <w:t xml:space="preserve"> образовательным программам среднего</w:t>
      </w:r>
      <w:r>
        <w:rPr>
          <w:sz w:val="28"/>
          <w:szCs w:val="28"/>
        </w:rPr>
        <w:t xml:space="preserve"> профессионального образования </w:t>
      </w:r>
      <w:r w:rsidRPr="00A44F17">
        <w:rPr>
          <w:sz w:val="28"/>
          <w:szCs w:val="28"/>
        </w:rPr>
        <w:t>осуществляться посредством приёма и регистрации заявлений на обучение в</w:t>
      </w:r>
      <w:r>
        <w:rPr>
          <w:sz w:val="28"/>
          <w:szCs w:val="28"/>
        </w:rPr>
        <w:t xml:space="preserve"> </w:t>
      </w:r>
      <w:r w:rsidRPr="00A44F17">
        <w:rPr>
          <w:sz w:val="28"/>
          <w:szCs w:val="28"/>
        </w:rPr>
        <w:t xml:space="preserve">электронном виде </w:t>
      </w:r>
      <w:r>
        <w:rPr>
          <w:sz w:val="28"/>
          <w:szCs w:val="28"/>
        </w:rPr>
        <w:t>через  электронную почту «</w:t>
      </w:r>
      <w:proofErr w:type="spellStart"/>
      <w:r>
        <w:rPr>
          <w:sz w:val="28"/>
          <w:szCs w:val="28"/>
          <w:lang w:val="en-US"/>
        </w:rPr>
        <w:t>nanopo</w:t>
      </w:r>
      <w:proofErr w:type="spellEnd"/>
      <w:r w:rsidRPr="00A44F1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mk</w:t>
      </w:r>
      <w:proofErr w:type="spellEnd"/>
      <w:r w:rsidRPr="00A44F1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A44F1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</w:t>
      </w:r>
      <w:r w:rsidR="00E11DBB">
        <w:rPr>
          <w:sz w:val="28"/>
          <w:szCs w:val="28"/>
        </w:rPr>
        <w:t xml:space="preserve"> в информационно-</w:t>
      </w:r>
      <w:r w:rsidRPr="00A44F17">
        <w:rPr>
          <w:sz w:val="28"/>
          <w:szCs w:val="28"/>
        </w:rPr>
        <w:t>телекоммуникационной сети «Интернет».</w:t>
      </w:r>
    </w:p>
    <w:p w:rsidR="009A0ED9" w:rsidRPr="00005C80" w:rsidRDefault="00AB255F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="00005C80">
        <w:rPr>
          <w:sz w:val="28"/>
          <w:szCs w:val="28"/>
        </w:rPr>
        <w:t xml:space="preserve"> году </w:t>
      </w:r>
      <w:r w:rsidR="00005C80" w:rsidRPr="00005C80">
        <w:rPr>
          <w:sz w:val="28"/>
          <w:szCs w:val="28"/>
        </w:rPr>
        <w:t xml:space="preserve">при поступлении в Колледж на </w:t>
      </w:r>
      <w:proofErr w:type="gramStart"/>
      <w:r w:rsidR="00005C80" w:rsidRPr="00005C80">
        <w:rPr>
          <w:sz w:val="28"/>
          <w:szCs w:val="28"/>
        </w:rPr>
        <w:t>обучение по специальностям</w:t>
      </w:r>
      <w:proofErr w:type="gramEnd"/>
      <w:r w:rsidR="00005C80" w:rsidRPr="00005C80">
        <w:rPr>
          <w:sz w:val="28"/>
          <w:szCs w:val="28"/>
        </w:rPr>
        <w:t xml:space="preserve"> СПО, общее число абитуриентов, подавших документы на обучение по напр</w:t>
      </w:r>
      <w:r w:rsidR="00627046">
        <w:rPr>
          <w:sz w:val="28"/>
          <w:szCs w:val="28"/>
        </w:rPr>
        <w:t>а</w:t>
      </w:r>
      <w:r w:rsidR="00504AFE">
        <w:rPr>
          <w:sz w:val="28"/>
          <w:szCs w:val="28"/>
        </w:rPr>
        <w:t>влениям подготовки составило 182</w:t>
      </w:r>
      <w:r w:rsidR="00ED7AB8">
        <w:rPr>
          <w:sz w:val="28"/>
          <w:szCs w:val="28"/>
        </w:rPr>
        <w:t xml:space="preserve"> </w:t>
      </w:r>
      <w:r w:rsidR="00005C80" w:rsidRPr="00005C80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й,   из них  было зачислено 112</w:t>
      </w:r>
      <w:r w:rsidR="00652A5B">
        <w:rPr>
          <w:sz w:val="28"/>
          <w:szCs w:val="28"/>
        </w:rPr>
        <w:t xml:space="preserve"> </w:t>
      </w:r>
      <w:r w:rsidR="00005C80">
        <w:rPr>
          <w:sz w:val="28"/>
          <w:szCs w:val="28"/>
        </w:rPr>
        <w:t xml:space="preserve">человек  </w:t>
      </w:r>
      <w:r w:rsidR="009A0ED9" w:rsidRPr="009A0ED9">
        <w:rPr>
          <w:sz w:val="28"/>
          <w:szCs w:val="28"/>
        </w:rPr>
        <w:t>на базе основного об</w:t>
      </w:r>
      <w:r w:rsidR="00005C80">
        <w:rPr>
          <w:sz w:val="28"/>
          <w:szCs w:val="28"/>
        </w:rPr>
        <w:t>щего образования   и</w:t>
      </w:r>
      <w:r w:rsidR="00501B51">
        <w:rPr>
          <w:sz w:val="28"/>
          <w:szCs w:val="28"/>
        </w:rPr>
        <w:t xml:space="preserve">  </w:t>
      </w:r>
      <w:r w:rsidR="009A0ED9" w:rsidRPr="009A0ED9">
        <w:rPr>
          <w:sz w:val="28"/>
          <w:szCs w:val="28"/>
        </w:rPr>
        <w:t xml:space="preserve">на базе среднего общего образования – </w:t>
      </w:r>
      <w:r>
        <w:rPr>
          <w:sz w:val="28"/>
          <w:szCs w:val="28"/>
        </w:rPr>
        <w:t>4</w:t>
      </w:r>
      <w:r w:rsidR="003E4A02">
        <w:rPr>
          <w:sz w:val="28"/>
          <w:szCs w:val="28"/>
        </w:rPr>
        <w:t>3</w:t>
      </w:r>
      <w:r w:rsidR="009A0ED9" w:rsidRPr="009A0ED9">
        <w:rPr>
          <w:sz w:val="28"/>
          <w:szCs w:val="28"/>
        </w:rPr>
        <w:t xml:space="preserve"> человек</w:t>
      </w:r>
      <w:r w:rsidR="009A0ED9">
        <w:t>.</w:t>
      </w:r>
    </w:p>
    <w:p w:rsidR="00627046" w:rsidRDefault="00501B51" w:rsidP="00ED7AB8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501B51">
        <w:rPr>
          <w:sz w:val="28"/>
          <w:szCs w:val="28"/>
        </w:rPr>
        <w:t xml:space="preserve">в </w:t>
      </w:r>
      <w:r w:rsidR="00ED3583">
        <w:rPr>
          <w:sz w:val="28"/>
          <w:szCs w:val="28"/>
        </w:rPr>
        <w:t>К</w:t>
      </w:r>
      <w:r w:rsidRPr="00501B51">
        <w:rPr>
          <w:sz w:val="28"/>
          <w:szCs w:val="28"/>
        </w:rPr>
        <w:t>олледже современной учебно-ме</w:t>
      </w:r>
      <w:r w:rsidR="006A1F33">
        <w:rPr>
          <w:sz w:val="28"/>
          <w:szCs w:val="28"/>
        </w:rPr>
        <w:t>тодической базы</w:t>
      </w:r>
      <w:r>
        <w:rPr>
          <w:sz w:val="28"/>
          <w:szCs w:val="28"/>
        </w:rPr>
        <w:t xml:space="preserve">, </w:t>
      </w:r>
      <w:r w:rsidR="006A1F33">
        <w:rPr>
          <w:sz w:val="28"/>
          <w:szCs w:val="28"/>
        </w:rPr>
        <w:t xml:space="preserve"> и </w:t>
      </w:r>
      <w:r>
        <w:rPr>
          <w:sz w:val="28"/>
          <w:szCs w:val="28"/>
        </w:rPr>
        <w:t>высокий</w:t>
      </w:r>
      <w:r w:rsidR="003546ED">
        <w:rPr>
          <w:sz w:val="28"/>
          <w:szCs w:val="28"/>
        </w:rPr>
        <w:t xml:space="preserve"> процент</w:t>
      </w:r>
      <w:r w:rsidRPr="00501B51">
        <w:rPr>
          <w:sz w:val="28"/>
          <w:szCs w:val="28"/>
        </w:rPr>
        <w:t xml:space="preserve"> трудоустройства выпу</w:t>
      </w:r>
      <w:r>
        <w:rPr>
          <w:sz w:val="28"/>
          <w:szCs w:val="28"/>
        </w:rPr>
        <w:t xml:space="preserve">скников этих специальностей,  </w:t>
      </w:r>
      <w:r w:rsidRPr="00501B51">
        <w:rPr>
          <w:sz w:val="28"/>
          <w:szCs w:val="28"/>
        </w:rPr>
        <w:t>обеспечивает постоянно растущий интер</w:t>
      </w:r>
      <w:r>
        <w:rPr>
          <w:sz w:val="28"/>
          <w:szCs w:val="28"/>
        </w:rPr>
        <w:t xml:space="preserve">ес к Медицинскому </w:t>
      </w:r>
      <w:r w:rsidRPr="00501B51">
        <w:rPr>
          <w:sz w:val="28"/>
          <w:szCs w:val="28"/>
        </w:rPr>
        <w:t>колледжу</w:t>
      </w:r>
      <w:r>
        <w:rPr>
          <w:sz w:val="28"/>
          <w:szCs w:val="28"/>
        </w:rPr>
        <w:t xml:space="preserve"> г.</w:t>
      </w:r>
      <w:r w:rsidR="00F64663">
        <w:rPr>
          <w:sz w:val="28"/>
          <w:szCs w:val="28"/>
        </w:rPr>
        <w:t xml:space="preserve"> </w:t>
      </w:r>
      <w:r>
        <w:rPr>
          <w:sz w:val="28"/>
          <w:szCs w:val="28"/>
        </w:rPr>
        <w:t>Хасавюрт</w:t>
      </w:r>
      <w:r w:rsidRPr="00501B51">
        <w:rPr>
          <w:sz w:val="28"/>
          <w:szCs w:val="28"/>
        </w:rPr>
        <w:t>.</w:t>
      </w:r>
      <w:r w:rsidRPr="00501B51">
        <w:rPr>
          <w:sz w:val="28"/>
          <w:szCs w:val="28"/>
        </w:rPr>
        <w:cr/>
        <w:t>Вся необходимая информа</w:t>
      </w:r>
      <w:r>
        <w:rPr>
          <w:sz w:val="28"/>
          <w:szCs w:val="28"/>
        </w:rPr>
        <w:t xml:space="preserve">ция по поступлению своевременно </w:t>
      </w:r>
      <w:r w:rsidRPr="00501B51">
        <w:rPr>
          <w:sz w:val="28"/>
          <w:szCs w:val="28"/>
        </w:rPr>
        <w:t>ра</w:t>
      </w:r>
      <w:r w:rsidR="00C254A1">
        <w:rPr>
          <w:sz w:val="28"/>
          <w:szCs w:val="28"/>
        </w:rPr>
        <w:t>змещалась на официальном сайте К</w:t>
      </w:r>
      <w:r w:rsidRPr="00501B51">
        <w:rPr>
          <w:sz w:val="28"/>
          <w:szCs w:val="28"/>
        </w:rPr>
        <w:t>олле</w:t>
      </w:r>
      <w:r>
        <w:rPr>
          <w:sz w:val="28"/>
          <w:szCs w:val="28"/>
        </w:rPr>
        <w:t>джа</w:t>
      </w:r>
      <w:r w:rsidR="00B76B8E" w:rsidRPr="00B76B8E">
        <w:t xml:space="preserve"> </w:t>
      </w:r>
      <w:proofErr w:type="spellStart"/>
      <w:r w:rsidR="00B76B8E" w:rsidRPr="00B76B8E">
        <w:rPr>
          <w:sz w:val="28"/>
          <w:szCs w:val="28"/>
        </w:rPr>
        <w:t>мк</w:t>
      </w:r>
      <w:proofErr w:type="spellEnd"/>
      <w:r w:rsidR="00B76B8E" w:rsidRPr="00B76B8E">
        <w:rPr>
          <w:sz w:val="28"/>
          <w:szCs w:val="28"/>
        </w:rPr>
        <w:t>–</w:t>
      </w:r>
      <w:proofErr w:type="spellStart"/>
      <w:r w:rsidR="00B76B8E" w:rsidRPr="00B76B8E">
        <w:rPr>
          <w:sz w:val="28"/>
          <w:szCs w:val="28"/>
        </w:rPr>
        <w:t>хасавюрт</w:t>
      </w:r>
      <w:proofErr w:type="gramStart"/>
      <w:r w:rsidR="00B76B8E" w:rsidRPr="00B76B8E">
        <w:rPr>
          <w:sz w:val="28"/>
          <w:szCs w:val="28"/>
        </w:rPr>
        <w:t>.р</w:t>
      </w:r>
      <w:proofErr w:type="gramEnd"/>
      <w:r w:rsidR="00B76B8E" w:rsidRPr="00B76B8E">
        <w:rPr>
          <w:sz w:val="28"/>
          <w:szCs w:val="28"/>
        </w:rPr>
        <w:t>ф</w:t>
      </w:r>
      <w:proofErr w:type="spellEnd"/>
      <w:r w:rsidR="00B76B8E" w:rsidRPr="00B76B8E">
        <w:rPr>
          <w:sz w:val="28"/>
          <w:szCs w:val="28"/>
        </w:rPr>
        <w:t xml:space="preserve">, </w:t>
      </w:r>
      <w:r w:rsidR="00B76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01B51">
        <w:rPr>
          <w:sz w:val="28"/>
          <w:szCs w:val="28"/>
        </w:rPr>
        <w:t>и на информационных сте</w:t>
      </w:r>
      <w:r w:rsidR="008C30A4">
        <w:rPr>
          <w:sz w:val="28"/>
          <w:szCs w:val="28"/>
        </w:rPr>
        <w:t>ндах прием</w:t>
      </w:r>
      <w:r>
        <w:rPr>
          <w:sz w:val="28"/>
          <w:szCs w:val="28"/>
        </w:rPr>
        <w:t xml:space="preserve">ной комиссии. </w:t>
      </w:r>
      <w:r w:rsidR="00ED7AB8">
        <w:rPr>
          <w:sz w:val="28"/>
          <w:szCs w:val="28"/>
        </w:rPr>
        <w:t xml:space="preserve">   </w:t>
      </w:r>
    </w:p>
    <w:p w:rsidR="00C028B7" w:rsidRDefault="00C028B7" w:rsidP="003E78CC">
      <w:pPr>
        <w:pStyle w:val="a7"/>
        <w:spacing w:line="360" w:lineRule="auto"/>
        <w:ind w:firstLine="567"/>
        <w:jc w:val="both"/>
        <w:rPr>
          <w:b/>
          <w:sz w:val="28"/>
          <w:szCs w:val="28"/>
        </w:rPr>
      </w:pPr>
      <w:r w:rsidRPr="00331F17">
        <w:rPr>
          <w:b/>
          <w:sz w:val="28"/>
          <w:szCs w:val="28"/>
        </w:rPr>
        <w:t>Контингент студентов по реализуемым образовательным программам</w:t>
      </w:r>
    </w:p>
    <w:p w:rsidR="00B45C0D" w:rsidRPr="00B45C0D" w:rsidRDefault="00B45C0D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B45C0D">
        <w:rPr>
          <w:sz w:val="28"/>
          <w:szCs w:val="28"/>
        </w:rPr>
        <w:t xml:space="preserve">Колледж осуществляет реализацию образовательных программ среднего профессионального образования базовой и углубленной подготовки и является многофункциональным учебным заведением, ориентированным на удовлетворение </w:t>
      </w:r>
      <w:r w:rsidRPr="00B45C0D">
        <w:rPr>
          <w:sz w:val="28"/>
          <w:szCs w:val="28"/>
        </w:rPr>
        <w:lastRenderedPageBreak/>
        <w:t>разнообразных</w:t>
      </w:r>
      <w:r>
        <w:rPr>
          <w:sz w:val="28"/>
          <w:szCs w:val="28"/>
        </w:rPr>
        <w:t xml:space="preserve"> </w:t>
      </w:r>
      <w:r w:rsidRPr="00B45C0D">
        <w:rPr>
          <w:sz w:val="28"/>
          <w:szCs w:val="28"/>
        </w:rPr>
        <w:t>образовательных потребностей личности и общества</w:t>
      </w:r>
      <w:r>
        <w:rPr>
          <w:sz w:val="28"/>
          <w:szCs w:val="28"/>
        </w:rPr>
        <w:t>.</w:t>
      </w:r>
    </w:p>
    <w:p w:rsidR="00C028B7" w:rsidRPr="00331F17" w:rsidRDefault="00CC75A0" w:rsidP="003E78CC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331F17">
        <w:rPr>
          <w:sz w:val="28"/>
          <w:szCs w:val="28"/>
        </w:rPr>
        <w:t xml:space="preserve">По состоянию на </w:t>
      </w:r>
      <w:r w:rsidR="00600116">
        <w:rPr>
          <w:sz w:val="28"/>
          <w:szCs w:val="28"/>
        </w:rPr>
        <w:t>1</w:t>
      </w:r>
      <w:r w:rsidRPr="00331F17">
        <w:rPr>
          <w:sz w:val="28"/>
          <w:szCs w:val="28"/>
        </w:rPr>
        <w:t xml:space="preserve"> </w:t>
      </w:r>
      <w:r w:rsidR="00600116">
        <w:rPr>
          <w:sz w:val="28"/>
          <w:szCs w:val="28"/>
        </w:rPr>
        <w:t>сентябр</w:t>
      </w:r>
      <w:r w:rsidR="00C72FA4">
        <w:rPr>
          <w:sz w:val="28"/>
          <w:szCs w:val="28"/>
        </w:rPr>
        <w:t>я</w:t>
      </w:r>
      <w:r w:rsidR="00D42974" w:rsidRPr="00331F17">
        <w:rPr>
          <w:sz w:val="28"/>
          <w:szCs w:val="28"/>
        </w:rPr>
        <w:t xml:space="preserve"> </w:t>
      </w:r>
      <w:r w:rsidRPr="00331F17">
        <w:rPr>
          <w:sz w:val="28"/>
          <w:szCs w:val="28"/>
        </w:rPr>
        <w:t xml:space="preserve"> </w:t>
      </w:r>
      <w:r w:rsidR="00B64F01">
        <w:rPr>
          <w:sz w:val="28"/>
          <w:szCs w:val="28"/>
        </w:rPr>
        <w:t>2022</w:t>
      </w:r>
      <w:r w:rsidR="00C028B7" w:rsidRPr="00331F17">
        <w:rPr>
          <w:sz w:val="28"/>
          <w:szCs w:val="28"/>
        </w:rPr>
        <w:t xml:space="preserve">  года общий контингент студентов составляет </w:t>
      </w:r>
      <w:r w:rsidR="00504AFE">
        <w:rPr>
          <w:sz w:val="28"/>
          <w:szCs w:val="28"/>
        </w:rPr>
        <w:t>596</w:t>
      </w:r>
      <w:r w:rsidR="00930B9D" w:rsidRPr="00331F17">
        <w:rPr>
          <w:sz w:val="28"/>
          <w:szCs w:val="28"/>
        </w:rPr>
        <w:t xml:space="preserve"> </w:t>
      </w:r>
      <w:r w:rsidR="00C028B7" w:rsidRPr="00331F17">
        <w:rPr>
          <w:sz w:val="28"/>
          <w:szCs w:val="28"/>
        </w:rPr>
        <w:t>человек. Распределение студентов по специальностям и курсам обу</w:t>
      </w:r>
      <w:r w:rsidR="004B4888" w:rsidRPr="00331F17">
        <w:rPr>
          <w:sz w:val="28"/>
          <w:szCs w:val="28"/>
        </w:rPr>
        <w:t>чения представлены в т</w:t>
      </w:r>
      <w:r w:rsidR="00C028B7" w:rsidRPr="00331F17">
        <w:rPr>
          <w:sz w:val="28"/>
          <w:szCs w:val="28"/>
        </w:rPr>
        <w:t xml:space="preserve">аблице </w:t>
      </w:r>
      <w:r w:rsidR="00B15A5F">
        <w:rPr>
          <w:sz w:val="28"/>
          <w:szCs w:val="28"/>
        </w:rPr>
        <w:t>3</w:t>
      </w:r>
      <w:r w:rsidR="00C028B7" w:rsidRPr="00331F17">
        <w:rPr>
          <w:sz w:val="28"/>
          <w:szCs w:val="28"/>
        </w:rPr>
        <w:t>.</w:t>
      </w:r>
    </w:p>
    <w:p w:rsidR="00D838F5" w:rsidRPr="00233138" w:rsidRDefault="00D838F5" w:rsidP="008304C6">
      <w:pPr>
        <w:pStyle w:val="1"/>
        <w:spacing w:after="4" w:line="360" w:lineRule="auto"/>
        <w:ind w:firstLine="0"/>
        <w:jc w:val="center"/>
        <w:rPr>
          <w:b/>
        </w:rPr>
      </w:pPr>
      <w:r w:rsidRPr="00233138">
        <w:rPr>
          <w:b/>
        </w:rPr>
        <w:t xml:space="preserve">Таблица </w:t>
      </w:r>
      <w:r w:rsidR="00B15A5F" w:rsidRPr="00233138">
        <w:rPr>
          <w:b/>
        </w:rPr>
        <w:t>3</w:t>
      </w:r>
      <w:r w:rsidRPr="00233138">
        <w:rPr>
          <w:b/>
        </w:rPr>
        <w:t xml:space="preserve">. Общая численность студентов, обучающихся по </w:t>
      </w:r>
      <w:proofErr w:type="gramStart"/>
      <w:r w:rsidRPr="00233138">
        <w:rPr>
          <w:b/>
        </w:rPr>
        <w:t>образовательным</w:t>
      </w:r>
      <w:proofErr w:type="gramEnd"/>
      <w:r w:rsidRPr="00233138">
        <w:rPr>
          <w:b/>
        </w:rPr>
        <w:t xml:space="preserve"> ППССЗ</w:t>
      </w:r>
    </w:p>
    <w:tbl>
      <w:tblPr>
        <w:tblStyle w:val="TableNormal"/>
        <w:tblW w:w="1006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134"/>
        <w:gridCol w:w="1276"/>
        <w:gridCol w:w="1134"/>
        <w:gridCol w:w="1420"/>
      </w:tblGrid>
      <w:tr w:rsidR="00600116" w:rsidRPr="00233138" w:rsidTr="00600116">
        <w:trPr>
          <w:trHeight w:val="757"/>
        </w:trPr>
        <w:tc>
          <w:tcPr>
            <w:tcW w:w="5099" w:type="dxa"/>
            <w:vMerge w:val="restart"/>
            <w:vAlign w:val="center"/>
          </w:tcPr>
          <w:p w:rsidR="00600116" w:rsidRPr="00233138" w:rsidRDefault="00600116" w:rsidP="008304C6">
            <w:pPr>
              <w:pStyle w:val="TableParagraph"/>
              <w:spacing w:before="1" w:line="360" w:lineRule="auto"/>
              <w:ind w:firstLine="567"/>
              <w:jc w:val="center"/>
              <w:rPr>
                <w:b/>
                <w:lang w:val="ru-RU"/>
              </w:rPr>
            </w:pPr>
          </w:p>
          <w:p w:rsidR="00600116" w:rsidRPr="00233138" w:rsidRDefault="00600116" w:rsidP="008304C6">
            <w:pPr>
              <w:pStyle w:val="TableParagraph"/>
              <w:spacing w:line="360" w:lineRule="auto"/>
              <w:ind w:firstLine="567"/>
              <w:jc w:val="center"/>
              <w:rPr>
                <w:b/>
              </w:rPr>
            </w:pPr>
            <w:proofErr w:type="spellStart"/>
            <w:r w:rsidRPr="00233138">
              <w:rPr>
                <w:b/>
              </w:rPr>
              <w:t>Показате</w:t>
            </w:r>
            <w:proofErr w:type="spellEnd"/>
            <w:r w:rsidRPr="00233138">
              <w:rPr>
                <w:b/>
                <w:lang w:val="ru-RU"/>
              </w:rPr>
              <w:t>л</w:t>
            </w:r>
            <w:r w:rsidRPr="00233138">
              <w:rPr>
                <w:b/>
              </w:rPr>
              <w:t>и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0116" w:rsidRPr="00233138" w:rsidRDefault="00600116" w:rsidP="008304C6">
            <w:pPr>
              <w:pStyle w:val="TableParagraph"/>
              <w:spacing w:line="360" w:lineRule="auto"/>
              <w:jc w:val="center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 xml:space="preserve">Контингент (количество </w:t>
            </w:r>
            <w:proofErr w:type="gramStart"/>
            <w:r w:rsidRPr="00233138">
              <w:rPr>
                <w:b/>
                <w:lang w:val="ru-RU"/>
              </w:rPr>
              <w:t>обучающихся</w:t>
            </w:r>
            <w:proofErr w:type="gramEnd"/>
            <w:r w:rsidRPr="00233138">
              <w:rPr>
                <w:b/>
                <w:lang w:val="ru-RU"/>
              </w:rPr>
              <w:t>)</w:t>
            </w:r>
          </w:p>
          <w:p w:rsidR="00600116" w:rsidRPr="00233138" w:rsidRDefault="00600116"/>
        </w:tc>
      </w:tr>
      <w:tr w:rsidR="00600116" w:rsidRPr="00233138" w:rsidTr="00600116">
        <w:trPr>
          <w:trHeight w:val="273"/>
        </w:trPr>
        <w:tc>
          <w:tcPr>
            <w:tcW w:w="5099" w:type="dxa"/>
            <w:vMerge/>
            <w:tcBorders>
              <w:top w:val="nil"/>
            </w:tcBorders>
            <w:vAlign w:val="center"/>
          </w:tcPr>
          <w:p w:rsidR="00BD05C3" w:rsidRPr="00233138" w:rsidRDefault="00BD05C3" w:rsidP="008304C6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05C3" w:rsidRPr="00233138" w:rsidRDefault="00BD05C3" w:rsidP="008304C6">
            <w:pPr>
              <w:pStyle w:val="TableParagraph"/>
              <w:spacing w:line="360" w:lineRule="auto"/>
              <w:jc w:val="center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>1 курс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D05C3" w:rsidRPr="00233138" w:rsidRDefault="00BD05C3" w:rsidP="008304C6">
            <w:pPr>
              <w:pStyle w:val="TableParagraph"/>
              <w:spacing w:line="360" w:lineRule="auto"/>
              <w:jc w:val="center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>2курс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C3" w:rsidRPr="00233138" w:rsidRDefault="00BD05C3" w:rsidP="008304C6">
            <w:pPr>
              <w:pStyle w:val="TableParagraph"/>
              <w:jc w:val="center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>3 курс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16" w:rsidRPr="00233138" w:rsidRDefault="008C3FAC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33138">
              <w:rPr>
                <w:lang w:val="ru-RU"/>
              </w:rPr>
              <w:t xml:space="preserve"> </w:t>
            </w:r>
            <w:r w:rsidR="00600116" w:rsidRPr="00233138">
              <w:rPr>
                <w:lang w:val="ru-RU"/>
              </w:rPr>
              <w:t xml:space="preserve"> </w:t>
            </w:r>
            <w:r w:rsidR="00600116" w:rsidRPr="00233138">
              <w:rPr>
                <w:rFonts w:ascii="Times New Roman" w:hAnsi="Times New Roman" w:cs="Times New Roman"/>
                <w:b/>
                <w:lang w:val="ru-RU"/>
              </w:rPr>
              <w:t>4 курс</w:t>
            </w:r>
          </w:p>
        </w:tc>
      </w:tr>
      <w:tr w:rsidR="00600116" w:rsidRPr="00233138" w:rsidTr="00600116">
        <w:trPr>
          <w:trHeight w:val="273"/>
        </w:trPr>
        <w:tc>
          <w:tcPr>
            <w:tcW w:w="5099" w:type="dxa"/>
            <w:vAlign w:val="center"/>
          </w:tcPr>
          <w:p w:rsidR="00B15BAF" w:rsidRPr="00233138" w:rsidRDefault="00B15BAF" w:rsidP="008304C6">
            <w:pPr>
              <w:pStyle w:val="TableParagraph"/>
              <w:spacing w:line="360" w:lineRule="auto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 xml:space="preserve">31.02.03 Акушерское дело   </w:t>
            </w:r>
            <w:proofErr w:type="gramStart"/>
            <w:r w:rsidRPr="00233138">
              <w:rPr>
                <w:b/>
                <w:lang w:val="ru-RU"/>
              </w:rPr>
              <w:t>(</w:t>
            </w:r>
            <w:r w:rsidRPr="00233138">
              <w:rPr>
                <w:lang w:val="ru-RU"/>
              </w:rPr>
              <w:t xml:space="preserve"> </w:t>
            </w:r>
            <w:proofErr w:type="gramEnd"/>
            <w:r w:rsidRPr="00233138">
              <w:rPr>
                <w:lang w:val="ru-RU"/>
              </w:rPr>
              <w:t xml:space="preserve">на базе </w:t>
            </w:r>
            <w:proofErr w:type="spellStart"/>
            <w:r w:rsidRPr="00233138">
              <w:rPr>
                <w:lang w:val="ru-RU"/>
              </w:rPr>
              <w:t>средного</w:t>
            </w:r>
            <w:proofErr w:type="spellEnd"/>
            <w:r w:rsidRPr="00233138">
              <w:rPr>
                <w:lang w:val="ru-RU"/>
              </w:rPr>
              <w:t xml:space="preserve"> общего образования)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05C3" w:rsidRPr="00233138" w:rsidRDefault="00504AFE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D05C3" w:rsidRPr="00233138" w:rsidRDefault="00504AFE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C3" w:rsidRPr="00233138" w:rsidRDefault="009E02E2" w:rsidP="008304C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16" w:rsidRPr="00233138" w:rsidRDefault="0060011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00116" w:rsidRPr="00233138" w:rsidTr="00600116">
        <w:trPr>
          <w:trHeight w:val="273"/>
        </w:trPr>
        <w:tc>
          <w:tcPr>
            <w:tcW w:w="5099" w:type="dxa"/>
            <w:vAlign w:val="center"/>
          </w:tcPr>
          <w:p w:rsidR="00BD05C3" w:rsidRPr="00233138" w:rsidRDefault="00B15BAF" w:rsidP="008304C6">
            <w:pPr>
              <w:pStyle w:val="TableParagraph"/>
              <w:spacing w:line="360" w:lineRule="auto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>34.02.01 Сестринское дело (</w:t>
            </w:r>
            <w:r w:rsidRPr="00233138">
              <w:rPr>
                <w:lang w:val="ru-RU"/>
              </w:rPr>
              <w:t>на базе среднего</w:t>
            </w:r>
            <w:r w:rsidRPr="00233138">
              <w:rPr>
                <w:b/>
                <w:lang w:val="ru-RU"/>
              </w:rPr>
              <w:t xml:space="preserve"> </w:t>
            </w:r>
            <w:r w:rsidRPr="00233138">
              <w:rPr>
                <w:lang w:val="ru-RU"/>
              </w:rPr>
              <w:t>общего образования</w:t>
            </w:r>
            <w:r w:rsidRPr="00233138">
              <w:rPr>
                <w:b/>
                <w:lang w:val="ru-RU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05C3" w:rsidRPr="00233138" w:rsidRDefault="00504AFE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D05C3" w:rsidRPr="00233138" w:rsidRDefault="009E02E2" w:rsidP="003930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C3" w:rsidRPr="00233138" w:rsidRDefault="00B65EA8" w:rsidP="008304C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16" w:rsidRPr="00233138" w:rsidRDefault="00600116">
            <w:pPr>
              <w:rPr>
                <w:rFonts w:ascii="Times New Roman" w:hAnsi="Times New Roman" w:cs="Times New Roman"/>
              </w:rPr>
            </w:pPr>
          </w:p>
        </w:tc>
      </w:tr>
      <w:tr w:rsidR="0073571B" w:rsidRPr="00233138" w:rsidTr="00600116">
        <w:trPr>
          <w:trHeight w:val="273"/>
        </w:trPr>
        <w:tc>
          <w:tcPr>
            <w:tcW w:w="5099" w:type="dxa"/>
            <w:vAlign w:val="center"/>
          </w:tcPr>
          <w:p w:rsidR="0073571B" w:rsidRPr="00233138" w:rsidRDefault="0073571B" w:rsidP="008304C6">
            <w:pPr>
              <w:pStyle w:val="TableParagraph"/>
              <w:spacing w:line="360" w:lineRule="auto"/>
              <w:rPr>
                <w:lang w:val="ru-RU"/>
              </w:rPr>
            </w:pPr>
            <w:r w:rsidRPr="00233138">
              <w:rPr>
                <w:b/>
                <w:lang w:val="ru-RU"/>
              </w:rPr>
              <w:t>33.02.01.Фармация</w:t>
            </w:r>
            <w:r w:rsidRPr="00233138">
              <w:rPr>
                <w:lang w:val="ru-RU"/>
              </w:rPr>
              <w:t xml:space="preserve"> (на базе среднего общего образования)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3571B" w:rsidRPr="00233138" w:rsidRDefault="00504AFE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3571B" w:rsidRPr="00233138" w:rsidRDefault="00504AFE" w:rsidP="003930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71B" w:rsidRPr="00233138" w:rsidRDefault="009E02E2" w:rsidP="008304C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1B" w:rsidRPr="00233138" w:rsidRDefault="003356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</w:tc>
      </w:tr>
      <w:tr w:rsidR="00600116" w:rsidRPr="00233138" w:rsidTr="00600116">
        <w:trPr>
          <w:trHeight w:val="273"/>
        </w:trPr>
        <w:tc>
          <w:tcPr>
            <w:tcW w:w="5099" w:type="dxa"/>
            <w:vAlign w:val="center"/>
          </w:tcPr>
          <w:p w:rsidR="00BD05C3" w:rsidRPr="00233138" w:rsidRDefault="00BD05C3" w:rsidP="008304C6">
            <w:pPr>
              <w:pStyle w:val="TableParagraph"/>
              <w:spacing w:line="360" w:lineRule="auto"/>
              <w:rPr>
                <w:b/>
                <w:lang w:val="ru-RU"/>
              </w:rPr>
            </w:pPr>
            <w:r w:rsidRPr="00233138">
              <w:rPr>
                <w:b/>
              </w:rPr>
              <w:t xml:space="preserve">31.02.01 </w:t>
            </w:r>
            <w:proofErr w:type="spellStart"/>
            <w:r w:rsidRPr="00233138">
              <w:rPr>
                <w:b/>
              </w:rPr>
              <w:t>Лечебное</w:t>
            </w:r>
            <w:proofErr w:type="spellEnd"/>
            <w:r w:rsidRPr="00233138">
              <w:rPr>
                <w:b/>
                <w:lang w:val="ru-RU"/>
              </w:rPr>
              <w:t xml:space="preserve"> </w:t>
            </w:r>
            <w:proofErr w:type="spellStart"/>
            <w:r w:rsidRPr="00233138">
              <w:rPr>
                <w:b/>
              </w:rPr>
              <w:t>дело</w:t>
            </w:r>
            <w:proofErr w:type="spellEnd"/>
            <w:r w:rsidRPr="00233138">
              <w:rPr>
                <w:b/>
                <w:lang w:val="ru-RU"/>
              </w:rPr>
              <w:t xml:space="preserve"> (</w:t>
            </w:r>
            <w:r w:rsidRPr="00233138">
              <w:rPr>
                <w:lang w:val="ru-RU"/>
              </w:rPr>
              <w:t>углубленный)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05C3" w:rsidRPr="00233138" w:rsidRDefault="00504AFE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5C3" w:rsidRPr="00233138" w:rsidRDefault="00504AFE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C3" w:rsidRPr="00233138" w:rsidRDefault="00504AFE" w:rsidP="008304C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16" w:rsidRPr="00233138" w:rsidRDefault="00B65EA8" w:rsidP="009E02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600116" w:rsidRPr="00233138" w:rsidTr="00600116">
        <w:trPr>
          <w:trHeight w:val="273"/>
        </w:trPr>
        <w:tc>
          <w:tcPr>
            <w:tcW w:w="5099" w:type="dxa"/>
            <w:vAlign w:val="center"/>
          </w:tcPr>
          <w:p w:rsidR="00ED3193" w:rsidRPr="00233138" w:rsidRDefault="00ED3193" w:rsidP="008304C6">
            <w:pPr>
              <w:pStyle w:val="TableParagraph"/>
              <w:spacing w:line="360" w:lineRule="auto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>31.02.02 Акушерское дело (</w:t>
            </w:r>
            <w:r w:rsidRPr="00233138">
              <w:rPr>
                <w:lang w:val="ru-RU"/>
              </w:rPr>
              <w:t xml:space="preserve">на базе основного общего образования)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05C3" w:rsidRPr="00233138" w:rsidRDefault="00B65EA8" w:rsidP="003930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D05C3" w:rsidRPr="00233138" w:rsidRDefault="00B65EA8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C3" w:rsidRPr="00233138" w:rsidRDefault="00B65EA8" w:rsidP="001C22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16" w:rsidRPr="00233138" w:rsidRDefault="00B65EA8" w:rsidP="009E02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600116" w:rsidRPr="00233138" w:rsidTr="00600116">
        <w:trPr>
          <w:trHeight w:val="273"/>
        </w:trPr>
        <w:tc>
          <w:tcPr>
            <w:tcW w:w="5099" w:type="dxa"/>
            <w:vAlign w:val="center"/>
          </w:tcPr>
          <w:p w:rsidR="00BD05C3" w:rsidRPr="00233138" w:rsidRDefault="00ED3193" w:rsidP="008304C6">
            <w:pPr>
              <w:pStyle w:val="TableParagraph"/>
              <w:spacing w:line="360" w:lineRule="auto"/>
              <w:rPr>
                <w:lang w:val="ru-RU"/>
              </w:rPr>
            </w:pPr>
            <w:r w:rsidRPr="00233138">
              <w:rPr>
                <w:b/>
                <w:lang w:val="ru-RU"/>
              </w:rPr>
              <w:t>34.02.01 Сестринское дело (</w:t>
            </w:r>
            <w:r w:rsidRPr="00233138">
              <w:rPr>
                <w:lang w:val="ru-RU"/>
              </w:rPr>
              <w:t>на базе основного общего образования)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05C3" w:rsidRPr="00233138" w:rsidRDefault="00B65EA8" w:rsidP="008304C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D05C3" w:rsidRPr="00233138" w:rsidRDefault="00B65EA8" w:rsidP="003930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C3" w:rsidRPr="00233138" w:rsidRDefault="009E02E2" w:rsidP="007357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771AF6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B65EA8">
              <w:rPr>
                <w:rFonts w:ascii="Times New Roman" w:hAnsi="Times New Roman" w:cs="Times New Roman"/>
                <w:lang w:val="ru-RU"/>
              </w:rPr>
              <w:t xml:space="preserve"> 61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16" w:rsidRPr="00233138" w:rsidRDefault="00B65EA8" w:rsidP="009E02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</w:tr>
      <w:tr w:rsidR="00F070B3" w:rsidRPr="00233138" w:rsidTr="00600116">
        <w:trPr>
          <w:trHeight w:val="273"/>
        </w:trPr>
        <w:tc>
          <w:tcPr>
            <w:tcW w:w="5099" w:type="dxa"/>
            <w:vAlign w:val="center"/>
          </w:tcPr>
          <w:p w:rsidR="00F070B3" w:rsidRPr="00233138" w:rsidRDefault="00F070B3" w:rsidP="008304C6">
            <w:pPr>
              <w:pStyle w:val="TableParagraph"/>
              <w:spacing w:line="360" w:lineRule="auto"/>
              <w:rPr>
                <w:b/>
                <w:lang w:val="ru-RU"/>
              </w:rPr>
            </w:pPr>
            <w:r w:rsidRPr="00233138">
              <w:rPr>
                <w:b/>
                <w:lang w:val="ru-RU"/>
              </w:rPr>
              <w:t>33.02.01.Фармация (</w:t>
            </w:r>
            <w:r w:rsidRPr="00233138">
              <w:rPr>
                <w:lang w:val="ru-RU"/>
              </w:rPr>
              <w:t>на базе основного общего образования)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070B3" w:rsidRPr="00233138" w:rsidRDefault="00F070B3" w:rsidP="003930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 w:rsidRPr="00233138">
              <w:rPr>
                <w:lang w:val="ru-RU"/>
              </w:rPr>
              <w:t>1</w:t>
            </w:r>
            <w:r w:rsidR="00B65EA8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070B3" w:rsidRPr="00233138" w:rsidRDefault="00B65EA8" w:rsidP="003930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B3" w:rsidRPr="00233138" w:rsidRDefault="00771AF6" w:rsidP="00771AF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</w:t>
            </w:r>
            <w:r w:rsidR="00B65EA8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B3" w:rsidRPr="00233138" w:rsidRDefault="00B65EA8" w:rsidP="009E02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</w:tr>
      <w:tr w:rsidR="00600116" w:rsidRPr="00233138" w:rsidTr="00600116">
        <w:trPr>
          <w:trHeight w:val="544"/>
        </w:trPr>
        <w:tc>
          <w:tcPr>
            <w:tcW w:w="5099" w:type="dxa"/>
            <w:vAlign w:val="center"/>
          </w:tcPr>
          <w:p w:rsidR="00C3438C" w:rsidRPr="00233138" w:rsidRDefault="00C3438C" w:rsidP="00600116">
            <w:pPr>
              <w:pStyle w:val="TableParagraph"/>
              <w:spacing w:line="360" w:lineRule="auto"/>
              <w:rPr>
                <w:b/>
                <w:lang w:val="ru-RU"/>
              </w:rPr>
            </w:pPr>
            <w:proofErr w:type="gramStart"/>
            <w:r w:rsidRPr="00233138">
              <w:rPr>
                <w:b/>
                <w:lang w:val="ru-RU"/>
              </w:rPr>
              <w:t>Общая численность студентов, обучающихся по</w:t>
            </w:r>
            <w:r w:rsidR="00600116" w:rsidRPr="00233138">
              <w:rPr>
                <w:b/>
                <w:lang w:val="ru-RU"/>
              </w:rPr>
              <w:t xml:space="preserve"> </w:t>
            </w:r>
            <w:r w:rsidRPr="00233138">
              <w:rPr>
                <w:b/>
                <w:lang w:val="ru-RU"/>
              </w:rPr>
              <w:t>образовательным ППССЗ (по формам обучения)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3438C" w:rsidRPr="00233138" w:rsidRDefault="00B65EA8" w:rsidP="001C22B1">
            <w:pPr>
              <w:pStyle w:val="TableParagraph"/>
              <w:spacing w:before="130"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3438C" w:rsidRPr="00233138" w:rsidRDefault="00B65EA8" w:rsidP="00124CFC">
            <w:pPr>
              <w:pStyle w:val="TableParagraph"/>
              <w:spacing w:before="130"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E02E2">
              <w:rPr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38C" w:rsidRPr="00233138" w:rsidRDefault="00B65EA8" w:rsidP="001C22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16" w:rsidRPr="00233138" w:rsidRDefault="00405B58">
            <w:pPr>
              <w:rPr>
                <w:rFonts w:ascii="Times New Roman" w:hAnsi="Times New Roman" w:cs="Times New Roman"/>
                <w:lang w:val="ru-RU"/>
              </w:rPr>
            </w:pPr>
            <w:r w:rsidRPr="00233138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:rsidR="00405B58" w:rsidRPr="00233138" w:rsidRDefault="00B65EA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12</w:t>
            </w:r>
            <w:r w:rsidR="009E02E2">
              <w:rPr>
                <w:rFonts w:ascii="Times New Roman" w:hAnsi="Times New Roman" w:cs="Times New Roman"/>
                <w:lang w:val="ru-RU"/>
              </w:rPr>
              <w:t>9</w:t>
            </w:r>
          </w:p>
          <w:p w:rsidR="00405B58" w:rsidRPr="00233138" w:rsidRDefault="0073571B" w:rsidP="00124CFC">
            <w:pPr>
              <w:rPr>
                <w:rFonts w:ascii="Times New Roman" w:hAnsi="Times New Roman" w:cs="Times New Roman"/>
                <w:lang w:val="ru-RU"/>
              </w:rPr>
            </w:pPr>
            <w:r w:rsidRPr="00233138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</w:p>
        </w:tc>
      </w:tr>
    </w:tbl>
    <w:p w:rsidR="009F46E8" w:rsidRDefault="009F46E8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5388" w:rsidRDefault="00FA5388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5388" w:rsidRDefault="006E3F56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B95476" wp14:editId="35EA0DC2">
                <wp:simplePos x="0" y="0"/>
                <wp:positionH relativeFrom="column">
                  <wp:posOffset>-98425</wp:posOffset>
                </wp:positionH>
                <wp:positionV relativeFrom="paragraph">
                  <wp:posOffset>51435</wp:posOffset>
                </wp:positionV>
                <wp:extent cx="533400" cy="219075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6E3F56" w:rsidRDefault="008903D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E3F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29" type="#_x0000_t202" style="position:absolute;left:0;text-align:left;margin-left:-7.75pt;margin-top:4.05pt;width:42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" filled="f" stroked="f" strokeweight=".5pt">
                <v:textbox>
                  <w:txbxContent>
                    <w:p w:rsidR="008903DF" w:rsidRPr="006E3F56" w:rsidRDefault="008903D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E3F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1E8B9D" wp14:editId="01DEF276">
                <wp:simplePos x="0" y="0"/>
                <wp:positionH relativeFrom="column">
                  <wp:posOffset>215900</wp:posOffset>
                </wp:positionH>
                <wp:positionV relativeFrom="paragraph">
                  <wp:posOffset>146685</wp:posOffset>
                </wp:positionV>
                <wp:extent cx="6553200" cy="1905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11.55pt" to="53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08460C" wp14:editId="15742882">
                <wp:simplePos x="0" y="0"/>
                <wp:positionH relativeFrom="column">
                  <wp:posOffset>215900</wp:posOffset>
                </wp:positionH>
                <wp:positionV relativeFrom="paragraph">
                  <wp:posOffset>275722</wp:posOffset>
                </wp:positionV>
                <wp:extent cx="6553200" cy="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21.7pt" to="53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42CE28" wp14:editId="31EBA096">
                <wp:simplePos x="0" y="0"/>
                <wp:positionH relativeFrom="column">
                  <wp:posOffset>215900</wp:posOffset>
                </wp:positionH>
                <wp:positionV relativeFrom="paragraph">
                  <wp:posOffset>384810</wp:posOffset>
                </wp:positionV>
                <wp:extent cx="6553200" cy="1905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30.3pt" to="53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" strokecolor="#4579b8 [3044]"/>
            </w:pict>
          </mc:Fallback>
        </mc:AlternateContent>
      </w:r>
    </w:p>
    <w:p w:rsidR="00FA5388" w:rsidRDefault="00335611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7C5BFB" wp14:editId="38E17C95">
                <wp:simplePos x="0" y="0"/>
                <wp:positionH relativeFrom="column">
                  <wp:posOffset>5503779</wp:posOffset>
                </wp:positionH>
                <wp:positionV relativeFrom="paragraph">
                  <wp:posOffset>229870</wp:posOffset>
                </wp:positionV>
                <wp:extent cx="794385" cy="800735"/>
                <wp:effectExtent l="0" t="0" r="5715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385" cy="800735"/>
                          <a:chOff x="0" y="629034"/>
                          <a:chExt cx="1304925" cy="885305"/>
                        </a:xfrm>
                      </wpg:grpSpPr>
                      <wps:wsp>
                        <wps:cNvPr id="20" name="Прямоугольник 20"/>
                        <wps:cNvSpPr/>
                        <wps:spPr>
                          <a:xfrm>
                            <a:off x="0" y="629034"/>
                            <a:ext cx="466725" cy="88530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914399" y="1324049"/>
                            <a:ext cx="390526" cy="19018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margin-left:433.35pt;margin-top:18.1pt;width:62.55pt;height:63.05pt;z-index:251669504;mso-width-relative:margin;mso-height-relative:margin" coordorigin=",6290" coordsize="13049,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">
                <v:rect id="Прямоугольник 20" o:spid="_x0000_s1027" style="position:absolute;top:6290;width:4667;height:88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43L4A&#10;AADbAAAADwAAAGRycy9kb3ducmV2LnhtbERPzYrCMBC+C/sOYRb2ZlNlUek2iiws9iCCug8wNGNT&#10;mkxKE7W+vTkIHj++/3IzOituNITWs4JZloMgrr1uuVHwf/6brkCEiKzReiYFDwqwWX9MSiy0v/OR&#10;bqfYiBTCoUAFJsa+kDLUhhyGzPfEibv4wWFMcGikHvCewp2V8zxfSIctpwaDPf0aqrvT1SmwOV5p&#10;eVwdLmbX8PI7VHbfVUp9fY7bHxCRxvgWv9yVVjBP69OX9AP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n+Ny+AAAA2wAAAA8AAAAAAAAAAAAAAAAAmAIAAGRycy9kb3ducmV2&#10;LnhtbFBLBQYAAAAABAAEAPUAAACDAwAAAAA=&#10;" fillcolor="#c0504d [3205]" stroked="f" strokeweight="2pt"/>
                <v:rect id="Прямоугольник 22" o:spid="_x0000_s1028" style="position:absolute;left:9143;top:13240;width:3906;height:19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/jwsMA&#10;AADbAAAADwAAAGRycy9kb3ducmV2LnhtbESPQWvCQBSE7wX/w/IK3uqmOUgaXSUIguJJWwRvj+xr&#10;Epp9G3dXs/33XUHocZiZb5jlOppe3Mn5zrKC91kGgri2uuNGwdfn9q0A4QOyxt4yKfglD+vV5GWJ&#10;pbYjH+l+Co1IEPYlKmhDGEopfd2SQT+zA3Hyvq0zGJJ0jdQOxwQ3vcyzbC4NdpwWWhxo01L9c7oZ&#10;BZv9eK76Yn9pCvNRHaI8uuoalZq+xmoBIlAM/+Fne6cV5Dk8vq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/jwsMAAADbAAAADwAAAAAAAAAAAAAAAACYAgAAZHJzL2Rv&#10;d25yZXYueG1sUEsFBgAAAAAEAAQA9QAAAIgDAAAAAA==&#10;" fillcolor="#1f497d [3215]" stroked="f" strokeweight="2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753626" wp14:editId="54AB175C">
                <wp:simplePos x="0" y="0"/>
                <wp:positionH relativeFrom="column">
                  <wp:posOffset>5775960</wp:posOffset>
                </wp:positionH>
                <wp:positionV relativeFrom="paragraph">
                  <wp:posOffset>309880</wp:posOffset>
                </wp:positionV>
                <wp:extent cx="276225" cy="721995"/>
                <wp:effectExtent l="0" t="0" r="9525" b="190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721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454.8pt;margin-top:24.4pt;width:21.75pt;height:56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" fillcolor="#9bbb59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AC102B" wp14:editId="5DF5231A">
                <wp:simplePos x="0" y="0"/>
                <wp:positionH relativeFrom="column">
                  <wp:posOffset>4068011</wp:posOffset>
                </wp:positionH>
                <wp:positionV relativeFrom="paragraph">
                  <wp:posOffset>165702</wp:posOffset>
                </wp:positionV>
                <wp:extent cx="862330" cy="882015"/>
                <wp:effectExtent l="0" t="0" r="0" b="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330" cy="882015"/>
                          <a:chOff x="0" y="524907"/>
                          <a:chExt cx="1304925" cy="989568"/>
                        </a:xfrm>
                      </wpg:grpSpPr>
                      <wps:wsp>
                        <wps:cNvPr id="15" name="Прямоугольник 15"/>
                        <wps:cNvSpPr/>
                        <wps:spPr>
                          <a:xfrm>
                            <a:off x="0" y="524907"/>
                            <a:ext cx="466726" cy="98956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66726" y="872315"/>
                            <a:ext cx="447675" cy="64216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914399" y="1244837"/>
                            <a:ext cx="390526" cy="26963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320.3pt;margin-top:13.05pt;width:67.9pt;height:69.45pt;z-index:251667456;mso-width-relative:margin;mso-height-relative:margin" coordorigin=",5249" coordsize="13049,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">
                <v:rect id="Прямоугольник 15" o:spid="_x0000_s1027" style="position:absolute;top:5249;width:4667;height:9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R+b4A&#10;AADbAAAADwAAAGRycy9kb3ducmV2LnhtbERP24rCMBB9X/Afwgi+ranijWoUEcQ+iKC7HzA0Y1NM&#10;JqWJWv9+syD4NodzndWmc1Y8qA21ZwWjYQaCuPS65krB78/+ewEiRGSN1jMpeFGAzbr3tcJc+yef&#10;6XGJlUghHHJUYGJscilDachhGPqGOHFX3zqMCbaV1C0+U7izcpxlM+mw5tRgsKGdofJ2uTsFNsM7&#10;zc+L09UcKp5PQmGPt0KpQb/bLkFE6uJH/HYXOs2fwv8v6QC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8kfm+AAAA2wAAAA8AAAAAAAAAAAAAAAAAmAIAAGRycy9kb3ducmV2&#10;LnhtbFBLBQYAAAAABAAEAPUAAACDAwAAAAA=&#10;" fillcolor="#c0504d [3205]" stroked="f" strokeweight="2pt"/>
                <v:rect id="Прямоугольник 16" o:spid="_x0000_s1028" style="position:absolute;left:4667;top:8723;width:4477;height:64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XfL0A&#10;AADbAAAADwAAAGRycy9kb3ducmV2LnhtbERPy6rCMBDdX/AfwgjurqkXFKlGKQXhurQ+1kMztsVk&#10;Upqo1a83guBuDuc5y3VvjbhR5xvHCibjBARx6XTDlYLDfvM7B+EDskbjmBQ8yMN6NfhZYqrdnXd0&#10;K0IlYgj7FBXUIbSplL6syaIfu5Y4cmfXWQwRdpXUHd5juDXyL0lm0mLDsaHGlvKayktxtQqmTNtp&#10;KJ4mP2bZ+YrlMT95o9Ro2GcLEIH68BV/3P86zp/B+5d4gFy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gdXfL0AAADbAAAADwAAAAAAAAAAAAAAAACYAgAAZHJzL2Rvd25yZXYu&#10;eG1sUEsFBgAAAAAEAAQA9QAAAIIDAAAAAA==&#10;" fillcolor="#9bbb59 [3206]" stroked="f" strokeweight="2pt"/>
                <v:rect id="Прямоугольник 17" o:spid="_x0000_s1029" style="position:absolute;left:9143;top:12448;width:3906;height:2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K58EA&#10;AADbAAAADwAAAGRycy9kb3ducmV2LnhtbERPTWsCMRC9F/wPYQRvNWsPdl2NsggFpSetCN6Gzbi7&#10;uJmsSXTTf98UCr3N433OahNNJ57kfGtZwWyagSCurG65VnD6+njNQfiArLGzTAq+ycNmPXpZYaHt&#10;wAd6HkMtUgj7AhU0IfSFlL5qyKCf2p44cVfrDIYEXS21wyGFm06+ZdlcGmw5NTTY07ah6nZ8GAXb&#10;/XAuu3x/qXOzKD+jPLjyHpWajGO5BBEohn/xn3un0/x3+P0lH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0iufBAAAA2wAAAA8AAAAAAAAAAAAAAAAAmAIAAGRycy9kb3du&#10;cmV2LnhtbFBLBQYAAAAABAAEAPUAAACGAwAAAAA=&#10;" fillcolor="#1f497d [3215]" stroked="f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50825A" wp14:editId="4BA56B5F">
                <wp:simplePos x="0" y="0"/>
                <wp:positionH relativeFrom="column">
                  <wp:posOffset>2503905</wp:posOffset>
                </wp:positionH>
                <wp:positionV relativeFrom="paragraph">
                  <wp:posOffset>165703</wp:posOffset>
                </wp:positionV>
                <wp:extent cx="1027430" cy="882683"/>
                <wp:effectExtent l="0" t="0" r="1270" b="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430" cy="882683"/>
                          <a:chOff x="0" y="539209"/>
                          <a:chExt cx="1657350" cy="975266"/>
                        </a:xfrm>
                      </wpg:grpSpPr>
                      <wps:wsp>
                        <wps:cNvPr id="10" name="Прямоугольник 10"/>
                        <wps:cNvSpPr/>
                        <wps:spPr>
                          <a:xfrm>
                            <a:off x="0" y="539209"/>
                            <a:ext cx="466725" cy="97526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466725" y="878963"/>
                            <a:ext cx="447675" cy="635512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914400" y="1304694"/>
                            <a:ext cx="390526" cy="20978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1304926" y="1248198"/>
                            <a:ext cx="352424" cy="26627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03DF" w:rsidRDefault="008903DF" w:rsidP="002A6653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" o:spid="_x0000_s1030" style="position:absolute;left:0;text-align:left;margin-left:197.15pt;margin-top:13.05pt;width:80.9pt;height:69.5pt;z-index:251665408;mso-width-relative:margin;mso-height-relative:margin" coordorigin=",5392" coordsize="16573,9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">
                <v:rect id="Прямоугольник 10" o:spid="_x0000_s1031" style="position:absolute;top:5392;width:4667;height:9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yYcIA&#10;AADbAAAADwAAAGRycy9kb3ducmV2LnhtbESPQWsCMRCF7wX/QxjBW81apMpqFBGKe5CCtj9g2Iyb&#10;xWSybKKu/945FHqb4b1575v1dghe3alPbWQDs2kBiriOtuXGwO/P1/sSVMrIFn1kMvCkBNvN6G2N&#10;pY0PPtH9nBslIZxKNOBy7kqtU+0oYJrGjli0S+wDZln7RtseHxIevP4oik8dsGVpcNjR3lF9Pd+C&#10;AV/gjRan5ffFHRpezFPlj9fKmMl42K1AZRryv/nvurKCL/Tyiwy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zJhwgAAANsAAAAPAAAAAAAAAAAAAAAAAJgCAABkcnMvZG93&#10;bnJldi54bWxQSwUGAAAAAAQABAD1AAAAhwMAAAAA&#10;" fillcolor="#c0504d [3205]" stroked="f" strokeweight="2pt"/>
                <v:rect id="Прямоугольник 11" o:spid="_x0000_s1032" style="position:absolute;left:4667;top:8789;width:4477;height:6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7PCL8A&#10;AADbAAAADwAAAGRycy9kb3ducmV2LnhtbERPS2vCQBC+F/wPywi9NRuFlBJdJQQEPTatnofs5IG7&#10;syG7muiv7xYKvc3H95ztfrZG3Gn0vWMFqyQFQVw73XOr4Pvr8PYBwgdkjcYxKXiQh/1u8bLFXLuJ&#10;P+lehVbEEPY5KuhCGHIpfd2RRZ+4gThyjRsthgjHVuoRpxhujVyn6bu02HNs6HCgsqP6Wt2sgozp&#10;lIXqacpzUTQ3rM/lxRulXpdzsQERaA7/4j/3Ucf5K/j9JR4gd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7s8IvwAAANsAAAAPAAAAAAAAAAAAAAAAAJgCAABkcnMvZG93bnJl&#10;di54bWxQSwUGAAAAAAQABAD1AAAAhAMAAAAA&#10;" fillcolor="#9bbb59 [3206]" stroked="f" strokeweight="2pt"/>
                <v:rect id="Прямоугольник 12" o:spid="_x0000_s1033" style="position:absolute;left:9144;top:13046;width:3905;height: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pf8AA&#10;AADbAAAADwAAAGRycy9kb3ducmV2LnhtbERPS4vCMBC+L/gfwgje1lQP0q1GKcLCyp58IHgbmrEt&#10;NpOaZG32328EYW/z8T1ntYmmEw9yvrWsYDbNQBBXVrdcKzgdP99zED4ga+wsk4Jf8rBZj95WWGg7&#10;8J4eh1CLFMK+QAVNCH0hpa8aMuintidO3NU6gyFBV0vtcEjhppPzLFtIgy2nhgZ72jZU3Q4/RsF2&#10;N5zLLt9d6tx8lN9R7l15j0pNxrFcgggUw7/45f7Saf4cnr+k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Mpf8AAAADbAAAADwAAAAAAAAAAAAAAAACYAgAAZHJzL2Rvd25y&#10;ZXYueG1sUEsFBgAAAAAEAAQA9QAAAIUDAAAAAA==&#10;" fillcolor="#1f497d [3215]" stroked="f" strokeweight="2pt"/>
                <v:rect id="Прямоугольник 13" o:spid="_x0000_s1034" style="position:absolute;left:13049;top:12481;width:3524;height:2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xJ8EA&#10;AADbAAAADwAAAGRycy9kb3ducmV2LnhtbERPTYvCMBC9C/6HMII3TVVQtxpFBEFBFnVF9jjbjG2x&#10;mZQm2u7++o0geJvH+5z5sjGFeFDlcssKBv0IBHFidc6pgvPXpjcF4TyyxsIyKfglB8tFuzXHWNua&#10;j/Q4+VSEEHYxKsi8L2MpXZKRQde3JXHgrrYy6AOsUqkrrEO4KeQwisbSYM6hIcOS1hklt9PdKPhY&#10;0aeuz9++2Nd/+kKHye5if5TqdprVDISnxr/FL/dWh/kjeP4SD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DsSfBAAAA2wAAAA8AAAAAAAAAAAAAAAAAmAIAAGRycy9kb3du&#10;cmV2LnhtbFBLBQYAAAAABAAEAPUAAACGAwAAAAA=&#10;" fillcolor="#e36c0a [2409]" stroked="f" strokeweight="2pt">
                  <v:textbox>
                    <w:txbxContent>
                      <w:p w:rsidR="008903DF" w:rsidRDefault="008903DF" w:rsidP="002A6653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737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14E997" wp14:editId="515203AC">
                <wp:simplePos x="0" y="0"/>
                <wp:positionH relativeFrom="column">
                  <wp:posOffset>923758</wp:posOffset>
                </wp:positionH>
                <wp:positionV relativeFrom="paragraph">
                  <wp:posOffset>117575</wp:posOffset>
                </wp:positionV>
                <wp:extent cx="1123950" cy="957580"/>
                <wp:effectExtent l="0" t="0" r="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957580"/>
                          <a:chOff x="0" y="644595"/>
                          <a:chExt cx="1657350" cy="869880"/>
                        </a:xfrm>
                      </wpg:grpSpPr>
                      <wps:wsp>
                        <wps:cNvPr id="4" name="Прямоугольник 4"/>
                        <wps:cNvSpPr/>
                        <wps:spPr>
                          <a:xfrm>
                            <a:off x="0" y="644595"/>
                            <a:ext cx="466726" cy="8698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466726" y="1011173"/>
                            <a:ext cx="447675" cy="502841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914399" y="1288584"/>
                            <a:ext cx="390525" cy="22589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1304925" y="1365953"/>
                            <a:ext cx="352425" cy="14852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903DF" w:rsidRDefault="008903DF" w:rsidP="00AE6792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" o:spid="_x0000_s1035" style="position:absolute;left:0;text-align:left;margin-left:72.75pt;margin-top:9.25pt;width:88.5pt;height:75.4pt;z-index:251663360;mso-width-relative:margin;mso-height-relative:margin" coordorigin=",6445" coordsize="16573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">
                <v:rect id="Прямоугольник 4" o:spid="_x0000_s1036" style="position:absolute;top:6445;width:4667;height:8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78sEA&#10;AADaAAAADwAAAGRycy9kb3ducmV2LnhtbESPwWrDMBBE74X+g9hCbo3cYOrgRg6lEOpDKdjJByzW&#10;xjKWVsZSEvfvo0Khx2Fm3jC7/eKsuNIcBs8KXtYZCOLO64F7Bafj4XkLIkRkjdYzKfihAPvq8WGH&#10;pfY3bujaxl4kCIcSFZgYp1LK0BlyGNZ+Ik7e2c8OY5JzL/WMtwR3Vm6y7FU6HDgtGJzow1A3then&#10;wGZ4oaLZfp/NZ89FHmr7NdZKrZ6W9zcQkZb4H/5r11pBDr9X0g2Q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9O/LBAAAA2gAAAA8AAAAAAAAAAAAAAAAAmAIAAGRycy9kb3du&#10;cmV2LnhtbFBLBQYAAAAABAAEAPUAAACGAwAAAAA=&#10;" fillcolor="#c0504d [3205]" stroked="f" strokeweight="2pt"/>
                <v:rect id="Прямоугольник 5" o:spid="_x0000_s1037" style="position:absolute;left:4667;top:10111;width:4477;height:5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3U78A&#10;AADaAAAADwAAAGRycy9kb3ducmV2LnhtbESPT4vCMBTE7wt+h/CEva2pC8pSjaUUBPe49c/50Tzb&#10;YvJSmlSrn94ICx6Hmd8Ms85Ga8SVet86VjCfJSCIK6dbrhUc9tuvHxA+IGs0jknBnTxkm8nHGlPt&#10;bvxH1zLUIpawT1FBE0KXSumrhiz6meuIo3d2vcUQZV9L3eMtllsjv5NkKS22HBca7KhoqLqUg1Ww&#10;YPpdhPJhimOenwesjsXJG6U+p2O+AhFoDO/wP73TkYPXlXg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cjdTvwAAANoAAAAPAAAAAAAAAAAAAAAAAJgCAABkcnMvZG93bnJl&#10;di54bWxQSwUGAAAAAAQABAD1AAAAhAMAAAAA&#10;" fillcolor="#9bbb59 [3206]" stroked="f" strokeweight="2pt"/>
                <v:rect id="Прямоугольник 6" o:spid="_x0000_s1038" style="position:absolute;left:9143;top:12885;width:3906;height:22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WXMIA&#10;AADaAAAADwAAAGRycy9kb3ducmV2LnhtbESPT4vCMBTE7wt+h/AEb2uqB+lWoxRhYcWTfxC8PZpn&#10;W2xeahJt9ttvFhb2OMzMb5jVJppOvMj51rKC2TQDQVxZ3XKt4Hz6fM9B+ICssbNMCr7Jw2Y9elth&#10;oe3AB3odQy0ShH2BCpoQ+kJKXzVk0E9tT5y8m3UGQ5KultrhkOCmk/MsW0iDLaeFBnvaNlTdj0+j&#10;YLsbLmWX7651bj7KfZQHVz6iUpNxLJcgAsXwH/5rf2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BZcwgAAANoAAAAPAAAAAAAAAAAAAAAAAJgCAABkcnMvZG93&#10;bnJldi54bWxQSwUGAAAAAAQABAD1AAAAhwMAAAAA&#10;" fillcolor="#1f497d [3215]" stroked="f" strokeweight="2pt"/>
                <v:rect id="Прямоугольник 7" o:spid="_x0000_s1039" style="position:absolute;left:13049;top:13659;width:3524;height:1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x9sIA&#10;AADaAAAADwAAAGRycy9kb3ducmV2LnhtbESPT4vCMBTE74LfITxhb5rqYdVqFBEEhWXxH+Lx2Tzb&#10;YvNSmmi7++mNIHgcZuY3zHTemEI8qHK5ZQX9XgSCOLE651TB8bDqjkA4j6yxsEwK/sjBfNZuTTHW&#10;tuYdPfY+FQHCLkYFmfdlLKVLMjLoerYkDt7VVgZ9kFUqdYV1gJtCDqLoWxrMOSxkWNIyo+S2vxsF&#10;4wX96vp49sVP/a9PtB1uTvai1FenWUxAeGr8J/xur7WCIbyuh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zH2wgAAANoAAAAPAAAAAAAAAAAAAAAAAJgCAABkcnMvZG93&#10;bnJldi54bWxQSwUGAAAAAAQABAD1AAAAhwMAAAAA&#10;" fillcolor="#e36c0a [2409]" stroked="f" strokeweight="2pt">
                  <v:textbox>
                    <w:txbxContent>
                      <w:p w:rsidR="008903DF" w:rsidRDefault="008903DF" w:rsidP="00AE6792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63B1B4" wp14:editId="55A52686">
                <wp:simplePos x="0" y="0"/>
                <wp:positionH relativeFrom="column">
                  <wp:posOffset>-41275</wp:posOffset>
                </wp:positionH>
                <wp:positionV relativeFrom="paragraph">
                  <wp:posOffset>309245</wp:posOffset>
                </wp:positionV>
                <wp:extent cx="533400" cy="219075"/>
                <wp:effectExtent l="0" t="0" r="0" b="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6E3F56" w:rsidRDefault="008903DF" w:rsidP="006E3F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6" o:spid="_x0000_s1040" type="#_x0000_t202" style="position:absolute;left:0;text-align:left;margin-left:-3.25pt;margin-top:24.35pt;width:42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" filled="f" stroked="f" strokeweight=".5pt">
                <v:textbox>
                  <w:txbxContent>
                    <w:p w:rsidR="008903DF" w:rsidRPr="006E3F56" w:rsidRDefault="008903DF" w:rsidP="006E3F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C3BE3E" wp14:editId="5F662903">
                <wp:simplePos x="0" y="0"/>
                <wp:positionH relativeFrom="column">
                  <wp:posOffset>215900</wp:posOffset>
                </wp:positionH>
                <wp:positionV relativeFrom="paragraph">
                  <wp:posOffset>124975</wp:posOffset>
                </wp:positionV>
                <wp:extent cx="6553200" cy="0"/>
                <wp:effectExtent l="0" t="0" r="1905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9.85pt" to="53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" strokecolor="#4579b8 [3044]"/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4045C8" wp14:editId="55C206DC">
                <wp:simplePos x="0" y="0"/>
                <wp:positionH relativeFrom="column">
                  <wp:posOffset>215900</wp:posOffset>
                </wp:positionH>
                <wp:positionV relativeFrom="paragraph">
                  <wp:posOffset>271145</wp:posOffset>
                </wp:positionV>
                <wp:extent cx="6553200" cy="1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pt,21.35pt" to="533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" strokecolor="#4579b8 [3044]"/>
            </w:pict>
          </mc:Fallback>
        </mc:AlternateContent>
      </w:r>
    </w:p>
    <w:p w:rsidR="00FA5388" w:rsidRDefault="00335611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8E13D8" wp14:editId="589C0ADA">
                <wp:simplePos x="0" y="0"/>
                <wp:positionH relativeFrom="column">
                  <wp:posOffset>4925695</wp:posOffset>
                </wp:positionH>
                <wp:positionV relativeFrom="paragraph">
                  <wp:posOffset>384810</wp:posOffset>
                </wp:positionV>
                <wp:extent cx="264795" cy="269875"/>
                <wp:effectExtent l="0" t="0" r="1905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6987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87.85pt;margin-top:30.3pt;width:20.85pt;height:21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" fillcolor="#e46c0a" stroked="f" strokeweight="2pt"/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592EAD" wp14:editId="796088BF">
                <wp:simplePos x="0" y="0"/>
                <wp:positionH relativeFrom="column">
                  <wp:posOffset>215900</wp:posOffset>
                </wp:positionH>
                <wp:positionV relativeFrom="paragraph">
                  <wp:posOffset>29210</wp:posOffset>
                </wp:positionV>
                <wp:extent cx="655320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pt,2.3pt" to="53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" strokecolor="#4579b8 [3044]"/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6B08CB" wp14:editId="303CFB89">
                <wp:simplePos x="0" y="0"/>
                <wp:positionH relativeFrom="column">
                  <wp:posOffset>215900</wp:posOffset>
                </wp:positionH>
                <wp:positionV relativeFrom="paragraph">
                  <wp:posOffset>138430</wp:posOffset>
                </wp:positionV>
                <wp:extent cx="6553200" cy="9525"/>
                <wp:effectExtent l="0" t="0" r="19050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10.9pt" to="53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" strokecolor="#4579b8 [3044]"/>
            </w:pict>
          </mc:Fallback>
        </mc:AlternateContent>
      </w:r>
      <w:r w:rsidR="00C9110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8A7B8E" wp14:editId="11B2C6B0">
                <wp:simplePos x="0" y="0"/>
                <wp:positionH relativeFrom="column">
                  <wp:posOffset>215900</wp:posOffset>
                </wp:positionH>
                <wp:positionV relativeFrom="paragraph">
                  <wp:posOffset>252730</wp:posOffset>
                </wp:positionV>
                <wp:extent cx="65532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9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pt,19.9pt" to="53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" strokecolor="#4579b8 [3044]"/>
            </w:pict>
          </mc:Fallback>
        </mc:AlternateContent>
      </w:r>
    </w:p>
    <w:p w:rsidR="00FA5388" w:rsidRDefault="00335611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1" behindDoc="0" locked="0" layoutInCell="1" allowOverlap="1" wp14:anchorId="127D0816" wp14:editId="61ABE5AB">
                <wp:simplePos x="0" y="0"/>
                <wp:positionH relativeFrom="column">
                  <wp:posOffset>6293942</wp:posOffset>
                </wp:positionH>
                <wp:positionV relativeFrom="paragraph">
                  <wp:posOffset>32385</wp:posOffset>
                </wp:positionV>
                <wp:extent cx="208548" cy="216535"/>
                <wp:effectExtent l="0" t="0" r="127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48" cy="216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495.6pt;margin-top:2.55pt;width:16.4pt;height:17.05pt;z-index:2517227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" fillcolor="#e36c0a [2409]" stroked="f" strokeweight="2pt"/>
            </w:pict>
          </mc:Fallback>
        </mc:AlternateContent>
      </w:r>
      <w:r w:rsidR="0037376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6BB5F" wp14:editId="239EF4B8">
                <wp:simplePos x="0" y="0"/>
                <wp:positionH relativeFrom="column">
                  <wp:posOffset>843280</wp:posOffset>
                </wp:positionH>
                <wp:positionV relativeFrom="paragraph">
                  <wp:posOffset>266065</wp:posOffset>
                </wp:positionV>
                <wp:extent cx="1162050" cy="285750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9D2920" w:rsidRDefault="008903DF" w:rsidP="002A66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29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41" type="#_x0000_t202" style="position:absolute;left:0;text-align:left;margin-left:66.4pt;margin-top:20.95pt;width:91.5pt;height:2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" filled="f" stroked="f" strokeweight=".5pt">
                <v:textbox>
                  <w:txbxContent>
                    <w:p w:rsidR="008903DF" w:rsidRPr="009D2920" w:rsidRDefault="008903DF" w:rsidP="002A66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29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 w:rsidR="0003682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EFC14" wp14:editId="53B95ECF">
                <wp:simplePos x="0" y="0"/>
                <wp:positionH relativeFrom="column">
                  <wp:posOffset>5502275</wp:posOffset>
                </wp:positionH>
                <wp:positionV relativeFrom="paragraph">
                  <wp:posOffset>291465</wp:posOffset>
                </wp:positionV>
                <wp:extent cx="933450" cy="28575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9D2920" w:rsidRDefault="008903DF" w:rsidP="009D29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D292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42" type="#_x0000_t202" style="position:absolute;left:0;text-align:left;margin-left:433.25pt;margin-top:22.95pt;width:73.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" filled="f" stroked="f" strokeweight=".5pt">
                <v:textbox>
                  <w:txbxContent>
                    <w:p w:rsidR="008903DF" w:rsidRPr="009D2920" w:rsidRDefault="008903DF" w:rsidP="009D292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D2920">
                        <w:rPr>
                          <w:rFonts w:ascii="Times New Roman" w:hAnsi="Times New Roman" w:cs="Times New Roman"/>
                          <w:sz w:val="28"/>
                        </w:rPr>
                        <w:t>4 курс</w:t>
                      </w:r>
                    </w:p>
                  </w:txbxContent>
                </v:textbox>
              </v:shape>
            </w:pict>
          </mc:Fallback>
        </mc:AlternateContent>
      </w:r>
      <w:r w:rsidR="0003682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771959" wp14:editId="39141F42">
                <wp:simplePos x="0" y="0"/>
                <wp:positionH relativeFrom="column">
                  <wp:posOffset>4011930</wp:posOffset>
                </wp:positionH>
                <wp:positionV relativeFrom="paragraph">
                  <wp:posOffset>299720</wp:posOffset>
                </wp:positionV>
                <wp:extent cx="971550" cy="285750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9D2920" w:rsidRDefault="008903DF" w:rsidP="009D29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29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43" type="#_x0000_t202" style="position:absolute;left:0;text-align:left;margin-left:315.9pt;margin-top:23.6pt;width:76.5pt;height:2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" filled="f" stroked="f" strokeweight=".5pt">
                <v:textbox>
                  <w:txbxContent>
                    <w:p w:rsidR="008903DF" w:rsidRPr="009D2920" w:rsidRDefault="008903DF" w:rsidP="009D292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29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курс</w:t>
                      </w:r>
                    </w:p>
                  </w:txbxContent>
                </v:textbox>
              </v:shape>
            </w:pict>
          </mc:Fallback>
        </mc:AlternateContent>
      </w:r>
      <w:r w:rsidR="0003682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FFC18" wp14:editId="1E770BBF">
                <wp:simplePos x="0" y="0"/>
                <wp:positionH relativeFrom="column">
                  <wp:posOffset>2501900</wp:posOffset>
                </wp:positionH>
                <wp:positionV relativeFrom="paragraph">
                  <wp:posOffset>280670</wp:posOffset>
                </wp:positionV>
                <wp:extent cx="1027430" cy="28575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9D2920" w:rsidRDefault="008903DF" w:rsidP="009D29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D29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44" type="#_x0000_t202" style="position:absolute;left:0;text-align:left;margin-left:197pt;margin-top:22.1pt;width:80.9pt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" filled="f" stroked="f" strokeweight=".5pt">
                <v:textbox>
                  <w:txbxContent>
                    <w:p w:rsidR="008903DF" w:rsidRPr="009D2920" w:rsidRDefault="008903DF" w:rsidP="009D292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D29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курс</w:t>
                      </w:r>
                    </w:p>
                  </w:txbxContent>
                </v:textbox>
              </v:shape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0A6EDC" wp14:editId="234BCAE9">
                <wp:simplePos x="0" y="0"/>
                <wp:positionH relativeFrom="column">
                  <wp:posOffset>-41275</wp:posOffset>
                </wp:positionH>
                <wp:positionV relativeFrom="paragraph">
                  <wp:posOffset>-3810</wp:posOffset>
                </wp:positionV>
                <wp:extent cx="533400" cy="219075"/>
                <wp:effectExtent l="0" t="0" r="0" b="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6E3F56" w:rsidRDefault="008903DF" w:rsidP="006E3F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45" type="#_x0000_t202" style="position:absolute;left:0;text-align:left;margin-left:-3.25pt;margin-top:-.3pt;width:42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" filled="f" stroked="f" strokeweight=".5pt">
                <v:textbox>
                  <w:txbxContent>
                    <w:p w:rsidR="008903DF" w:rsidRPr="006E3F56" w:rsidRDefault="008903DF" w:rsidP="006E3F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B41015" wp14:editId="6FD9BB62">
                <wp:simplePos x="0" y="0"/>
                <wp:positionH relativeFrom="column">
                  <wp:posOffset>215900</wp:posOffset>
                </wp:positionH>
                <wp:positionV relativeFrom="paragraph">
                  <wp:posOffset>129540</wp:posOffset>
                </wp:positionV>
                <wp:extent cx="6553200" cy="0"/>
                <wp:effectExtent l="0" t="0" r="1905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10.2pt" to="53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" strokecolor="#4579b8 [3044]"/>
            </w:pict>
          </mc:Fallback>
        </mc:AlternateContent>
      </w:r>
      <w:r w:rsidR="006E3F5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F6A2EE" wp14:editId="26D52F8C">
                <wp:simplePos x="0" y="0"/>
                <wp:positionH relativeFrom="column">
                  <wp:posOffset>215900</wp:posOffset>
                </wp:positionH>
                <wp:positionV relativeFrom="paragraph">
                  <wp:posOffset>-3810</wp:posOffset>
                </wp:positionV>
                <wp:extent cx="6553200" cy="9525"/>
                <wp:effectExtent l="0" t="0" r="19050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-.3pt" to="53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" strokecolor="#4579b8 [3044]"/>
            </w:pict>
          </mc:Fallback>
        </mc:AlternateContent>
      </w:r>
    </w:p>
    <w:p w:rsidR="00FA5388" w:rsidRDefault="00036824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8DD258" wp14:editId="6ACB548E">
                <wp:simplePos x="0" y="0"/>
                <wp:positionH relativeFrom="column">
                  <wp:posOffset>5396230</wp:posOffset>
                </wp:positionH>
                <wp:positionV relativeFrom="paragraph">
                  <wp:posOffset>340995</wp:posOffset>
                </wp:positionV>
                <wp:extent cx="1371600" cy="257175"/>
                <wp:effectExtent l="0" t="0" r="0" b="0"/>
                <wp:wrapNone/>
                <wp:docPr id="642" name="Поле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F876A0" w:rsidRDefault="008903DF" w:rsidP="00F876A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Фармация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2" o:spid="_x0000_s1046" type="#_x0000_t202" style="position:absolute;left:0;text-align:left;margin-left:424.9pt;margin-top:26.85pt;width:108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" filled="f" stroked="f" strokeweight=".5pt">
                <v:textbox>
                  <w:txbxContent>
                    <w:p w:rsidR="008903DF" w:rsidRPr="00F876A0" w:rsidRDefault="008903DF" w:rsidP="00F876A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Фармация</w:t>
                      </w:r>
                    </w:p>
                  </w:txbxContent>
                </v:textbox>
              </v:shape>
            </w:pict>
          </mc:Fallback>
        </mc:AlternateContent>
      </w:r>
      <w:r w:rsidR="00F876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7BC95" wp14:editId="2D8A504F">
                <wp:simplePos x="0" y="0"/>
                <wp:positionH relativeFrom="column">
                  <wp:posOffset>13970</wp:posOffset>
                </wp:positionH>
                <wp:positionV relativeFrom="paragraph">
                  <wp:posOffset>377825</wp:posOffset>
                </wp:positionV>
                <wp:extent cx="316230" cy="236220"/>
                <wp:effectExtent l="0" t="0" r="7620" b="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362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1.1pt;margin-top:29.75pt;width:24.9pt;height:18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" fillcolor="#c0504d [3205]" stroked="f" strokeweight="2pt"/>
            </w:pict>
          </mc:Fallback>
        </mc:AlternateContent>
      </w:r>
      <w:r w:rsidR="00F876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37B8AC" wp14:editId="2AB46D63">
                <wp:simplePos x="0" y="0"/>
                <wp:positionH relativeFrom="column">
                  <wp:posOffset>1703070</wp:posOffset>
                </wp:positionH>
                <wp:positionV relativeFrom="paragraph">
                  <wp:posOffset>377190</wp:posOffset>
                </wp:positionV>
                <wp:extent cx="303530" cy="235585"/>
                <wp:effectExtent l="0" t="0" r="1270" b="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23558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6" style="position:absolute;margin-left:134.1pt;margin-top:29.7pt;width:23.9pt;height:18.5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" fillcolor="#9bbb59 [3206]" stroked="f" strokeweight="2pt"/>
            </w:pict>
          </mc:Fallback>
        </mc:AlternateContent>
      </w:r>
      <w:r w:rsidR="00F876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D52CB4" wp14:editId="1B20E902">
                <wp:simplePos x="0" y="0"/>
                <wp:positionH relativeFrom="column">
                  <wp:posOffset>3691255</wp:posOffset>
                </wp:positionH>
                <wp:positionV relativeFrom="paragraph">
                  <wp:posOffset>375285</wp:posOffset>
                </wp:positionV>
                <wp:extent cx="1371600" cy="257175"/>
                <wp:effectExtent l="0" t="0" r="0" b="0"/>
                <wp:wrapNone/>
                <wp:docPr id="641" name="Поле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F876A0" w:rsidRDefault="008903DF" w:rsidP="00F876A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6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Лечебное  дело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1" o:spid="_x0000_s1047" type="#_x0000_t202" style="position:absolute;left:0;text-align:left;margin-left:290.65pt;margin-top:29.55pt;width:108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" filled="f" stroked="f" strokeweight=".5pt">
                <v:textbox>
                  <w:txbxContent>
                    <w:p w:rsidR="008903DF" w:rsidRPr="00F876A0" w:rsidRDefault="008903DF" w:rsidP="00F876A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6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Лечебное  дело</w:t>
                      </w:r>
                    </w:p>
                  </w:txbxContent>
                </v:textbox>
              </v:shape>
            </w:pict>
          </mc:Fallback>
        </mc:AlternateContent>
      </w:r>
    </w:p>
    <w:p w:rsidR="00FA5388" w:rsidRDefault="00F876A0" w:rsidP="00C3438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97AF9E" wp14:editId="4E391B96">
                <wp:simplePos x="0" y="0"/>
                <wp:positionH relativeFrom="column">
                  <wp:posOffset>330835</wp:posOffset>
                </wp:positionH>
                <wp:positionV relativeFrom="paragraph">
                  <wp:posOffset>-3175</wp:posOffset>
                </wp:positionV>
                <wp:extent cx="1371600" cy="257175"/>
                <wp:effectExtent l="0" t="0" r="0" b="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F876A0" w:rsidRDefault="008903D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6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Сестринское дело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48" type="#_x0000_t202" style="position:absolute;left:0;text-align:left;margin-left:26.05pt;margin-top:-.25pt;width:108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" filled="f" stroked="f" strokeweight=".5pt">
                <v:textbox>
                  <w:txbxContent>
                    <w:p w:rsidR="008903DF" w:rsidRPr="00F876A0" w:rsidRDefault="008903D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6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Сестринское дело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E42580" wp14:editId="6E7FA1CC">
                <wp:simplePos x="0" y="0"/>
                <wp:positionH relativeFrom="column">
                  <wp:posOffset>2005965</wp:posOffset>
                </wp:positionH>
                <wp:positionV relativeFrom="paragraph">
                  <wp:posOffset>6350</wp:posOffset>
                </wp:positionV>
                <wp:extent cx="1371600" cy="257175"/>
                <wp:effectExtent l="0" t="0" r="0" b="0"/>
                <wp:wrapNone/>
                <wp:docPr id="640" name="Поле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DF" w:rsidRPr="00F876A0" w:rsidRDefault="008903DF" w:rsidP="00F876A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876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Акушерское дело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0" o:spid="_x0000_s1049" type="#_x0000_t202" style="position:absolute;left:0;text-align:left;margin-left:157.95pt;margin-top:.5pt;width:108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" filled="f" stroked="f" strokeweight=".5pt">
                <v:textbox>
                  <w:txbxContent>
                    <w:p w:rsidR="008903DF" w:rsidRPr="00F876A0" w:rsidRDefault="008903DF" w:rsidP="00F876A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876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Акушерское дело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6F0A84" wp14:editId="0BF34A17">
                <wp:simplePos x="0" y="0"/>
                <wp:positionH relativeFrom="column">
                  <wp:posOffset>3411855</wp:posOffset>
                </wp:positionH>
                <wp:positionV relativeFrom="paragraph">
                  <wp:posOffset>-2540</wp:posOffset>
                </wp:positionV>
                <wp:extent cx="264795" cy="216535"/>
                <wp:effectExtent l="0" t="0" r="1905" b="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1653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9" o:spid="_x0000_s1026" style="position:absolute;margin-left:268.65pt;margin-top:-.2pt;width:20.85pt;height:1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" fillcolor="#1f497d [3215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6E098F" wp14:editId="0B716514">
                <wp:simplePos x="0" y="0"/>
                <wp:positionH relativeFrom="column">
                  <wp:posOffset>5133340</wp:posOffset>
                </wp:positionH>
                <wp:positionV relativeFrom="paragraph">
                  <wp:posOffset>-2540</wp:posOffset>
                </wp:positionV>
                <wp:extent cx="264795" cy="216535"/>
                <wp:effectExtent l="0" t="0" r="1905" b="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216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26" style="position:absolute;margin-left:404.2pt;margin-top:-.2pt;width:20.85pt;height:17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" fillcolor="#e36c0a [2409]" stroked="f" strokeweight="2pt"/>
            </w:pict>
          </mc:Fallback>
        </mc:AlternateContent>
      </w:r>
    </w:p>
    <w:p w:rsidR="00236F8A" w:rsidRDefault="00236F8A" w:rsidP="007D4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29" w:rsidRPr="00331F17" w:rsidRDefault="003203EF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lastRenderedPageBreak/>
        <w:t>Основные образовательные программы с</w:t>
      </w:r>
      <w:r w:rsidR="00C46C4F" w:rsidRPr="00331F17">
        <w:rPr>
          <w:rFonts w:ascii="Times New Roman" w:hAnsi="Times New Roman" w:cs="Times New Roman"/>
          <w:sz w:val="28"/>
          <w:szCs w:val="28"/>
        </w:rPr>
        <w:t>реднего профессионального обра</w:t>
      </w:r>
      <w:r w:rsidRPr="00331F17">
        <w:rPr>
          <w:rFonts w:ascii="Times New Roman" w:hAnsi="Times New Roman" w:cs="Times New Roman"/>
          <w:sz w:val="28"/>
          <w:szCs w:val="28"/>
        </w:rPr>
        <w:t>зования реализуются на базе среднего общего о</w:t>
      </w:r>
      <w:r w:rsidR="00C46C4F" w:rsidRPr="00331F17">
        <w:rPr>
          <w:rFonts w:ascii="Times New Roman" w:hAnsi="Times New Roman" w:cs="Times New Roman"/>
          <w:sz w:val="28"/>
          <w:szCs w:val="28"/>
        </w:rPr>
        <w:t>бразования</w:t>
      </w:r>
      <w:r w:rsidR="003F45DD" w:rsidRPr="00331F17"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образования</w:t>
      </w:r>
      <w:r w:rsidR="002C1C7B">
        <w:rPr>
          <w:rFonts w:ascii="Times New Roman" w:hAnsi="Times New Roman" w:cs="Times New Roman"/>
          <w:sz w:val="28"/>
          <w:szCs w:val="28"/>
        </w:rPr>
        <w:t>, утверждаю</w:t>
      </w:r>
      <w:r w:rsidR="00C46C4F" w:rsidRPr="00331F17">
        <w:rPr>
          <w:rFonts w:ascii="Times New Roman" w:hAnsi="Times New Roman" w:cs="Times New Roman"/>
          <w:sz w:val="28"/>
          <w:szCs w:val="28"/>
        </w:rPr>
        <w:t xml:space="preserve">тся </w:t>
      </w:r>
      <w:r w:rsidR="009A21CC">
        <w:rPr>
          <w:rFonts w:ascii="Times New Roman" w:hAnsi="Times New Roman" w:cs="Times New Roman"/>
          <w:sz w:val="28"/>
          <w:szCs w:val="28"/>
        </w:rPr>
        <w:t xml:space="preserve"> генеральным </w:t>
      </w:r>
      <w:r w:rsidR="00C46C4F" w:rsidRPr="00331F17">
        <w:rPr>
          <w:rFonts w:ascii="Times New Roman" w:hAnsi="Times New Roman" w:cs="Times New Roman"/>
          <w:sz w:val="28"/>
          <w:szCs w:val="28"/>
        </w:rPr>
        <w:t>дирек</w:t>
      </w:r>
      <w:r w:rsidR="003F45DD" w:rsidRPr="00331F17">
        <w:rPr>
          <w:rFonts w:ascii="Times New Roman" w:hAnsi="Times New Roman" w:cs="Times New Roman"/>
          <w:sz w:val="28"/>
          <w:szCs w:val="28"/>
        </w:rPr>
        <w:t>тором К</w:t>
      </w:r>
      <w:r w:rsidRPr="00331F17">
        <w:rPr>
          <w:rFonts w:ascii="Times New Roman" w:hAnsi="Times New Roman" w:cs="Times New Roman"/>
          <w:sz w:val="28"/>
          <w:szCs w:val="28"/>
        </w:rPr>
        <w:t>олледжа после согласования с предст</w:t>
      </w:r>
      <w:r w:rsidR="00C46C4F" w:rsidRPr="00331F17">
        <w:rPr>
          <w:rFonts w:ascii="Times New Roman" w:hAnsi="Times New Roman" w:cs="Times New Roman"/>
          <w:sz w:val="28"/>
          <w:szCs w:val="28"/>
        </w:rPr>
        <w:t>авителями профессионального со</w:t>
      </w:r>
      <w:r w:rsidRPr="00331F17">
        <w:rPr>
          <w:rFonts w:ascii="Times New Roman" w:hAnsi="Times New Roman" w:cs="Times New Roman"/>
          <w:sz w:val="28"/>
          <w:szCs w:val="28"/>
        </w:rPr>
        <w:t>общества. Каждая основная образовательн</w:t>
      </w:r>
      <w:r w:rsidR="00C46C4F" w:rsidRPr="00331F17">
        <w:rPr>
          <w:rFonts w:ascii="Times New Roman" w:hAnsi="Times New Roman" w:cs="Times New Roman"/>
          <w:sz w:val="28"/>
          <w:szCs w:val="28"/>
        </w:rPr>
        <w:t>ая программа среднего профессио</w:t>
      </w:r>
      <w:r w:rsidRPr="00331F17">
        <w:rPr>
          <w:rFonts w:ascii="Times New Roman" w:hAnsi="Times New Roman" w:cs="Times New Roman"/>
          <w:sz w:val="28"/>
          <w:szCs w:val="28"/>
        </w:rPr>
        <w:t>нального образования включает в себя учебный</w:t>
      </w:r>
      <w:r w:rsidR="00C46C4F" w:rsidRPr="00331F17">
        <w:rPr>
          <w:rFonts w:ascii="Times New Roman" w:hAnsi="Times New Roman" w:cs="Times New Roman"/>
          <w:sz w:val="28"/>
          <w:szCs w:val="28"/>
        </w:rPr>
        <w:t xml:space="preserve"> план, календарный учебный гра</w:t>
      </w:r>
      <w:r w:rsidRPr="00331F17">
        <w:rPr>
          <w:rFonts w:ascii="Times New Roman" w:hAnsi="Times New Roman" w:cs="Times New Roman"/>
          <w:sz w:val="28"/>
          <w:szCs w:val="28"/>
        </w:rPr>
        <w:t>фик, рабочие программы учебных предметов, ку</w:t>
      </w:r>
      <w:r w:rsidR="00C46C4F" w:rsidRPr="00331F17">
        <w:rPr>
          <w:rFonts w:ascii="Times New Roman" w:hAnsi="Times New Roman" w:cs="Times New Roman"/>
          <w:sz w:val="28"/>
          <w:szCs w:val="28"/>
        </w:rPr>
        <w:t>рсов, дисциплин (модулей), оце</w:t>
      </w:r>
      <w:r w:rsidRPr="00331F17">
        <w:rPr>
          <w:rFonts w:ascii="Times New Roman" w:hAnsi="Times New Roman" w:cs="Times New Roman"/>
          <w:sz w:val="28"/>
          <w:szCs w:val="28"/>
        </w:rPr>
        <w:t>ночные и методические материалы. Учебный план образовательной программы среднего профессионального образования (программы подготовки специалистов среднего звена) определяет перечень, трудоемкость, последовательность и</w:t>
      </w:r>
      <w:r w:rsidR="00C46C4F" w:rsidRPr="00331F17">
        <w:rPr>
          <w:rFonts w:ascii="Times New Roman" w:hAnsi="Times New Roman" w:cs="Times New Roman"/>
          <w:sz w:val="28"/>
          <w:szCs w:val="28"/>
        </w:rPr>
        <w:t xml:space="preserve"> распределение по периодам обу</w:t>
      </w:r>
      <w:r w:rsidRPr="00331F17">
        <w:rPr>
          <w:rFonts w:ascii="Times New Roman" w:hAnsi="Times New Roman" w:cs="Times New Roman"/>
          <w:sz w:val="28"/>
          <w:szCs w:val="28"/>
        </w:rPr>
        <w:t xml:space="preserve">чения учебных предметов, курсов, дисциплин (модулей), практики и формы их промежуточной аттестации. </w:t>
      </w:r>
    </w:p>
    <w:p w:rsidR="009F576B" w:rsidRDefault="009F576B" w:rsidP="003E78C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88" w:rsidRDefault="00A96A68" w:rsidP="009F576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4B4888" w:rsidRPr="00331F17">
        <w:rPr>
          <w:rFonts w:ascii="Times New Roman" w:hAnsi="Times New Roman" w:cs="Times New Roman"/>
          <w:b/>
          <w:sz w:val="28"/>
          <w:szCs w:val="28"/>
        </w:rPr>
        <w:t>Результаты освоения основных образовательных программ по итогам промежуточной аттестации, внутреннего контроля успеваемости и оценки качества обучения</w:t>
      </w:r>
    </w:p>
    <w:p w:rsidR="009A5043" w:rsidRDefault="009A5043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043">
        <w:rPr>
          <w:rFonts w:ascii="Times New Roman" w:hAnsi="Times New Roman" w:cs="Times New Roman"/>
          <w:sz w:val="28"/>
          <w:szCs w:val="28"/>
        </w:rPr>
        <w:t xml:space="preserve">Учебный процесс в </w:t>
      </w:r>
      <w:r w:rsidR="00ED3583">
        <w:rPr>
          <w:rFonts w:ascii="Times New Roman" w:hAnsi="Times New Roman" w:cs="Times New Roman"/>
          <w:sz w:val="28"/>
          <w:szCs w:val="28"/>
        </w:rPr>
        <w:t>К</w:t>
      </w:r>
      <w:r w:rsidRPr="009A5043">
        <w:rPr>
          <w:rFonts w:ascii="Times New Roman" w:hAnsi="Times New Roman" w:cs="Times New Roman"/>
          <w:sz w:val="28"/>
          <w:szCs w:val="28"/>
        </w:rPr>
        <w:t>олледже осуществляется согласно основным профессиональным образовательным программам, графику учебного процесса, в котором отражается перечень, интенсивность и последовательность изучения дисциплин, профессиональных модулей. Учебный процесс планируется, исходя из междисциплинарных связей, с учётом их специфики и сложности, рабочим учебным программам, календарно-тематическим планам. Рабочие учебные планы отражают образовательный уровень, квалификацию, нормативный срок обучения, распределение максимальной и обязательной учебной нагрузок студента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043">
        <w:rPr>
          <w:rFonts w:ascii="Times New Roman" w:hAnsi="Times New Roman" w:cs="Times New Roman"/>
          <w:sz w:val="28"/>
          <w:szCs w:val="28"/>
        </w:rPr>
        <w:t>часах, в части требований к минимуму содержания и уровню</w:t>
      </w:r>
      <w:r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Pr="009A5043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A14" w:rsidRDefault="00904A14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A14">
        <w:rPr>
          <w:rFonts w:ascii="Times New Roman" w:hAnsi="Times New Roman" w:cs="Times New Roman"/>
          <w:sz w:val="28"/>
          <w:szCs w:val="28"/>
        </w:rPr>
        <w:t>Оформление и структура рабочего учебного плана по ФГОС СПО соответствуют требованиям, изложенным в разъяснениях по формированию учебного плана основной профессиональной образовательной программы среднего профессионального образования, разработанных ФГАУ «ФИРО»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76B" w:rsidRDefault="009F576B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76B">
        <w:rPr>
          <w:rFonts w:ascii="Times New Roman" w:hAnsi="Times New Roman" w:cs="Times New Roman"/>
          <w:sz w:val="28"/>
          <w:szCs w:val="28"/>
        </w:rPr>
        <w:lastRenderedPageBreak/>
        <w:t>Рабочие программы учебных дисциплин регламентируют последовательность изучения содержания учебной дисциплины и включают перечень необходимых практических и лабораторных работ, самостоятельных работ, тематику курсовых проектов, список основной и дополнительной литературы.</w:t>
      </w:r>
    </w:p>
    <w:p w:rsidR="000B204E" w:rsidRDefault="00B45C0D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="003F74F4">
        <w:rPr>
          <w:rFonts w:ascii="Times New Roman" w:hAnsi="Times New Roman" w:cs="Times New Roman"/>
          <w:sz w:val="28"/>
          <w:szCs w:val="28"/>
        </w:rPr>
        <w:t xml:space="preserve"> </w:t>
      </w:r>
      <w:r w:rsidR="003F74F4" w:rsidRPr="003F74F4">
        <w:rPr>
          <w:rFonts w:ascii="Times New Roman" w:hAnsi="Times New Roman" w:cs="Times New Roman"/>
          <w:sz w:val="28"/>
          <w:szCs w:val="28"/>
        </w:rPr>
        <w:t>году пересмотрены рабочие программы общеобразовательного</w:t>
      </w:r>
      <w:r w:rsidR="003F74F4">
        <w:rPr>
          <w:rFonts w:ascii="Times New Roman" w:hAnsi="Times New Roman" w:cs="Times New Roman"/>
          <w:sz w:val="28"/>
          <w:szCs w:val="28"/>
        </w:rPr>
        <w:t xml:space="preserve"> </w:t>
      </w:r>
      <w:r w:rsidR="003F74F4" w:rsidRPr="003F74F4">
        <w:rPr>
          <w:rFonts w:ascii="Times New Roman" w:hAnsi="Times New Roman" w:cs="Times New Roman"/>
          <w:sz w:val="28"/>
          <w:szCs w:val="28"/>
        </w:rPr>
        <w:t xml:space="preserve">цикла в соответствии с примерными программами общеобразовательных учебных дисциплин для профессиональных образовательных организаций, рекомендованных ФИРО. </w:t>
      </w:r>
    </w:p>
    <w:p w:rsidR="00A21867" w:rsidRDefault="003F74F4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4F4">
        <w:rPr>
          <w:rFonts w:ascii="Times New Roman" w:hAnsi="Times New Roman" w:cs="Times New Roman"/>
          <w:sz w:val="28"/>
          <w:szCs w:val="28"/>
        </w:rPr>
        <w:t>Рабочие программы профессиональной практики включают информацию по получению первичных профессиональных навыков; по профилю специальности; преддипломную практику. Программы итоговой государственной аттестации разрабатываются ежегодно. Они отражают квалификационные характеристики выпускников, виды итоговой государственной аттестации, сроки проведения, необходимые экзаменационные материалы, условия подготовки и процедуры проведения. Учебные рабочие планы, рабочие учебные программы, календарно-тематические планы преподавателей, учебные пособия, методические указания к курсовому и дипломному проектированию, дидактический материал, контрольно-измерительный материал составляют комплекс учебно-методического обеспечения образовательного процесса. Образовательные программы ежегодно обновляются путём внесения изменений, отражающих запросы работодателей, развитие направлений з</w:t>
      </w:r>
      <w:r w:rsidR="0050619B">
        <w:rPr>
          <w:rFonts w:ascii="Times New Roman" w:hAnsi="Times New Roman" w:cs="Times New Roman"/>
          <w:sz w:val="28"/>
          <w:szCs w:val="28"/>
        </w:rPr>
        <w:t>дравоохранения</w:t>
      </w:r>
      <w:r w:rsidRPr="003F74F4">
        <w:rPr>
          <w:rFonts w:ascii="Times New Roman" w:hAnsi="Times New Roman" w:cs="Times New Roman"/>
          <w:sz w:val="28"/>
          <w:szCs w:val="28"/>
        </w:rPr>
        <w:t>.</w:t>
      </w:r>
    </w:p>
    <w:p w:rsidR="003F74F4" w:rsidRDefault="003F74F4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4F4">
        <w:rPr>
          <w:rFonts w:ascii="Times New Roman" w:hAnsi="Times New Roman" w:cs="Times New Roman"/>
          <w:sz w:val="28"/>
          <w:szCs w:val="28"/>
        </w:rPr>
        <w:t>Учебно-методические комплексы по дисциплинам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4F4">
        <w:rPr>
          <w:rFonts w:ascii="Times New Roman" w:hAnsi="Times New Roman" w:cs="Times New Roman"/>
          <w:sz w:val="28"/>
          <w:szCs w:val="28"/>
        </w:rPr>
        <w:t>общепрофессионального и профессионального цикла направлены на формирование общих и профессиональных компетенций.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74F4">
        <w:rPr>
          <w:rFonts w:ascii="Times New Roman" w:hAnsi="Times New Roman" w:cs="Times New Roman"/>
          <w:sz w:val="28"/>
          <w:szCs w:val="28"/>
        </w:rPr>
        <w:t xml:space="preserve">методические комплексы постоянно совершенствуются в соответствии с критериями </w:t>
      </w:r>
      <w:proofErr w:type="spellStart"/>
      <w:r w:rsidRPr="003F74F4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F74F4">
        <w:rPr>
          <w:rFonts w:ascii="Times New Roman" w:hAnsi="Times New Roman" w:cs="Times New Roman"/>
          <w:sz w:val="28"/>
          <w:szCs w:val="28"/>
        </w:rPr>
        <w:t xml:space="preserve"> и личностно-ориентированного подходов в педагогике, развитием базовой науки, с учетом запросов работодателей, особенностей региона, науки, культуры, экономики, социальной сферы, техники и технологий, также с учетом особенностей контингента обучающихся.</w:t>
      </w:r>
      <w:r w:rsidR="004E1FF8">
        <w:rPr>
          <w:rFonts w:ascii="Times New Roman" w:hAnsi="Times New Roman" w:cs="Times New Roman"/>
          <w:sz w:val="28"/>
          <w:szCs w:val="28"/>
        </w:rPr>
        <w:t xml:space="preserve"> </w:t>
      </w:r>
      <w:r w:rsidR="004E1FF8" w:rsidRPr="004E1FF8">
        <w:rPr>
          <w:rFonts w:ascii="Times New Roman" w:hAnsi="Times New Roman" w:cs="Times New Roman"/>
          <w:sz w:val="28"/>
          <w:szCs w:val="28"/>
        </w:rPr>
        <w:t>Образовательные программы ежегодно обновляются в соответствии с запросами работодателей и с учетом развития науки, культуры, социальной сферы</w:t>
      </w:r>
      <w:r w:rsidR="004E1FF8">
        <w:rPr>
          <w:rFonts w:ascii="Times New Roman" w:hAnsi="Times New Roman" w:cs="Times New Roman"/>
          <w:sz w:val="28"/>
          <w:szCs w:val="28"/>
        </w:rPr>
        <w:t>.</w:t>
      </w:r>
    </w:p>
    <w:p w:rsidR="00A21867" w:rsidRDefault="00A21867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867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осуществлялся с применением активных и интерактивных форм и методов проведения занятий. Была отмечена активизация использования информационных технологий в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21867">
        <w:rPr>
          <w:rFonts w:ascii="Times New Roman" w:hAnsi="Times New Roman" w:cs="Times New Roman"/>
          <w:sz w:val="28"/>
          <w:szCs w:val="28"/>
        </w:rPr>
        <w:t xml:space="preserve">воспитательном процессе как при проведении обязательных аудиторных занятий (в </w:t>
      </w:r>
      <w:proofErr w:type="spellStart"/>
      <w:r w:rsidRPr="00A2186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21867">
        <w:rPr>
          <w:rFonts w:ascii="Times New Roman" w:hAnsi="Times New Roman" w:cs="Times New Roman"/>
          <w:sz w:val="28"/>
          <w:szCs w:val="28"/>
        </w:rPr>
        <w:t>. практических), так и при организации внеаудиторной самостоятельной работы студентов, предметных олимпиад, внеаудиторной воспитательной работы.</w:t>
      </w:r>
    </w:p>
    <w:p w:rsidR="003770DD" w:rsidRPr="003770DD" w:rsidRDefault="003770DD" w:rsidP="003770D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0DD">
        <w:rPr>
          <w:rFonts w:ascii="Times New Roman" w:hAnsi="Times New Roman" w:cs="Times New Roman"/>
          <w:sz w:val="28"/>
          <w:szCs w:val="28"/>
        </w:rPr>
        <w:t>В рамках аттестации обучающихся</w:t>
      </w:r>
      <w:r w:rsidR="009A21CC">
        <w:rPr>
          <w:rFonts w:ascii="Times New Roman" w:hAnsi="Times New Roman" w:cs="Times New Roman"/>
          <w:sz w:val="28"/>
          <w:szCs w:val="28"/>
        </w:rPr>
        <w:t xml:space="preserve"> ежегодно в К</w:t>
      </w:r>
      <w:r>
        <w:rPr>
          <w:rFonts w:ascii="Times New Roman" w:hAnsi="Times New Roman" w:cs="Times New Roman"/>
          <w:sz w:val="28"/>
          <w:szCs w:val="28"/>
        </w:rPr>
        <w:t xml:space="preserve">олледже проводятся </w:t>
      </w:r>
      <w:r w:rsidRPr="003770DD">
        <w:rPr>
          <w:rFonts w:ascii="Times New Roman" w:hAnsi="Times New Roman" w:cs="Times New Roman"/>
          <w:sz w:val="28"/>
          <w:szCs w:val="28"/>
        </w:rPr>
        <w:t>выпо</w:t>
      </w:r>
      <w:r>
        <w:rPr>
          <w:rFonts w:ascii="Times New Roman" w:hAnsi="Times New Roman" w:cs="Times New Roman"/>
          <w:sz w:val="28"/>
          <w:szCs w:val="28"/>
        </w:rPr>
        <w:t xml:space="preserve">лнение и защита курсовых работ. </w:t>
      </w:r>
      <w:r w:rsidR="009A21CC">
        <w:rPr>
          <w:rFonts w:ascii="Times New Roman" w:hAnsi="Times New Roman" w:cs="Times New Roman"/>
          <w:sz w:val="28"/>
          <w:szCs w:val="28"/>
        </w:rPr>
        <w:t>Согласно Ф</w:t>
      </w:r>
      <w:r w:rsidRPr="003770DD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стандартам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DD">
        <w:rPr>
          <w:rFonts w:ascii="Times New Roman" w:hAnsi="Times New Roman" w:cs="Times New Roman"/>
          <w:sz w:val="28"/>
          <w:szCs w:val="28"/>
        </w:rPr>
        <w:t xml:space="preserve">выполнение курсовой работы рассматривается как </w:t>
      </w:r>
      <w:r>
        <w:rPr>
          <w:rFonts w:ascii="Times New Roman" w:hAnsi="Times New Roman" w:cs="Times New Roman"/>
          <w:sz w:val="28"/>
          <w:szCs w:val="28"/>
        </w:rPr>
        <w:t xml:space="preserve">вид учебной деятельности по </w:t>
      </w:r>
      <w:r w:rsidRPr="003770DD">
        <w:rPr>
          <w:rFonts w:ascii="Times New Roman" w:hAnsi="Times New Roman" w:cs="Times New Roman"/>
          <w:sz w:val="28"/>
          <w:szCs w:val="28"/>
        </w:rPr>
        <w:t>дисциплине (дисциплинам)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нального учебного цикла и (или) </w:t>
      </w:r>
      <w:r w:rsidRPr="003770DD">
        <w:rPr>
          <w:rFonts w:ascii="Times New Roman" w:hAnsi="Times New Roman" w:cs="Times New Roman"/>
          <w:sz w:val="28"/>
          <w:szCs w:val="28"/>
        </w:rPr>
        <w:t>профессиональному модулю (модулям)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фессионального учебного цикла и </w:t>
      </w:r>
      <w:r w:rsidRPr="003770DD">
        <w:rPr>
          <w:rFonts w:ascii="Times New Roman" w:hAnsi="Times New Roman" w:cs="Times New Roman"/>
          <w:sz w:val="28"/>
          <w:szCs w:val="28"/>
        </w:rPr>
        <w:t>реализуется в пределах времени, отведенного на ее (их) изучение.</w:t>
      </w:r>
    </w:p>
    <w:p w:rsidR="00AC1225" w:rsidRDefault="003770DD" w:rsidP="003770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DD">
        <w:rPr>
          <w:rFonts w:ascii="Times New Roman" w:hAnsi="Times New Roman" w:cs="Times New Roman"/>
          <w:sz w:val="28"/>
          <w:szCs w:val="28"/>
        </w:rPr>
        <w:t xml:space="preserve">Написание работы предусматривает </w:t>
      </w:r>
      <w:proofErr w:type="spellStart"/>
      <w:r w:rsidRPr="003770DD"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hAnsi="Times New Roman" w:cs="Times New Roman"/>
          <w:sz w:val="28"/>
          <w:szCs w:val="28"/>
        </w:rPr>
        <w:t>лублѐнное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изучение особенностей </w:t>
      </w:r>
      <w:r w:rsidRPr="003770DD">
        <w:rPr>
          <w:rFonts w:ascii="Times New Roman" w:hAnsi="Times New Roman" w:cs="Times New Roman"/>
          <w:sz w:val="28"/>
          <w:szCs w:val="28"/>
        </w:rPr>
        <w:t>профессиональной деятельности сп</w:t>
      </w:r>
      <w:r>
        <w:rPr>
          <w:rFonts w:ascii="Times New Roman" w:hAnsi="Times New Roman" w:cs="Times New Roman"/>
          <w:sz w:val="28"/>
          <w:szCs w:val="28"/>
        </w:rPr>
        <w:t>ециалиста среднего звена в ЛПУ.</w:t>
      </w:r>
    </w:p>
    <w:p w:rsidR="003770DD" w:rsidRDefault="003770DD" w:rsidP="003770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70DD">
        <w:rPr>
          <w:rFonts w:ascii="Times New Roman" w:hAnsi="Times New Roman" w:cs="Times New Roman"/>
          <w:sz w:val="28"/>
          <w:szCs w:val="28"/>
        </w:rPr>
        <w:t xml:space="preserve">Выполнение курсовой работы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</w:t>
      </w:r>
      <w:r w:rsidRPr="003770DD">
        <w:rPr>
          <w:rFonts w:ascii="Times New Roman" w:hAnsi="Times New Roman" w:cs="Times New Roman"/>
          <w:sz w:val="28"/>
          <w:szCs w:val="28"/>
        </w:rPr>
        <w:t>подготовки специалистов и является обязательным для вс</w:t>
      </w:r>
      <w:r>
        <w:rPr>
          <w:rFonts w:ascii="Times New Roman" w:hAnsi="Times New Roman" w:cs="Times New Roman"/>
          <w:sz w:val="28"/>
          <w:szCs w:val="28"/>
        </w:rPr>
        <w:t xml:space="preserve">ех обучающихся </w:t>
      </w:r>
      <w:r w:rsidRPr="003770DD">
        <w:rPr>
          <w:rFonts w:ascii="Times New Roman" w:hAnsi="Times New Roman" w:cs="Times New Roman"/>
          <w:sz w:val="28"/>
          <w:szCs w:val="28"/>
        </w:rPr>
        <w:t>специальности 34.02.01 Сестринское дело по профессиональному модулю ПМ.02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DD">
        <w:rPr>
          <w:rFonts w:ascii="Times New Roman" w:hAnsi="Times New Roman" w:cs="Times New Roman"/>
          <w:sz w:val="28"/>
          <w:szCs w:val="28"/>
        </w:rPr>
        <w:t>Участие в лечебно-диагностическо</w:t>
      </w:r>
      <w:r>
        <w:rPr>
          <w:rFonts w:ascii="Times New Roman" w:hAnsi="Times New Roman" w:cs="Times New Roman"/>
          <w:sz w:val="28"/>
          <w:szCs w:val="28"/>
        </w:rPr>
        <w:t>м и реабили</w:t>
      </w:r>
      <w:r w:rsidR="00AC1225">
        <w:rPr>
          <w:rFonts w:ascii="Times New Roman" w:hAnsi="Times New Roman" w:cs="Times New Roman"/>
          <w:sz w:val="28"/>
          <w:szCs w:val="28"/>
        </w:rPr>
        <w:t>тационном процессах</w:t>
      </w:r>
      <w:r>
        <w:rPr>
          <w:rFonts w:ascii="Times New Roman" w:hAnsi="Times New Roman" w:cs="Times New Roman"/>
          <w:sz w:val="28"/>
          <w:szCs w:val="28"/>
        </w:rPr>
        <w:t>, специальности  31.02.02 «Акушерское дело» ПМ.01</w:t>
      </w:r>
      <w:r w:rsidRPr="003770DD">
        <w:t xml:space="preserve"> </w:t>
      </w:r>
      <w:r w:rsidRPr="003770DD">
        <w:rPr>
          <w:rFonts w:ascii="Times New Roman" w:hAnsi="Times New Roman" w:cs="Times New Roman"/>
          <w:sz w:val="28"/>
          <w:szCs w:val="28"/>
        </w:rPr>
        <w:t>Медицинская и медико-социальная помощь женщине, новорожденному,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DD">
        <w:rPr>
          <w:rFonts w:ascii="Times New Roman" w:hAnsi="Times New Roman" w:cs="Times New Roman"/>
          <w:sz w:val="28"/>
          <w:szCs w:val="28"/>
        </w:rPr>
        <w:t>семье при физиологическом течении беременности,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0DD">
        <w:rPr>
          <w:rFonts w:ascii="Times New Roman" w:hAnsi="Times New Roman" w:cs="Times New Roman"/>
          <w:sz w:val="28"/>
          <w:szCs w:val="28"/>
        </w:rPr>
        <w:t>родов,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0DD">
        <w:rPr>
          <w:rFonts w:ascii="Times New Roman" w:hAnsi="Times New Roman" w:cs="Times New Roman"/>
          <w:sz w:val="28"/>
          <w:szCs w:val="28"/>
        </w:rPr>
        <w:t>послеродовогопериода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70DD">
        <w:rPr>
          <w:rFonts w:ascii="Times New Roman" w:hAnsi="Times New Roman" w:cs="Times New Roman"/>
          <w:sz w:val="28"/>
          <w:szCs w:val="28"/>
        </w:rPr>
        <w:t xml:space="preserve"> специальности 31.02.01 Лечебное дело по профессиональному модулю ПМ.02</w:t>
      </w:r>
      <w:proofErr w:type="gramEnd"/>
      <w:r w:rsidRPr="003770DD">
        <w:rPr>
          <w:rFonts w:ascii="Times New Roman" w:hAnsi="Times New Roman" w:cs="Times New Roman"/>
          <w:sz w:val="28"/>
          <w:szCs w:val="28"/>
        </w:rPr>
        <w:t xml:space="preserve"> Лечебная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и специальность «Фармация» </w:t>
      </w:r>
      <w:r w:rsidRPr="003770DD">
        <w:rPr>
          <w:rFonts w:ascii="Times New Roman" w:hAnsi="Times New Roman" w:cs="Times New Roman"/>
          <w:sz w:val="28"/>
          <w:szCs w:val="28"/>
        </w:rPr>
        <w:t>ПМ.02</w:t>
      </w:r>
      <w:r w:rsidRPr="003770DD">
        <w:rPr>
          <w:rFonts w:ascii="Times New Roman" w:hAnsi="Times New Roman" w:cs="Times New Roman"/>
          <w:sz w:val="28"/>
          <w:szCs w:val="28"/>
        </w:rPr>
        <w:tab/>
        <w:t xml:space="preserve">Изготовление лекарственных форм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обязательных видов </w:t>
      </w:r>
      <w:r w:rsidRPr="003770DD">
        <w:rPr>
          <w:rFonts w:ascii="Times New Roman" w:hAnsi="Times New Roman" w:cs="Times New Roman"/>
          <w:sz w:val="28"/>
          <w:szCs w:val="28"/>
        </w:rPr>
        <w:t xml:space="preserve">внутриаптечного контроля. </w:t>
      </w:r>
    </w:p>
    <w:p w:rsidR="003770DD" w:rsidRPr="003770DD" w:rsidRDefault="003770DD" w:rsidP="003770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DD">
        <w:rPr>
          <w:rFonts w:ascii="Times New Roman" w:hAnsi="Times New Roman" w:cs="Times New Roman"/>
          <w:sz w:val="28"/>
          <w:szCs w:val="28"/>
        </w:rPr>
        <w:t>Тематика курсовых работ разрабатывается преподавателями</w:t>
      </w:r>
      <w:r w:rsidR="009A21CC">
        <w:rPr>
          <w:rFonts w:ascii="Times New Roman" w:hAnsi="Times New Roman" w:cs="Times New Roman"/>
          <w:sz w:val="28"/>
          <w:szCs w:val="28"/>
        </w:rPr>
        <w:t xml:space="preserve"> К</w:t>
      </w:r>
      <w:r w:rsidRPr="003770DD">
        <w:rPr>
          <w:rFonts w:ascii="Times New Roman" w:hAnsi="Times New Roman" w:cs="Times New Roman"/>
          <w:sz w:val="28"/>
          <w:szCs w:val="28"/>
        </w:rPr>
        <w:t xml:space="preserve">олледжа, рассматривается на заседании цикловых комиссий и утверждается приказом директора. Темы курсовых работ соответствуют профилю специальности, задачам </w:t>
      </w:r>
      <w:r w:rsidRPr="003770DD">
        <w:rPr>
          <w:rFonts w:ascii="Times New Roman" w:hAnsi="Times New Roman" w:cs="Times New Roman"/>
          <w:sz w:val="28"/>
          <w:szCs w:val="28"/>
        </w:rPr>
        <w:lastRenderedPageBreak/>
        <w:t>теоретической и практической подготовки специалиста, актуальны, учитывают направленность и перспективы развития здравоохранения.</w:t>
      </w:r>
    </w:p>
    <w:p w:rsidR="003F74F4" w:rsidRPr="009A5043" w:rsidRDefault="003770DD" w:rsidP="003770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DD">
        <w:rPr>
          <w:rFonts w:ascii="Times New Roman" w:hAnsi="Times New Roman" w:cs="Times New Roman"/>
          <w:sz w:val="28"/>
          <w:szCs w:val="28"/>
        </w:rPr>
        <w:t xml:space="preserve"> </w:t>
      </w:r>
      <w:r w:rsidR="003F74F4" w:rsidRPr="003F74F4">
        <w:rPr>
          <w:rFonts w:ascii="Times New Roman" w:hAnsi="Times New Roman" w:cs="Times New Roman"/>
          <w:sz w:val="28"/>
          <w:szCs w:val="28"/>
        </w:rPr>
        <w:t xml:space="preserve">Успеваемость студентов является одним из главных критериев в оценке работы педагогического коллектива </w:t>
      </w:r>
      <w:r w:rsidR="003F74F4">
        <w:rPr>
          <w:rFonts w:ascii="Times New Roman" w:hAnsi="Times New Roman" w:cs="Times New Roman"/>
          <w:sz w:val="28"/>
          <w:szCs w:val="28"/>
        </w:rPr>
        <w:t>К</w:t>
      </w:r>
      <w:r w:rsidR="003F74F4" w:rsidRPr="003F74F4">
        <w:rPr>
          <w:rFonts w:ascii="Times New Roman" w:hAnsi="Times New Roman" w:cs="Times New Roman"/>
          <w:sz w:val="28"/>
          <w:szCs w:val="28"/>
        </w:rPr>
        <w:t>олледжа</w:t>
      </w:r>
      <w:r w:rsidR="003F74F4">
        <w:rPr>
          <w:rFonts w:ascii="Times New Roman" w:hAnsi="Times New Roman" w:cs="Times New Roman"/>
          <w:sz w:val="28"/>
          <w:szCs w:val="28"/>
        </w:rPr>
        <w:t>.</w:t>
      </w:r>
    </w:p>
    <w:p w:rsidR="00EB7C8B" w:rsidRPr="00331F17" w:rsidRDefault="004B4888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Контроль качества подготовки </w:t>
      </w:r>
      <w:proofErr w:type="gramStart"/>
      <w:r w:rsidRPr="00331F1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1F17">
        <w:rPr>
          <w:rFonts w:ascii="Times New Roman" w:hAnsi="Times New Roman" w:cs="Times New Roman"/>
          <w:sz w:val="28"/>
          <w:szCs w:val="28"/>
        </w:rPr>
        <w:t xml:space="preserve"> осуществлялся на основании текущего контроля, внутреннего контроля качества обучения, а также по результатам промежуточной аттестации. Система текущего контроля знаний и промежуточной аттестации ориентирована на нормативные требования, сложившиеся в среднем профессиональном образовании, и обеспечивает контроль над усвоением содержания образовательного стандарта по специальностям. Текущий контроль успеваемости по дисциплинам и междисциплинарным курсам предусматривает систематическую проверку качества получаемых студентами знаний и умений.</w:t>
      </w:r>
    </w:p>
    <w:p w:rsidR="003F74F4" w:rsidRDefault="004B4888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В ходе реализации основной профессиональной образовательной программы каждый элемент учебного плана заканчивается одной из форм промежуточной аттестации. </w:t>
      </w:r>
      <w:r w:rsidR="003F74F4" w:rsidRPr="003F74F4">
        <w:rPr>
          <w:rFonts w:ascii="Times New Roman" w:hAnsi="Times New Roman" w:cs="Times New Roman"/>
          <w:sz w:val="28"/>
          <w:szCs w:val="28"/>
        </w:rPr>
        <w:t xml:space="preserve">Промежуточная аттестация является основной формой контроля </w:t>
      </w:r>
      <w:proofErr w:type="gramStart"/>
      <w:r w:rsidR="003F74F4" w:rsidRPr="003F74F4">
        <w:rPr>
          <w:rFonts w:ascii="Times New Roman" w:hAnsi="Times New Roman" w:cs="Times New Roman"/>
          <w:sz w:val="28"/>
          <w:szCs w:val="28"/>
        </w:rPr>
        <w:t>учебной работы студента, оценивающей его деятельность за семестр и проводится</w:t>
      </w:r>
      <w:proofErr w:type="gramEnd"/>
      <w:r w:rsidR="003F74F4" w:rsidRPr="003F74F4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текущем контроле успеваемости и промежуточной аттестации студентов. Формы, порядок и периодичность промежуточной аттестации определяется рабочими учебными планами специальностей. </w:t>
      </w:r>
    </w:p>
    <w:p w:rsidR="003F74F4" w:rsidRDefault="003F74F4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4F4">
        <w:rPr>
          <w:rFonts w:ascii="Times New Roman" w:hAnsi="Times New Roman" w:cs="Times New Roman"/>
          <w:sz w:val="28"/>
          <w:szCs w:val="28"/>
        </w:rPr>
        <w:t xml:space="preserve">Формами промежуточной аттестации </w:t>
      </w:r>
      <w:r w:rsidR="00500FB3">
        <w:rPr>
          <w:rFonts w:ascii="Times New Roman" w:hAnsi="Times New Roman" w:cs="Times New Roman"/>
          <w:sz w:val="28"/>
          <w:szCs w:val="28"/>
        </w:rPr>
        <w:t>в К</w:t>
      </w:r>
      <w:r w:rsidRPr="003F74F4">
        <w:rPr>
          <w:rFonts w:ascii="Times New Roman" w:hAnsi="Times New Roman" w:cs="Times New Roman"/>
          <w:sz w:val="28"/>
          <w:szCs w:val="28"/>
        </w:rPr>
        <w:t xml:space="preserve">олледже являются: − зачет по отдельной дисциплине, </w:t>
      </w:r>
    </w:p>
    <w:p w:rsidR="003F74F4" w:rsidRDefault="00F81E4B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4F4" w:rsidRPr="003F74F4">
        <w:rPr>
          <w:rFonts w:ascii="Times New Roman" w:hAnsi="Times New Roman" w:cs="Times New Roman"/>
          <w:sz w:val="28"/>
          <w:szCs w:val="28"/>
        </w:rPr>
        <w:t>− дифференцированный зачет по отдельной дисциплине, МДК, практике,</w:t>
      </w:r>
    </w:p>
    <w:p w:rsidR="003F74F4" w:rsidRDefault="003F74F4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4F4">
        <w:rPr>
          <w:rFonts w:ascii="Times New Roman" w:hAnsi="Times New Roman" w:cs="Times New Roman"/>
          <w:sz w:val="28"/>
          <w:szCs w:val="28"/>
        </w:rPr>
        <w:t xml:space="preserve"> − комплексный дифференцированный зачет по дисциплинам, МДК, практикам,</w:t>
      </w:r>
    </w:p>
    <w:p w:rsidR="003F74F4" w:rsidRDefault="003F74F4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4F4">
        <w:rPr>
          <w:rFonts w:ascii="Times New Roman" w:hAnsi="Times New Roman" w:cs="Times New Roman"/>
          <w:sz w:val="28"/>
          <w:szCs w:val="28"/>
        </w:rPr>
        <w:t xml:space="preserve"> − экзамен по отдельной дисциплине, МДК, </w:t>
      </w:r>
    </w:p>
    <w:p w:rsidR="003F74F4" w:rsidRDefault="003F74F4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4F4">
        <w:rPr>
          <w:rFonts w:ascii="Times New Roman" w:hAnsi="Times New Roman" w:cs="Times New Roman"/>
          <w:sz w:val="28"/>
          <w:szCs w:val="28"/>
        </w:rPr>
        <w:t>− комплексный экзамен по двум или нескольким дисциплинам, − экзамен (квалификационный).</w:t>
      </w:r>
    </w:p>
    <w:p w:rsidR="004B4888" w:rsidRPr="00331F17" w:rsidRDefault="004B4888" w:rsidP="003E78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lastRenderedPageBreak/>
        <w:t>Зачеты и дифференцированные зачеты проводятся, как правило, за счет времени, отведенного на изучение дисциплины (междисциплинарного курса). Экзамены (в том числе квалификационные) проводятся за счет времени, отведенного на промежуточную аттестацию. В проведении квалификационного экзамена по профессиональным модулям участвуют представители работодателей и преподаватели смежных дисциплин.</w:t>
      </w:r>
    </w:p>
    <w:p w:rsidR="004B4888" w:rsidRDefault="004B4888" w:rsidP="00C76F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Содержание экзаменационных материалов соответствует требованиям ФГОС и позволяет оценить качество изучения дисциплин, междисциплинарных курсов, профессиональных модулей. Результаты освоения основных образовательных программ регулярно рассматриваются на заседаниях цикловых методических комиссий, педагогического</w:t>
      </w:r>
      <w:r w:rsidR="006F159A" w:rsidRPr="00331F17">
        <w:rPr>
          <w:rFonts w:ascii="Times New Roman" w:hAnsi="Times New Roman" w:cs="Times New Roman"/>
          <w:sz w:val="28"/>
          <w:szCs w:val="28"/>
        </w:rPr>
        <w:t xml:space="preserve"> совета и методического совета К</w:t>
      </w:r>
      <w:r w:rsidRPr="00331F17">
        <w:rPr>
          <w:rFonts w:ascii="Times New Roman" w:hAnsi="Times New Roman" w:cs="Times New Roman"/>
          <w:sz w:val="28"/>
          <w:szCs w:val="28"/>
        </w:rPr>
        <w:t>олледжа.</w:t>
      </w:r>
    </w:p>
    <w:p w:rsidR="00CD44DE" w:rsidRDefault="003F74F4" w:rsidP="001C7D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F74F4">
        <w:rPr>
          <w:rFonts w:ascii="Times New Roman" w:hAnsi="Times New Roman" w:cs="Times New Roman"/>
          <w:sz w:val="28"/>
          <w:szCs w:val="28"/>
        </w:rPr>
        <w:t>езультаты промежуточных аттестаций,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4F4">
        <w:rPr>
          <w:rFonts w:ascii="Times New Roman" w:hAnsi="Times New Roman" w:cs="Times New Roman"/>
          <w:sz w:val="28"/>
          <w:szCs w:val="28"/>
        </w:rPr>
        <w:t>студентов рассматриваются как по окончании аттестационного периода, так и по завершении периода времени, отведенного для ликвидации академических задолженностей обучающихся. Традиционно на заседаниях Педагогического совета проводится анализ и обсуждение результатов контроля знаний студентов по всем видам аттестации.</w:t>
      </w:r>
    </w:p>
    <w:p w:rsidR="00C76FE6" w:rsidRDefault="00C76FE6" w:rsidP="001C7D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FE6" w:rsidRDefault="003770DD" w:rsidP="001C7DCA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C76FE6" w:rsidRPr="00C76FE6">
        <w:rPr>
          <w:rFonts w:ascii="Times New Roman" w:hAnsi="Times New Roman" w:cs="Times New Roman"/>
          <w:i/>
          <w:sz w:val="28"/>
          <w:szCs w:val="28"/>
        </w:rPr>
        <w:t>Результаты промежуточной аттестации за 2</w:t>
      </w:r>
      <w:r>
        <w:rPr>
          <w:rFonts w:ascii="Times New Roman" w:hAnsi="Times New Roman" w:cs="Times New Roman"/>
          <w:i/>
          <w:sz w:val="28"/>
          <w:szCs w:val="28"/>
        </w:rPr>
        <w:t>022 год</w:t>
      </w:r>
      <w:r w:rsidR="00C76FE6" w:rsidRPr="00C76F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5492" w:rsidRPr="00135492" w:rsidRDefault="00135492" w:rsidP="001C7D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135492">
        <w:rPr>
          <w:rFonts w:ascii="Times New Roman" w:hAnsi="Times New Roman" w:cs="Times New Roman"/>
          <w:sz w:val="28"/>
          <w:szCs w:val="28"/>
        </w:rPr>
        <w:t>Таблица №4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83"/>
        <w:gridCol w:w="2008"/>
        <w:gridCol w:w="2005"/>
        <w:gridCol w:w="2009"/>
        <w:gridCol w:w="2006"/>
      </w:tblGrid>
      <w:tr w:rsidR="009476C0" w:rsidTr="009476C0">
        <w:tc>
          <w:tcPr>
            <w:tcW w:w="2183" w:type="dxa"/>
            <w:vMerge w:val="restart"/>
            <w:vAlign w:val="center"/>
          </w:tcPr>
          <w:p w:rsidR="009476C0" w:rsidRPr="001573D8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157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Специальность</w:t>
            </w:r>
          </w:p>
        </w:tc>
        <w:tc>
          <w:tcPr>
            <w:tcW w:w="4013" w:type="dxa"/>
            <w:gridSpan w:val="2"/>
            <w:vAlign w:val="center"/>
          </w:tcPr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весенний семестр</w:t>
            </w:r>
          </w:p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(январь – июнь)</w:t>
            </w:r>
          </w:p>
        </w:tc>
        <w:tc>
          <w:tcPr>
            <w:tcW w:w="4015" w:type="dxa"/>
            <w:gridSpan w:val="2"/>
            <w:vAlign w:val="center"/>
          </w:tcPr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осенний семестр</w:t>
            </w:r>
          </w:p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(сентябрь – декабрь)</w:t>
            </w:r>
          </w:p>
        </w:tc>
      </w:tr>
      <w:tr w:rsidR="009476C0" w:rsidTr="009476C0">
        <w:tc>
          <w:tcPr>
            <w:tcW w:w="2183" w:type="dxa"/>
            <w:vMerge/>
          </w:tcPr>
          <w:p w:rsidR="009476C0" w:rsidRPr="001573D8" w:rsidRDefault="009476C0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2008" w:type="dxa"/>
            <w:vAlign w:val="center"/>
          </w:tcPr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2005" w:type="dxa"/>
            <w:vAlign w:val="center"/>
          </w:tcPr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6354E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009" w:type="dxa"/>
            <w:vAlign w:val="center"/>
          </w:tcPr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2006" w:type="dxa"/>
            <w:vAlign w:val="center"/>
          </w:tcPr>
          <w:p w:rsidR="009476C0" w:rsidRPr="006354EF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354EF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  <w:proofErr w:type="gramStart"/>
            <w:r w:rsidRPr="006354EF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476C0" w:rsidTr="001573D8">
        <w:tc>
          <w:tcPr>
            <w:tcW w:w="2183" w:type="dxa"/>
          </w:tcPr>
          <w:p w:rsidR="009476C0" w:rsidRPr="00C76FE6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 xml:space="preserve">31.02.01 </w:t>
            </w:r>
          </w:p>
          <w:p w:rsidR="009476C0" w:rsidRPr="00C76FE6" w:rsidRDefault="009476C0" w:rsidP="009476C0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008" w:type="dxa"/>
          </w:tcPr>
          <w:p w:rsidR="009476C0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005" w:type="dxa"/>
          </w:tcPr>
          <w:p w:rsidR="009476C0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2009" w:type="dxa"/>
          </w:tcPr>
          <w:p w:rsidR="009476C0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2006" w:type="dxa"/>
          </w:tcPr>
          <w:p w:rsidR="009476C0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86, 2</w:t>
            </w:r>
          </w:p>
        </w:tc>
      </w:tr>
      <w:tr w:rsidR="001573D8" w:rsidTr="001573D8">
        <w:tc>
          <w:tcPr>
            <w:tcW w:w="2183" w:type="dxa"/>
          </w:tcPr>
          <w:p w:rsidR="001573D8" w:rsidRPr="00C76FE6" w:rsidRDefault="001573D8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 xml:space="preserve">31.02.02 </w:t>
            </w:r>
          </w:p>
          <w:p w:rsidR="001573D8" w:rsidRPr="00C76FE6" w:rsidRDefault="001573D8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</w:tc>
        <w:tc>
          <w:tcPr>
            <w:tcW w:w="2008" w:type="dxa"/>
          </w:tcPr>
          <w:p w:rsidR="001573D8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4,2</w:t>
            </w:r>
          </w:p>
        </w:tc>
        <w:tc>
          <w:tcPr>
            <w:tcW w:w="2005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82,4</w:t>
            </w:r>
          </w:p>
        </w:tc>
        <w:tc>
          <w:tcPr>
            <w:tcW w:w="2009" w:type="dxa"/>
          </w:tcPr>
          <w:p w:rsidR="001573D8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4,3</w:t>
            </w:r>
          </w:p>
        </w:tc>
        <w:tc>
          <w:tcPr>
            <w:tcW w:w="2006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83,7</w:t>
            </w:r>
          </w:p>
        </w:tc>
      </w:tr>
      <w:tr w:rsidR="001573D8" w:rsidTr="001573D8">
        <w:tc>
          <w:tcPr>
            <w:tcW w:w="2183" w:type="dxa"/>
          </w:tcPr>
          <w:p w:rsidR="001573D8" w:rsidRPr="00C76FE6" w:rsidRDefault="001573D8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</w:t>
            </w:r>
          </w:p>
        </w:tc>
        <w:tc>
          <w:tcPr>
            <w:tcW w:w="2008" w:type="dxa"/>
          </w:tcPr>
          <w:p w:rsidR="001573D8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4,1</w:t>
            </w:r>
          </w:p>
        </w:tc>
        <w:tc>
          <w:tcPr>
            <w:tcW w:w="2005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81,9</w:t>
            </w:r>
          </w:p>
        </w:tc>
        <w:tc>
          <w:tcPr>
            <w:tcW w:w="2009" w:type="dxa"/>
          </w:tcPr>
          <w:p w:rsidR="001573D8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4,1</w:t>
            </w:r>
          </w:p>
        </w:tc>
        <w:tc>
          <w:tcPr>
            <w:tcW w:w="2006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79,1</w:t>
            </w:r>
          </w:p>
        </w:tc>
      </w:tr>
      <w:tr w:rsidR="00255DE6" w:rsidTr="001573D8">
        <w:tc>
          <w:tcPr>
            <w:tcW w:w="2183" w:type="dxa"/>
          </w:tcPr>
          <w:p w:rsidR="00255DE6" w:rsidRPr="00C76FE6" w:rsidRDefault="00255D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33.02.01 Фармация</w:t>
            </w:r>
          </w:p>
        </w:tc>
        <w:tc>
          <w:tcPr>
            <w:tcW w:w="2008" w:type="dxa"/>
          </w:tcPr>
          <w:p w:rsidR="00255DE6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4,3</w:t>
            </w:r>
          </w:p>
        </w:tc>
        <w:tc>
          <w:tcPr>
            <w:tcW w:w="2005" w:type="dxa"/>
          </w:tcPr>
          <w:p w:rsidR="00255DE6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68,7</w:t>
            </w:r>
          </w:p>
        </w:tc>
        <w:tc>
          <w:tcPr>
            <w:tcW w:w="2009" w:type="dxa"/>
          </w:tcPr>
          <w:p w:rsidR="00255DE6" w:rsidRPr="00C76FE6" w:rsidRDefault="00BE6381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4,2</w:t>
            </w:r>
          </w:p>
        </w:tc>
        <w:tc>
          <w:tcPr>
            <w:tcW w:w="2006" w:type="dxa"/>
          </w:tcPr>
          <w:p w:rsidR="00255DE6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76,8</w:t>
            </w:r>
          </w:p>
        </w:tc>
      </w:tr>
      <w:tr w:rsidR="001573D8" w:rsidTr="001573D8">
        <w:tc>
          <w:tcPr>
            <w:tcW w:w="2183" w:type="dxa"/>
          </w:tcPr>
          <w:p w:rsidR="001573D8" w:rsidRPr="00C76FE6" w:rsidRDefault="001573D8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Итого по колледжу:</w:t>
            </w:r>
          </w:p>
        </w:tc>
        <w:tc>
          <w:tcPr>
            <w:tcW w:w="2008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4,25</w:t>
            </w:r>
          </w:p>
        </w:tc>
        <w:tc>
          <w:tcPr>
            <w:tcW w:w="2005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79.9</w:t>
            </w:r>
          </w:p>
        </w:tc>
        <w:tc>
          <w:tcPr>
            <w:tcW w:w="2009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4,2</w:t>
            </w:r>
          </w:p>
        </w:tc>
        <w:tc>
          <w:tcPr>
            <w:tcW w:w="2006" w:type="dxa"/>
          </w:tcPr>
          <w:p w:rsidR="001573D8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81,4</w:t>
            </w:r>
          </w:p>
        </w:tc>
      </w:tr>
      <w:tr w:rsidR="00C76FE6" w:rsidTr="00135492">
        <w:tc>
          <w:tcPr>
            <w:tcW w:w="2183" w:type="dxa"/>
          </w:tcPr>
          <w:p w:rsidR="00C76FE6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76FE6">
              <w:rPr>
                <w:rFonts w:ascii="Times New Roman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8028" w:type="dxa"/>
            <w:gridSpan w:val="4"/>
          </w:tcPr>
          <w:p w:rsidR="00C76FE6" w:rsidRPr="00C76FE6" w:rsidRDefault="00C76FE6" w:rsidP="001573D8">
            <w:pPr>
              <w:widowControl w:val="0"/>
              <w:tabs>
                <w:tab w:val="left" w:pos="922"/>
              </w:tabs>
              <w:autoSpaceDE w:val="0"/>
              <w:autoSpaceDN w:val="0"/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средний балл = 4,2; качество знаний = 80,6</w:t>
            </w:r>
            <w:r w:rsidRPr="00C76F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%</w:t>
            </w:r>
          </w:p>
        </w:tc>
      </w:tr>
    </w:tbl>
    <w:p w:rsidR="002E1D41" w:rsidRDefault="002E1D41" w:rsidP="00135492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2E1D41" w:rsidRPr="00420E5A" w:rsidRDefault="00420E5A" w:rsidP="00135492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Результаты освоения профессиональных модулей в 2022г. 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представлены в таблице:</w:t>
      </w:r>
    </w:p>
    <w:p w:rsidR="002E1D41" w:rsidRDefault="002E1D41" w:rsidP="00135492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62"/>
        <w:gridCol w:w="3211"/>
        <w:gridCol w:w="1089"/>
        <w:gridCol w:w="1135"/>
        <w:gridCol w:w="1026"/>
        <w:gridCol w:w="1241"/>
      </w:tblGrid>
      <w:tr w:rsidR="002E1D41" w:rsidRPr="002E1D41" w:rsidTr="005419EE">
        <w:tc>
          <w:tcPr>
            <w:tcW w:w="1762" w:type="dxa"/>
            <w:vMerge w:val="restart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3211" w:type="dxa"/>
            <w:vMerge w:val="restart"/>
          </w:tcPr>
          <w:p w:rsidR="002E1D41" w:rsidRPr="004251C8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Профессиональный модуль</w:t>
            </w:r>
          </w:p>
        </w:tc>
        <w:tc>
          <w:tcPr>
            <w:tcW w:w="2224" w:type="dxa"/>
            <w:gridSpan w:val="2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весенний семестр (январь – июнь)</w:t>
            </w:r>
          </w:p>
        </w:tc>
        <w:tc>
          <w:tcPr>
            <w:tcW w:w="2267" w:type="dxa"/>
            <w:gridSpan w:val="2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осенний семестр (сентябрь – декабрь)</w:t>
            </w:r>
          </w:p>
        </w:tc>
      </w:tr>
      <w:tr w:rsidR="00553B73" w:rsidRPr="002E1D41" w:rsidTr="005419EE">
        <w:tc>
          <w:tcPr>
            <w:tcW w:w="1762" w:type="dxa"/>
            <w:vMerge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3211" w:type="dxa"/>
            <w:vMerge/>
          </w:tcPr>
          <w:p w:rsidR="002E1D41" w:rsidRPr="004251C8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</w:tc>
        <w:tc>
          <w:tcPr>
            <w:tcW w:w="1089" w:type="dxa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135" w:type="dxa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1026" w:type="dxa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241" w:type="dxa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качество знаний</w:t>
            </w:r>
          </w:p>
        </w:tc>
      </w:tr>
      <w:tr w:rsidR="002E1D41" w:rsidRPr="002E1D41" w:rsidTr="005419EE">
        <w:tc>
          <w:tcPr>
            <w:tcW w:w="1762" w:type="dxa"/>
            <w:vMerge w:val="restart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31.02.01 Лечебное дело</w:t>
            </w: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ПМ.01</w:t>
            </w:r>
            <w:r w:rsidR="00CC2C59">
              <w:rPr>
                <w:rFonts w:ascii="Times New Roman" w:hAnsi="Times New Roman" w:cs="Times New Roman"/>
              </w:rPr>
              <w:t>.</w:t>
            </w:r>
            <w:r w:rsidRPr="002E1D41">
              <w:rPr>
                <w:rFonts w:ascii="Times New Roman" w:hAnsi="Times New Roman" w:cs="Times New Roman"/>
              </w:rPr>
              <w:t xml:space="preserve"> Диагностическая деятельность</w:t>
            </w:r>
          </w:p>
        </w:tc>
        <w:tc>
          <w:tcPr>
            <w:tcW w:w="1089" w:type="dxa"/>
          </w:tcPr>
          <w:p w:rsidR="002E1D41" w:rsidRPr="002E1D41" w:rsidRDefault="00A5521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4,6</w:t>
            </w:r>
          </w:p>
        </w:tc>
        <w:tc>
          <w:tcPr>
            <w:tcW w:w="1135" w:type="dxa"/>
          </w:tcPr>
          <w:p w:rsidR="002E1D41" w:rsidRPr="002E1D41" w:rsidRDefault="00BF1BD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62,4</w:t>
            </w:r>
            <w:r w:rsidR="005419E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CC2C59" w:rsidRPr="002E1D41" w:rsidTr="005419EE">
        <w:tc>
          <w:tcPr>
            <w:tcW w:w="1762" w:type="dxa"/>
            <w:vMerge/>
          </w:tcPr>
          <w:p w:rsidR="00CC2C59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CC2C59" w:rsidRPr="002E1D41" w:rsidRDefault="00CC2C59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ПМ.02</w:t>
            </w:r>
            <w:r>
              <w:rPr>
                <w:rFonts w:ascii="Times New Roman" w:hAnsi="Times New Roman" w:cs="Times New Roman"/>
              </w:rPr>
              <w:t>.</w:t>
            </w:r>
            <w:r w:rsidRPr="002E1D41">
              <w:rPr>
                <w:rFonts w:ascii="Times New Roman" w:hAnsi="Times New Roman" w:cs="Times New Roman"/>
              </w:rPr>
              <w:t xml:space="preserve"> Лечебная деятельность</w:t>
            </w:r>
          </w:p>
        </w:tc>
        <w:tc>
          <w:tcPr>
            <w:tcW w:w="1089" w:type="dxa"/>
          </w:tcPr>
          <w:p w:rsidR="00CC2C59" w:rsidRPr="002E1D41" w:rsidRDefault="00CC2C59" w:rsidP="00CC2C59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4,3</w:t>
            </w:r>
          </w:p>
        </w:tc>
        <w:tc>
          <w:tcPr>
            <w:tcW w:w="1135" w:type="dxa"/>
          </w:tcPr>
          <w:p w:rsidR="00CC2C59" w:rsidRPr="002E1D41" w:rsidRDefault="00CC2C59" w:rsidP="00CC2C59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72,3</w:t>
            </w:r>
            <w:r w:rsidR="005419E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%</w:t>
            </w:r>
          </w:p>
        </w:tc>
        <w:tc>
          <w:tcPr>
            <w:tcW w:w="1026" w:type="dxa"/>
          </w:tcPr>
          <w:p w:rsidR="00CC2C59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CC2C59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ПМ.03</w:t>
            </w:r>
            <w:r w:rsidR="00CC2C59">
              <w:rPr>
                <w:rFonts w:ascii="Times New Roman" w:hAnsi="Times New Roman" w:cs="Times New Roman"/>
              </w:rPr>
              <w:t>.</w:t>
            </w:r>
            <w:r w:rsidRPr="002E1D41">
              <w:rPr>
                <w:rFonts w:ascii="Times New Roman" w:hAnsi="Times New Roman" w:cs="Times New Roman"/>
              </w:rPr>
              <w:t xml:space="preserve"> Неотложная медицинская помощь на </w:t>
            </w:r>
            <w:proofErr w:type="spellStart"/>
            <w:r w:rsidRPr="002E1D41">
              <w:rPr>
                <w:rFonts w:ascii="Times New Roman" w:hAnsi="Times New Roman" w:cs="Times New Roman"/>
              </w:rPr>
              <w:t>догоспитальном</w:t>
            </w:r>
            <w:proofErr w:type="spellEnd"/>
            <w:r w:rsidRPr="002E1D41">
              <w:rPr>
                <w:rFonts w:ascii="Times New Roman" w:hAnsi="Times New Roman" w:cs="Times New Roman"/>
              </w:rPr>
              <w:t xml:space="preserve"> этапе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A5521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4,8</w:t>
            </w:r>
          </w:p>
        </w:tc>
        <w:tc>
          <w:tcPr>
            <w:tcW w:w="1241" w:type="dxa"/>
          </w:tcPr>
          <w:p w:rsidR="002E1D41" w:rsidRPr="002E1D41" w:rsidRDefault="005419EE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 98</w:t>
            </w:r>
            <w:r w:rsidR="00CC2C5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,2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%</w:t>
            </w: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ПМ.04</w:t>
            </w:r>
            <w:r w:rsidR="00CC2C59">
              <w:rPr>
                <w:rFonts w:ascii="Times New Roman" w:hAnsi="Times New Roman" w:cs="Times New Roman"/>
              </w:rPr>
              <w:t>.</w:t>
            </w:r>
            <w:r w:rsidRPr="002E1D41">
              <w:rPr>
                <w:rFonts w:ascii="Times New Roman" w:hAnsi="Times New Roman" w:cs="Times New Roman"/>
              </w:rPr>
              <w:t xml:space="preserve"> Профилактическая деятельность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4,4</w:t>
            </w:r>
          </w:p>
        </w:tc>
        <w:tc>
          <w:tcPr>
            <w:tcW w:w="1241" w:type="dxa"/>
          </w:tcPr>
          <w:p w:rsidR="002E1D41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98,3</w:t>
            </w:r>
            <w:r w:rsidR="005419E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%</w:t>
            </w: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ПМ.05</w:t>
            </w:r>
            <w:r w:rsidR="00CC2C59">
              <w:rPr>
                <w:rFonts w:ascii="Times New Roman" w:hAnsi="Times New Roman" w:cs="Times New Roman"/>
              </w:rPr>
              <w:t>.</w:t>
            </w:r>
            <w:r w:rsidRPr="002E1D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1D41">
              <w:rPr>
                <w:rFonts w:ascii="Times New Roman" w:hAnsi="Times New Roman" w:cs="Times New Roman"/>
              </w:rPr>
              <w:t>Медико-социальная</w:t>
            </w:r>
            <w:proofErr w:type="gramEnd"/>
            <w:r w:rsidRPr="002E1D41"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5419EE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4,6</w:t>
            </w:r>
          </w:p>
        </w:tc>
        <w:tc>
          <w:tcPr>
            <w:tcW w:w="1241" w:type="dxa"/>
          </w:tcPr>
          <w:p w:rsidR="002E1D41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9</w:t>
            </w:r>
            <w:r w:rsidR="005419E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,1</w:t>
            </w:r>
            <w:r w:rsidR="005419E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%</w:t>
            </w: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ПМ.06</w:t>
            </w:r>
            <w:r w:rsidR="00CC2C59">
              <w:rPr>
                <w:rFonts w:ascii="Times New Roman" w:hAnsi="Times New Roman" w:cs="Times New Roman"/>
              </w:rPr>
              <w:t>.</w:t>
            </w:r>
            <w:r w:rsidRPr="002E1D41">
              <w:rPr>
                <w:rFonts w:ascii="Times New Roman" w:hAnsi="Times New Roman" w:cs="Times New Roman"/>
              </w:rPr>
              <w:t xml:space="preserve"> Организационно</w:t>
            </w:r>
            <w:r w:rsidR="00BF1BD9">
              <w:rPr>
                <w:rFonts w:ascii="Times New Roman" w:hAnsi="Times New Roman" w:cs="Times New Roman"/>
              </w:rPr>
              <w:t>-</w:t>
            </w:r>
            <w:r w:rsidRPr="002E1D41">
              <w:rPr>
                <w:rFonts w:ascii="Times New Roman" w:hAnsi="Times New Roman" w:cs="Times New Roman"/>
              </w:rPr>
              <w:t>аналитическая деятельность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A5521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4,7</w:t>
            </w:r>
          </w:p>
        </w:tc>
        <w:tc>
          <w:tcPr>
            <w:tcW w:w="1241" w:type="dxa"/>
          </w:tcPr>
          <w:p w:rsidR="002E1D41" w:rsidRPr="002E1D41" w:rsidRDefault="00A5521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89</w:t>
            </w:r>
            <w:r w:rsidR="00CC2C5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,5</w:t>
            </w:r>
            <w:r w:rsidR="005419E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%</w:t>
            </w: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ПМ.07</w:t>
            </w:r>
            <w:r w:rsidR="00CC2C59">
              <w:rPr>
                <w:rFonts w:ascii="Times New Roman" w:hAnsi="Times New Roman" w:cs="Times New Roman"/>
              </w:rPr>
              <w:t>.</w:t>
            </w:r>
            <w:r w:rsidRPr="002E1D41">
              <w:rPr>
                <w:rFonts w:ascii="Times New Roman" w:hAnsi="Times New Roman" w:cs="Times New Roman"/>
              </w:rPr>
              <w:t xml:space="preserve"> Выполнение работ по профессии Младшая медицинская сестра по уходу за больными</w:t>
            </w:r>
          </w:p>
        </w:tc>
        <w:tc>
          <w:tcPr>
            <w:tcW w:w="1089" w:type="dxa"/>
          </w:tcPr>
          <w:p w:rsidR="002E1D41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4,7</w:t>
            </w:r>
          </w:p>
        </w:tc>
        <w:tc>
          <w:tcPr>
            <w:tcW w:w="1135" w:type="dxa"/>
          </w:tcPr>
          <w:p w:rsidR="002E1D41" w:rsidRPr="002E1D41" w:rsidRDefault="00CC2C59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89,4</w:t>
            </w:r>
            <w:r w:rsidR="005419EE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4973" w:type="dxa"/>
            <w:gridSpan w:val="2"/>
          </w:tcPr>
          <w:p w:rsidR="002E1D41" w:rsidRPr="004251C8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lastRenderedPageBreak/>
              <w:t>Итого по специальности 31.02.01 Лечебное дело</w:t>
            </w:r>
          </w:p>
        </w:tc>
        <w:tc>
          <w:tcPr>
            <w:tcW w:w="1089" w:type="dxa"/>
          </w:tcPr>
          <w:p w:rsidR="002E1D41" w:rsidRPr="005419EE" w:rsidRDefault="00A5521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4.5</w:t>
            </w:r>
          </w:p>
        </w:tc>
        <w:tc>
          <w:tcPr>
            <w:tcW w:w="1135" w:type="dxa"/>
          </w:tcPr>
          <w:p w:rsidR="002E1D41" w:rsidRPr="005419EE" w:rsidRDefault="005419EE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5419EE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74.7%</w:t>
            </w:r>
          </w:p>
        </w:tc>
        <w:tc>
          <w:tcPr>
            <w:tcW w:w="1026" w:type="dxa"/>
          </w:tcPr>
          <w:p w:rsidR="002E1D41" w:rsidRPr="00A55213" w:rsidRDefault="00A5521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5521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4.6</w:t>
            </w:r>
          </w:p>
        </w:tc>
        <w:tc>
          <w:tcPr>
            <w:tcW w:w="1241" w:type="dxa"/>
          </w:tcPr>
          <w:p w:rsidR="002E1D41" w:rsidRPr="00A55213" w:rsidRDefault="00A5521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5521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94.5</w:t>
            </w:r>
          </w:p>
        </w:tc>
      </w:tr>
      <w:tr w:rsidR="002E1D41" w:rsidRPr="002E1D41" w:rsidTr="005419EE">
        <w:tc>
          <w:tcPr>
            <w:tcW w:w="1762" w:type="dxa"/>
            <w:vMerge w:val="restart"/>
          </w:tcPr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34.02.01 Сестринское дело</w:t>
            </w: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ПМ.01 Проведение профилактических мероприятий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4,1</w:t>
            </w:r>
          </w:p>
        </w:tc>
        <w:tc>
          <w:tcPr>
            <w:tcW w:w="1241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76,8%</w:t>
            </w: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ПМ.02 Участие в лечебн</w:t>
            </w:r>
            <w:proofErr w:type="gramStart"/>
            <w:r w:rsidRPr="002E1D41">
              <w:rPr>
                <w:rFonts w:ascii="Times New Roman" w:hAnsi="Times New Roman" w:cs="Times New Roman"/>
              </w:rPr>
              <w:t>о-</w:t>
            </w:r>
            <w:proofErr w:type="gramEnd"/>
            <w:r w:rsidRPr="002E1D41">
              <w:rPr>
                <w:rFonts w:ascii="Times New Roman" w:hAnsi="Times New Roman" w:cs="Times New Roman"/>
              </w:rPr>
              <w:t xml:space="preserve"> диагностическом и реабилитационном процессах</w:t>
            </w:r>
          </w:p>
        </w:tc>
        <w:tc>
          <w:tcPr>
            <w:tcW w:w="1089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4,3</w:t>
            </w:r>
          </w:p>
        </w:tc>
        <w:tc>
          <w:tcPr>
            <w:tcW w:w="1135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 69,4%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ПМ.03 Оказание доврачебной медицинской помощи при неотложных и экстремальных состояниях</w:t>
            </w:r>
          </w:p>
        </w:tc>
        <w:tc>
          <w:tcPr>
            <w:tcW w:w="1089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4,2</w:t>
            </w:r>
          </w:p>
        </w:tc>
        <w:tc>
          <w:tcPr>
            <w:tcW w:w="1135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78,1%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E1D41">
              <w:rPr>
                <w:rFonts w:ascii="Times New Roman" w:hAnsi="Times New Roman" w:cs="Times New Roman"/>
              </w:rPr>
              <w:t>ПМ.04 Выполнение работ по профессии Младшая медицинская сестра по уходу за больными</w:t>
            </w:r>
          </w:p>
        </w:tc>
        <w:tc>
          <w:tcPr>
            <w:tcW w:w="1089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4,6</w:t>
            </w:r>
          </w:p>
        </w:tc>
        <w:tc>
          <w:tcPr>
            <w:tcW w:w="1135" w:type="dxa"/>
          </w:tcPr>
          <w:p w:rsidR="002E1D41" w:rsidRPr="002E1D4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86,2%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4973" w:type="dxa"/>
            <w:gridSpan w:val="2"/>
          </w:tcPr>
          <w:p w:rsidR="002E1D41" w:rsidRPr="004251C8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>Итого по специальности 34.02.01 Сестринское дело</w:t>
            </w:r>
          </w:p>
        </w:tc>
        <w:tc>
          <w:tcPr>
            <w:tcW w:w="1089" w:type="dxa"/>
          </w:tcPr>
          <w:p w:rsidR="002E1D41" w:rsidRPr="00AB71E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4,3</w:t>
            </w:r>
          </w:p>
        </w:tc>
        <w:tc>
          <w:tcPr>
            <w:tcW w:w="1135" w:type="dxa"/>
          </w:tcPr>
          <w:p w:rsidR="002E1D41" w:rsidRPr="00AB71E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77,9%</w:t>
            </w:r>
          </w:p>
        </w:tc>
        <w:tc>
          <w:tcPr>
            <w:tcW w:w="1026" w:type="dxa"/>
          </w:tcPr>
          <w:p w:rsidR="002E1D41" w:rsidRPr="00AB71E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4.1</w:t>
            </w:r>
          </w:p>
        </w:tc>
        <w:tc>
          <w:tcPr>
            <w:tcW w:w="1241" w:type="dxa"/>
          </w:tcPr>
          <w:p w:rsidR="002E1D41" w:rsidRPr="00AB71E1" w:rsidRDefault="00A03124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76,8%</w:t>
            </w:r>
          </w:p>
        </w:tc>
      </w:tr>
      <w:tr w:rsidR="002E1D41" w:rsidRPr="002E1D41" w:rsidTr="005419EE">
        <w:tc>
          <w:tcPr>
            <w:tcW w:w="1762" w:type="dxa"/>
            <w:vMerge w:val="restart"/>
          </w:tcPr>
          <w:p w:rsidR="00553B73" w:rsidRDefault="00553B7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 31.02.02.</w:t>
            </w:r>
          </w:p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Акуш</w:t>
            </w:r>
            <w:r w:rsidR="00553B73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ерское дело </w:t>
            </w:r>
          </w:p>
        </w:tc>
        <w:tc>
          <w:tcPr>
            <w:tcW w:w="3211" w:type="dxa"/>
          </w:tcPr>
          <w:p w:rsidR="002E1D41" w:rsidRPr="00241003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</w:t>
            </w:r>
            <w:r w:rsidR="00A03124" w:rsidRPr="00241003">
              <w:rPr>
                <w:rFonts w:ascii="Times New Roman" w:hAnsi="Times New Roman"/>
                <w:sz w:val="24"/>
                <w:szCs w:val="24"/>
              </w:rPr>
              <w:t xml:space="preserve">ПМ.01.Медицинская и </w:t>
            </w:r>
            <w:proofErr w:type="gramStart"/>
            <w:r w:rsidR="00A03124" w:rsidRPr="00241003">
              <w:rPr>
                <w:rFonts w:ascii="Times New Roman" w:hAnsi="Times New Roman"/>
                <w:sz w:val="24"/>
                <w:szCs w:val="24"/>
              </w:rPr>
              <w:t>медико-социальная</w:t>
            </w:r>
            <w:proofErr w:type="gramEnd"/>
            <w:r w:rsidR="00A03124" w:rsidRPr="00241003">
              <w:rPr>
                <w:rFonts w:ascii="Times New Roman" w:hAnsi="Times New Roman"/>
                <w:sz w:val="24"/>
                <w:szCs w:val="24"/>
              </w:rPr>
              <w:t xml:space="preserve"> помощь женщине, новорожденному и семье при физиологическом течении беременности, родов и послеродовом периоде</w:t>
            </w:r>
          </w:p>
        </w:tc>
        <w:tc>
          <w:tcPr>
            <w:tcW w:w="1089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3,9</w:t>
            </w:r>
          </w:p>
        </w:tc>
        <w:tc>
          <w:tcPr>
            <w:tcW w:w="1135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74,6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41003" w:rsidRDefault="00A03124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ПМ.02</w:t>
            </w:r>
            <w:r w:rsid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</w:t>
            </w:r>
            <w:r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Медицинская помощь беременным и детям при отравлениях и травмах</w:t>
            </w:r>
          </w:p>
        </w:tc>
        <w:tc>
          <w:tcPr>
            <w:tcW w:w="1089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4,2</w:t>
            </w:r>
          </w:p>
        </w:tc>
        <w:tc>
          <w:tcPr>
            <w:tcW w:w="1135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76,1%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41003" w:rsidRDefault="00A03124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41003">
              <w:t xml:space="preserve"> </w:t>
            </w:r>
            <w:r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ПМ.03.Медицинская помощь женщине с гинекологическими заболеваниями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4,1</w:t>
            </w:r>
          </w:p>
        </w:tc>
        <w:tc>
          <w:tcPr>
            <w:tcW w:w="1241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91,2%</w:t>
            </w: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41003" w:rsidRDefault="00A03124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ПМ.04</w:t>
            </w:r>
            <w:r w:rsid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</w:t>
            </w:r>
            <w:r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Медицинская помощь женщине, новорожденному, семье при патологическом течении беременности, родов и послеродового периода</w:t>
            </w:r>
          </w:p>
        </w:tc>
        <w:tc>
          <w:tcPr>
            <w:tcW w:w="1089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3,8</w:t>
            </w:r>
          </w:p>
        </w:tc>
        <w:tc>
          <w:tcPr>
            <w:tcW w:w="1135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67,4%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41003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ПМ 05</w:t>
            </w:r>
            <w:r w:rsidR="00A03124"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.</w:t>
            </w:r>
            <w:r w:rsidR="00A03124" w:rsidRPr="00241003">
              <w:t xml:space="preserve"> </w:t>
            </w:r>
            <w:r w:rsidR="00A03124" w:rsidRPr="00241003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Выполнение работ по профессии Младшая медицинская сестра по уходу за больными</w:t>
            </w:r>
          </w:p>
        </w:tc>
        <w:tc>
          <w:tcPr>
            <w:tcW w:w="1089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4,6</w:t>
            </w:r>
          </w:p>
        </w:tc>
        <w:tc>
          <w:tcPr>
            <w:tcW w:w="1135" w:type="dxa"/>
          </w:tcPr>
          <w:p w:rsidR="002E1D41" w:rsidRPr="002E1D4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83,2%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4973" w:type="dxa"/>
            <w:gridSpan w:val="2"/>
          </w:tcPr>
          <w:p w:rsidR="002E1D41" w:rsidRPr="004251C8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 xml:space="preserve">Итого по специальности   </w:t>
            </w:r>
          </w:p>
        </w:tc>
        <w:tc>
          <w:tcPr>
            <w:tcW w:w="1089" w:type="dxa"/>
          </w:tcPr>
          <w:p w:rsidR="002E1D41" w:rsidRPr="00AB71E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4,1</w:t>
            </w:r>
          </w:p>
        </w:tc>
        <w:tc>
          <w:tcPr>
            <w:tcW w:w="1135" w:type="dxa"/>
          </w:tcPr>
          <w:p w:rsidR="002E1D41" w:rsidRPr="00AB71E1" w:rsidRDefault="00AB71E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75,3%</w:t>
            </w:r>
          </w:p>
        </w:tc>
        <w:tc>
          <w:tcPr>
            <w:tcW w:w="1026" w:type="dxa"/>
          </w:tcPr>
          <w:p w:rsidR="002E1D41" w:rsidRPr="00AB71E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4,1</w:t>
            </w:r>
          </w:p>
        </w:tc>
        <w:tc>
          <w:tcPr>
            <w:tcW w:w="1241" w:type="dxa"/>
          </w:tcPr>
          <w:p w:rsidR="002E1D41" w:rsidRPr="00AB71E1" w:rsidRDefault="00241003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91,2%</w:t>
            </w:r>
          </w:p>
        </w:tc>
      </w:tr>
      <w:tr w:rsidR="002E1D41" w:rsidRPr="002E1D41" w:rsidTr="005419EE">
        <w:tc>
          <w:tcPr>
            <w:tcW w:w="1762" w:type="dxa"/>
            <w:vMerge w:val="restart"/>
          </w:tcPr>
          <w:p w:rsidR="00AD0D41" w:rsidRDefault="00AD0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</w:p>
          <w:p w:rsidR="00AD0D41" w:rsidRDefault="00AD0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33.02.01</w:t>
            </w:r>
          </w:p>
          <w:p w:rsidR="002E1D41" w:rsidRPr="004251C8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Фарма</w:t>
            </w:r>
            <w:r w:rsidR="00BF1BD9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ция</w:t>
            </w:r>
          </w:p>
        </w:tc>
        <w:tc>
          <w:tcPr>
            <w:tcW w:w="3211" w:type="dxa"/>
          </w:tcPr>
          <w:p w:rsidR="002E1D41" w:rsidRPr="002E1D41" w:rsidRDefault="00AB71E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ПМ.01. Реализация лекарственных средств и товаров аптечного ассортимента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673A0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4,1</w:t>
            </w:r>
          </w:p>
        </w:tc>
        <w:tc>
          <w:tcPr>
            <w:tcW w:w="1241" w:type="dxa"/>
          </w:tcPr>
          <w:p w:rsidR="002E1D41" w:rsidRPr="002E1D41" w:rsidRDefault="00673A0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67,7</w:t>
            </w: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AB71E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ПМ.02.Изготовление лекарственных форм и проведение обязательных видов внутриаптечного контроля</w:t>
            </w:r>
          </w:p>
        </w:tc>
        <w:tc>
          <w:tcPr>
            <w:tcW w:w="1089" w:type="dxa"/>
          </w:tcPr>
          <w:p w:rsidR="002E1D41" w:rsidRPr="002E1D41" w:rsidRDefault="00673A0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4,4</w:t>
            </w:r>
          </w:p>
        </w:tc>
        <w:tc>
          <w:tcPr>
            <w:tcW w:w="1135" w:type="dxa"/>
          </w:tcPr>
          <w:p w:rsidR="002E1D41" w:rsidRPr="002E1D41" w:rsidRDefault="00673A0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68,6</w:t>
            </w:r>
          </w:p>
        </w:tc>
        <w:tc>
          <w:tcPr>
            <w:tcW w:w="1026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241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</w:tr>
      <w:tr w:rsidR="002E1D41" w:rsidRPr="002E1D41" w:rsidTr="005419EE">
        <w:tc>
          <w:tcPr>
            <w:tcW w:w="1762" w:type="dxa"/>
            <w:vMerge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3211" w:type="dxa"/>
          </w:tcPr>
          <w:p w:rsidR="002E1D41" w:rsidRPr="002E1D41" w:rsidRDefault="00AB71E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AB71E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ПМ.03. Организация деятельности структурных подразделений аптеки и руководство аптечной организацией при отсутствии специалиста с высшим образованием</w:t>
            </w:r>
          </w:p>
        </w:tc>
        <w:tc>
          <w:tcPr>
            <w:tcW w:w="1089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135" w:type="dxa"/>
          </w:tcPr>
          <w:p w:rsidR="002E1D41" w:rsidRPr="002E1D41" w:rsidRDefault="002E1D4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</w:tc>
        <w:tc>
          <w:tcPr>
            <w:tcW w:w="1026" w:type="dxa"/>
          </w:tcPr>
          <w:p w:rsidR="002E1D41" w:rsidRPr="002E1D41" w:rsidRDefault="00673A0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4,3</w:t>
            </w:r>
          </w:p>
        </w:tc>
        <w:tc>
          <w:tcPr>
            <w:tcW w:w="1241" w:type="dxa"/>
          </w:tcPr>
          <w:p w:rsidR="002E1D41" w:rsidRPr="002E1D41" w:rsidRDefault="00673A0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72,1</w:t>
            </w:r>
          </w:p>
        </w:tc>
      </w:tr>
      <w:tr w:rsidR="002E1D41" w:rsidRPr="002E1D41" w:rsidTr="005419EE">
        <w:tc>
          <w:tcPr>
            <w:tcW w:w="4973" w:type="dxa"/>
            <w:gridSpan w:val="2"/>
          </w:tcPr>
          <w:p w:rsidR="002E1D41" w:rsidRPr="004251C8" w:rsidRDefault="002E1D41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4251C8">
              <w:rPr>
                <w:rFonts w:ascii="Times New Roman" w:hAnsi="Times New Roman" w:cs="Times New Roman"/>
                <w:b/>
              </w:rPr>
              <w:t xml:space="preserve">Итого по специальности   </w:t>
            </w:r>
          </w:p>
        </w:tc>
        <w:tc>
          <w:tcPr>
            <w:tcW w:w="1089" w:type="dxa"/>
          </w:tcPr>
          <w:p w:rsidR="002E1D41" w:rsidRPr="004251C8" w:rsidRDefault="00AB71E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4,4</w:t>
            </w:r>
          </w:p>
        </w:tc>
        <w:tc>
          <w:tcPr>
            <w:tcW w:w="1135" w:type="dxa"/>
          </w:tcPr>
          <w:p w:rsidR="002E1D41" w:rsidRPr="004251C8" w:rsidRDefault="00AB71E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68,6</w:t>
            </w:r>
            <w:r w:rsidR="00103EF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%</w:t>
            </w:r>
          </w:p>
        </w:tc>
        <w:tc>
          <w:tcPr>
            <w:tcW w:w="1026" w:type="dxa"/>
          </w:tcPr>
          <w:p w:rsidR="002E1D41" w:rsidRPr="004251C8" w:rsidRDefault="00AB71E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4,</w:t>
            </w:r>
            <w:r w:rsidR="00103EF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2</w:t>
            </w:r>
          </w:p>
        </w:tc>
        <w:tc>
          <w:tcPr>
            <w:tcW w:w="1241" w:type="dxa"/>
          </w:tcPr>
          <w:p w:rsidR="002E1D41" w:rsidRPr="004251C8" w:rsidRDefault="00AB71E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69,9%</w:t>
            </w:r>
          </w:p>
        </w:tc>
      </w:tr>
      <w:tr w:rsidR="002E1D41" w:rsidRPr="002E1D41" w:rsidTr="005419EE">
        <w:tc>
          <w:tcPr>
            <w:tcW w:w="4973" w:type="dxa"/>
            <w:gridSpan w:val="2"/>
          </w:tcPr>
          <w:p w:rsidR="002E1D41" w:rsidRPr="004251C8" w:rsidRDefault="00500FB3" w:rsidP="002E1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</w:rPr>
              <w:t>Итого по К</w:t>
            </w:r>
            <w:r w:rsidR="002E1D41" w:rsidRPr="004251C8">
              <w:rPr>
                <w:rFonts w:ascii="Times New Roman" w:hAnsi="Times New Roman" w:cs="Times New Roman"/>
                <w:b/>
              </w:rPr>
              <w:t>олледжу:</w:t>
            </w:r>
          </w:p>
        </w:tc>
        <w:tc>
          <w:tcPr>
            <w:tcW w:w="1089" w:type="dxa"/>
          </w:tcPr>
          <w:p w:rsidR="002E1D41" w:rsidRPr="004251C8" w:rsidRDefault="00AB71E1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4,3</w:t>
            </w:r>
          </w:p>
        </w:tc>
        <w:tc>
          <w:tcPr>
            <w:tcW w:w="1135" w:type="dxa"/>
          </w:tcPr>
          <w:p w:rsidR="002E1D41" w:rsidRPr="004251C8" w:rsidRDefault="00B74F8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74,1%</w:t>
            </w:r>
          </w:p>
        </w:tc>
        <w:tc>
          <w:tcPr>
            <w:tcW w:w="1026" w:type="dxa"/>
          </w:tcPr>
          <w:p w:rsidR="002E1D41" w:rsidRPr="004251C8" w:rsidRDefault="00B74F8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4,2</w:t>
            </w:r>
          </w:p>
        </w:tc>
        <w:tc>
          <w:tcPr>
            <w:tcW w:w="1241" w:type="dxa"/>
          </w:tcPr>
          <w:p w:rsidR="002E1D41" w:rsidRPr="004251C8" w:rsidRDefault="00B74F8F" w:rsidP="0013549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83,1%</w:t>
            </w:r>
          </w:p>
        </w:tc>
      </w:tr>
    </w:tbl>
    <w:p w:rsidR="00BF1BD9" w:rsidRDefault="00BF1BD9" w:rsidP="00135492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420E5A" w:rsidRDefault="00A96A68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1.6</w:t>
      </w:r>
      <w:r w:rsidR="00EA2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  <w:r w:rsidR="00420E5A" w:rsidRPr="00420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Функционирование внутренней системы оценки качества образования</w:t>
      </w:r>
      <w:r w:rsidR="00420E5A"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420E5A" w:rsidRDefault="00500FB3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В К</w:t>
      </w:r>
      <w:r w:rsidR="00420E5A"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олледже сформирована система оценки кач</w:t>
      </w:r>
      <w:r w:rsid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ества образовательного процесса</w:t>
      </w:r>
      <w:r w:rsidR="009A21C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420E5A"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профессиональной подготовки специалистов, включающая в себя все этапы контроля (входной, административный срез остаточных знаний, текущий, промежуточный, итоговый), направленная на качество образовательных результатов, качество реализации образовательной деятельности и качество условий, обеспечивающих о</w:t>
      </w:r>
      <w:r w:rsidR="009A21C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бразовательную деятельность.</w:t>
      </w:r>
      <w:proofErr w:type="gramEnd"/>
      <w:r w:rsidR="009A21C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К</w:t>
      </w:r>
      <w:r w:rsidR="00420E5A"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олледже имеются необходимые фонды оценочных сре</w:t>
      </w:r>
      <w:proofErr w:type="gramStart"/>
      <w:r w:rsidR="00420E5A"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дств дл</w:t>
      </w:r>
      <w:proofErr w:type="gramEnd"/>
      <w:r w:rsidR="00420E5A"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я проверки знаний и умений, контроля освоения общих и профессиональных компетенций по учебным дисциплинам, междисциплинарным курсам, профессиональным модулям.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Целью входного контроля является выявление у обучающихся ранее усвоенных знаний, умений и навыков за курс основного общего образования и среднего общего образования, являющихся базовыми при освоении основной профессиональной образовательной программы среднего профессионального образования по специальностям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31.02.02.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Акушерское дело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34.02.01 Сестринск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ое дело, 31.02.01 Лечебное дело, 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33.02.01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Фармация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Задачи для проведения входного контроля: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Обеспечение независимой оценки уровня знаний обучающихся.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 Осуществление мониторинга качества подготовки специалистов.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Совершенствование образовательной деятельности в Колледже по предоставлению образовательных услуг.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Для проведения процедуры входного контроля преподавателями соответствующих дисциплин были разработаны и утверждены на заседании цикловой методической комиссии контрольно-измерительные материалы.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Форма проведения – письмен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ное и электронное тестирование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Данный формат проведения входного контроля позволил дать точно и объективно количественную и качественную характеристику уровню достижений обучающихся по учебным 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дисциплинам. Результаты пров</w:t>
      </w:r>
      <w:r w:rsidR="000B533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еденного тестирования были рассмотр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ены на Педагогическом совете Колледжа и признаны удовлетворительными. Административный срез остаточных знаний проводился с целью комплексной оценки качества учебной работы обучающихся при освоении ими основных образовательных программ среднего профессионального образования, инициирования активности учебной деятельности студентов, повышения качества образовательного процесса, осуществляемо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го в Колледже. 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Административный срез остаточных знаний проводился среди обучающихся 2, 3, 4 курсов всех форм обучения. Оценке качества по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истративным срезам остаточных 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знаний подлежали обучающиеся всех специальностей, форм обучения, курсов, групп. </w:t>
      </w:r>
    </w:p>
    <w:p w:rsidR="00B257E8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Выбор дисциплин, профессиональных модулей, междисциплинарного курса для проведения административного среза осуществлялся исходя из значимости дисциплин в формировании компетенций и при соблюдении условия: после окончания изучения дисциплины должно пройти не менее трех месяцев. Проверка остаточных знаний обучающихся Колледжа проводилась в форме компьютерного тестирования.</w:t>
      </w:r>
    </w:p>
    <w:p w:rsidR="00C005D2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 проведенного тестирования были </w:t>
      </w:r>
      <w:r w:rsidR="003C49C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рассмотрены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 Педагогическом совете Колледжа и признаны удовлетворительными. </w:t>
      </w:r>
    </w:p>
    <w:p w:rsidR="00C005D2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 целью определения удовлетворенности качеством образовательных результатов, качеством реализации образовательной деятельности и качеством условий, обеспечивающих образовательную деятельность, администрацией Колледжа было проведено анкетирование среди преподавателей и обучающихся. Анкетирование проводилось анонимно. </w:t>
      </w:r>
    </w:p>
    <w:p w:rsidR="00420E5A" w:rsidRDefault="00420E5A" w:rsidP="00420E5A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Проведенное анкетирование выявило в целом хороший уровень удовлетворенности обучающихся структурой образовательной программы, ее реализацией, учебно</w:t>
      </w:r>
      <w:r w:rsidR="00C005D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методическим и материально-техническим обеспечением, а также общую удовлетворенность качеством предоставления образовательных услуг. Общее мнение </w:t>
      </w:r>
      <w:r w:rsidRPr="00420E5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преподавателей об условиях и организации образовательного процесса ни по одному из оцениваемых критериев не опускается ниже критических значений и соответствует среднему или хорошему уровням, наблюдается тенденция удовлетворенности преподавателей условиями профессиональной деятельности и комфортностью пребывания на рабочем месте.</w:t>
      </w:r>
    </w:p>
    <w:p w:rsidR="00920022" w:rsidRPr="00920022" w:rsidRDefault="00920022" w:rsidP="00920022">
      <w:pPr>
        <w:widowControl w:val="0"/>
        <w:tabs>
          <w:tab w:val="left" w:pos="922"/>
        </w:tabs>
        <w:autoSpaceDE w:val="0"/>
        <w:autoSpaceDN w:val="0"/>
        <w:spacing w:before="266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200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Результаты «срезов» теоретических знаний и практических навыков в 2022г.</w:t>
      </w:r>
    </w:p>
    <w:p w:rsidR="00920022" w:rsidRDefault="00920022" w:rsidP="00920022">
      <w:pPr>
        <w:widowControl w:val="0"/>
        <w:tabs>
          <w:tab w:val="left" w:pos="922"/>
        </w:tabs>
        <w:autoSpaceDE w:val="0"/>
        <w:autoSpaceDN w:val="0"/>
        <w:spacing w:before="266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9200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представлены</w:t>
      </w:r>
      <w:proofErr w:type="gramEnd"/>
      <w:r w:rsidRPr="0092002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таблице:</w:t>
      </w:r>
    </w:p>
    <w:tbl>
      <w:tblPr>
        <w:tblStyle w:val="a9"/>
        <w:tblW w:w="10508" w:type="dxa"/>
        <w:tblInd w:w="392" w:type="dxa"/>
        <w:tblLook w:val="04A0" w:firstRow="1" w:lastRow="0" w:firstColumn="1" w:lastColumn="0" w:noHBand="0" w:noVBand="1"/>
      </w:tblPr>
      <w:tblGrid>
        <w:gridCol w:w="2693"/>
        <w:gridCol w:w="4820"/>
        <w:gridCol w:w="2995"/>
      </w:tblGrid>
      <w:tr w:rsidR="00920022" w:rsidTr="00526004">
        <w:tc>
          <w:tcPr>
            <w:tcW w:w="2693" w:type="dxa"/>
          </w:tcPr>
          <w:p w:rsidR="00920022" w:rsidRPr="00920022" w:rsidRDefault="00920022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 w:bidi="ru-RU"/>
              </w:rPr>
            </w:pPr>
            <w:r w:rsidRPr="009200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 w:bidi="ru-RU"/>
              </w:rPr>
              <w:t>Специальность</w:t>
            </w:r>
          </w:p>
        </w:tc>
        <w:tc>
          <w:tcPr>
            <w:tcW w:w="4820" w:type="dxa"/>
          </w:tcPr>
          <w:p w:rsidR="00920022" w:rsidRPr="00920022" w:rsidRDefault="00920022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 w:bidi="ru-RU"/>
              </w:rPr>
            </w:pPr>
            <w:r w:rsidRPr="009200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 w:bidi="ru-RU"/>
              </w:rPr>
              <w:t>Показатели мониторинга</w:t>
            </w:r>
          </w:p>
        </w:tc>
        <w:tc>
          <w:tcPr>
            <w:tcW w:w="2995" w:type="dxa"/>
          </w:tcPr>
          <w:p w:rsidR="00920022" w:rsidRPr="00920022" w:rsidRDefault="00920022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 w:bidi="ru-RU"/>
              </w:rPr>
            </w:pPr>
            <w:r w:rsidRPr="009200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 w:bidi="ru-RU"/>
              </w:rPr>
              <w:t>Результаты мониторинга</w:t>
            </w:r>
          </w:p>
        </w:tc>
      </w:tr>
      <w:tr w:rsidR="009039DA" w:rsidTr="00526004">
        <w:tc>
          <w:tcPr>
            <w:tcW w:w="2693" w:type="dxa"/>
            <w:vMerge w:val="restart"/>
          </w:tcPr>
          <w:p w:rsidR="009039DA" w:rsidRPr="00D40844" w:rsidRDefault="009039DA" w:rsidP="00AD0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4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31.02.02.</w:t>
            </w:r>
          </w:p>
          <w:p w:rsidR="009039DA" w:rsidRDefault="009039DA" w:rsidP="00AD0D41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4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Акушерское дело</w:t>
            </w:r>
          </w:p>
        </w:tc>
        <w:tc>
          <w:tcPr>
            <w:tcW w:w="4820" w:type="dxa"/>
          </w:tcPr>
          <w:p w:rsidR="009039DA" w:rsidRPr="009039DA" w:rsidRDefault="009039DA" w:rsidP="00C0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>Срез теоретических знаний Учебная дисциплина «Анатомия и физиология человека»</w:t>
            </w:r>
          </w:p>
        </w:tc>
        <w:tc>
          <w:tcPr>
            <w:tcW w:w="2995" w:type="dxa"/>
          </w:tcPr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4,1 </w:t>
            </w:r>
          </w:p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= 86,3% </w:t>
            </w:r>
          </w:p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>Успеваемость = 100%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9039DA" w:rsidRPr="009039DA" w:rsidRDefault="009039DA" w:rsidP="00C0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Учебная дисциплина «Фармакология» </w:t>
            </w:r>
          </w:p>
        </w:tc>
        <w:tc>
          <w:tcPr>
            <w:tcW w:w="2995" w:type="dxa"/>
          </w:tcPr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4,3 </w:t>
            </w:r>
          </w:p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>Качество знаний = 72,1% Успеваемость = 100%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Срез  теоретических  знаний ПМ.05 Выполнение работ по профессии Младшая медицинская сестра по уходу за больными </w:t>
            </w:r>
          </w:p>
        </w:tc>
        <w:tc>
          <w:tcPr>
            <w:tcW w:w="2995" w:type="dxa"/>
          </w:tcPr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4,4 </w:t>
            </w:r>
          </w:p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= 68,5% Успеваемость = 98,7% 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 Срез практических манипуляций ПМ.05 Выполнение работ по профессии Младшая медицинская сестра по уходу за больными </w:t>
            </w:r>
          </w:p>
        </w:tc>
        <w:tc>
          <w:tcPr>
            <w:tcW w:w="2995" w:type="dxa"/>
          </w:tcPr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>Средний балл = 4,5</w:t>
            </w:r>
          </w:p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знаний = 73,3 % Успеваемость = 99,1 %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862EBB" w:rsidRDefault="00862EB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Срез теоретических знаний</w:t>
            </w:r>
          </w:p>
          <w:p w:rsidR="009039DA" w:rsidRDefault="00862EB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ПМ.01.Медицинская и </w:t>
            </w:r>
            <w:proofErr w:type="gramStart"/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медико-социальная</w:t>
            </w:r>
            <w:proofErr w:type="gramEnd"/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помощь женщине, новорожденному и семье при физиологическом течении беременности, родов и послеродовом периоде</w:t>
            </w:r>
          </w:p>
          <w:p w:rsidR="00862EBB" w:rsidRPr="009039DA" w:rsidRDefault="00862EB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Физиологическое акушерство</w:t>
            </w:r>
          </w:p>
        </w:tc>
        <w:tc>
          <w:tcPr>
            <w:tcW w:w="2995" w:type="dxa"/>
          </w:tcPr>
          <w:p w:rsidR="00862EBB" w:rsidRPr="00862EBB" w:rsidRDefault="00862EB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Средний балл = 4,3</w:t>
            </w:r>
          </w:p>
          <w:p w:rsidR="009039DA" w:rsidRPr="009039DA" w:rsidRDefault="000D057A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Качество знаний = 71</w:t>
            </w:r>
            <w:r w:rsidR="00862EBB"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,3 % Успеваемость = 99,1 %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862EBB" w:rsidRPr="00862EBB" w:rsidRDefault="00862EB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Срез прак</w:t>
            </w:r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тических знаний</w:t>
            </w:r>
          </w:p>
          <w:p w:rsidR="00862EBB" w:rsidRPr="00862EBB" w:rsidRDefault="00862EB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ПМ.01.Медицинская и </w:t>
            </w:r>
            <w:proofErr w:type="gramStart"/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медико-социальная</w:t>
            </w:r>
            <w:proofErr w:type="gramEnd"/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помощь женщине, новорожденному и семье при физиологическом течении беременности, родов и послеродовом периоде</w:t>
            </w:r>
          </w:p>
          <w:p w:rsidR="009039DA" w:rsidRPr="009039DA" w:rsidRDefault="00862EB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Физиологическое акушерство</w:t>
            </w:r>
          </w:p>
        </w:tc>
        <w:tc>
          <w:tcPr>
            <w:tcW w:w="2995" w:type="dxa"/>
          </w:tcPr>
          <w:p w:rsidR="00862EBB" w:rsidRPr="00862EBB" w:rsidRDefault="00D57E2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Средний балл = 4,1</w:t>
            </w:r>
          </w:p>
          <w:p w:rsidR="009039DA" w:rsidRPr="009039DA" w:rsidRDefault="00D57E2B" w:rsidP="00862EBB">
            <w:pPr>
              <w:widowControl w:val="0"/>
              <w:tabs>
                <w:tab w:val="left" w:pos="922"/>
              </w:tabs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Качество знаний = 73,6 % Успеваемость = 98</w:t>
            </w:r>
            <w:r w:rsidR="00862EBB" w:rsidRPr="00862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,1 %</w:t>
            </w:r>
          </w:p>
        </w:tc>
      </w:tr>
      <w:tr w:rsidR="009039DA" w:rsidTr="00526004">
        <w:tc>
          <w:tcPr>
            <w:tcW w:w="2693" w:type="dxa"/>
            <w:vMerge w:val="restart"/>
          </w:tcPr>
          <w:p w:rsidR="00862EBB" w:rsidRDefault="00862EBB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62EBB" w:rsidRPr="00D40844" w:rsidRDefault="00862EBB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4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34.02.01</w:t>
            </w:r>
          </w:p>
          <w:p w:rsidR="009039DA" w:rsidRDefault="009039DA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4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Сестринское дело</w:t>
            </w:r>
          </w:p>
        </w:tc>
        <w:tc>
          <w:tcPr>
            <w:tcW w:w="4820" w:type="dxa"/>
          </w:tcPr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ПМ.04 Выполнение работ по профессии Младшая медицинская сестра по уходу за больными </w:t>
            </w:r>
          </w:p>
        </w:tc>
        <w:tc>
          <w:tcPr>
            <w:tcW w:w="2995" w:type="dxa"/>
          </w:tcPr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3,8 </w:t>
            </w:r>
          </w:p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= 63,5% Успеваемость = 97,7% 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9039DA" w:rsidRPr="009039DA" w:rsidRDefault="009039DA" w:rsidP="003A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>Срез практических манипуляций ПМ.04 Выполнение работ по профессии Младшая медицинская сестра по уходу за б</w:t>
            </w:r>
            <w:r w:rsidR="00081F4D">
              <w:rPr>
                <w:rFonts w:ascii="Times New Roman" w:hAnsi="Times New Roman" w:cs="Times New Roman"/>
                <w:sz w:val="24"/>
                <w:szCs w:val="24"/>
              </w:rPr>
              <w:t xml:space="preserve">ольными </w:t>
            </w:r>
          </w:p>
        </w:tc>
        <w:tc>
          <w:tcPr>
            <w:tcW w:w="2995" w:type="dxa"/>
          </w:tcPr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3,87 </w:t>
            </w:r>
          </w:p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>Качество знаний = 73,3 % Успеваемость = 98,1 %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9039DA" w:rsidRPr="009039DA" w:rsidRDefault="009039DA" w:rsidP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МДК.02.01. Сестринский уход при различных заболеваниях и состояниях (сестринское дело в хирургии) </w:t>
            </w:r>
          </w:p>
        </w:tc>
        <w:tc>
          <w:tcPr>
            <w:tcW w:w="2995" w:type="dxa"/>
          </w:tcPr>
          <w:p w:rsidR="009039DA" w:rsidRPr="009039DA" w:rsidRDefault="009039DA" w:rsidP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3,7 </w:t>
            </w:r>
          </w:p>
          <w:p w:rsidR="009039DA" w:rsidRPr="009039DA" w:rsidRDefault="009039DA" w:rsidP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= 54% Успеваемость = 100% </w:t>
            </w:r>
          </w:p>
        </w:tc>
      </w:tr>
      <w:tr w:rsidR="009039DA" w:rsidTr="00526004">
        <w:tc>
          <w:tcPr>
            <w:tcW w:w="2693" w:type="dxa"/>
            <w:vMerge/>
          </w:tcPr>
          <w:p w:rsidR="009039DA" w:rsidRDefault="009039DA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9039DA" w:rsidRPr="009039DA" w:rsidRDefault="009039DA" w:rsidP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Срез практических знаний МДК.02.01. Сестринский уход при различных заболеваниях и состояниях (сестринское дело в хирургии) </w:t>
            </w:r>
          </w:p>
        </w:tc>
        <w:tc>
          <w:tcPr>
            <w:tcW w:w="2995" w:type="dxa"/>
          </w:tcPr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>Средний балл = 4,1</w:t>
            </w:r>
          </w:p>
          <w:p w:rsidR="009039DA" w:rsidRPr="009039DA" w:rsidRDefault="0090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9D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знаний = 77,25 % Успеваемость = 97,5 %</w:t>
            </w:r>
          </w:p>
        </w:tc>
      </w:tr>
      <w:tr w:rsidR="003C49CE" w:rsidTr="00526004">
        <w:tc>
          <w:tcPr>
            <w:tcW w:w="2693" w:type="dxa"/>
            <w:vMerge w:val="restart"/>
            <w:tcBorders>
              <w:top w:val="nil"/>
            </w:tcBorders>
          </w:tcPr>
          <w:p w:rsidR="003C49CE" w:rsidRDefault="003C49CE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3C49CE" w:rsidRPr="00696460" w:rsidRDefault="003C49CE" w:rsidP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Срез практических знаний</w:t>
            </w:r>
          </w:p>
          <w:p w:rsidR="003C49CE" w:rsidRPr="00696460" w:rsidRDefault="003C49CE" w:rsidP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МДК.02.01 Сестринский у</w:t>
            </w:r>
            <w:r w:rsidR="00081F4D">
              <w:rPr>
                <w:rFonts w:ascii="Times New Roman" w:hAnsi="Times New Roman" w:cs="Times New Roman"/>
                <w:sz w:val="24"/>
                <w:szCs w:val="24"/>
              </w:rPr>
              <w:t xml:space="preserve">ход при различных </w:t>
            </w: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заболеваниях </w:t>
            </w:r>
            <w:r w:rsidR="00081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и состояниях (сестринское дело в терапии)</w:t>
            </w:r>
          </w:p>
        </w:tc>
        <w:tc>
          <w:tcPr>
            <w:tcW w:w="2995" w:type="dxa"/>
          </w:tcPr>
          <w:p w:rsidR="003C49CE" w:rsidRPr="00696460" w:rsidRDefault="00081F4D" w:rsidP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4,1</w:t>
            </w:r>
          </w:p>
          <w:p w:rsidR="003C49CE" w:rsidRPr="00696460" w:rsidRDefault="00081F4D" w:rsidP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= 92,1</w:t>
            </w:r>
            <w:r w:rsidR="003C49CE" w:rsidRPr="006964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C49CE" w:rsidRPr="00696460" w:rsidRDefault="003C49CE" w:rsidP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Успеваемость = 100 %</w:t>
            </w:r>
          </w:p>
        </w:tc>
      </w:tr>
      <w:tr w:rsidR="003C49CE" w:rsidTr="00526004">
        <w:tc>
          <w:tcPr>
            <w:tcW w:w="2693" w:type="dxa"/>
            <w:vMerge/>
            <w:tcBorders>
              <w:top w:val="nil"/>
            </w:tcBorders>
          </w:tcPr>
          <w:p w:rsidR="003C49CE" w:rsidRDefault="003C49CE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3C49CE" w:rsidRPr="00696460" w:rsidRDefault="003C49CE" w:rsidP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МДК.02.01. Сестринский уход при различных заболеваниях и состояниях (сестринское дело в педиатрии) </w:t>
            </w:r>
          </w:p>
        </w:tc>
        <w:tc>
          <w:tcPr>
            <w:tcW w:w="2995" w:type="dxa"/>
          </w:tcPr>
          <w:p w:rsidR="003C49CE" w:rsidRPr="00696460" w:rsidRDefault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Средний балл = 4,2</w:t>
            </w:r>
          </w:p>
          <w:p w:rsidR="003C49CE" w:rsidRPr="00696460" w:rsidRDefault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знаний = 64,4% Успеваемость = 100% </w:t>
            </w:r>
          </w:p>
        </w:tc>
      </w:tr>
      <w:tr w:rsidR="003C49CE" w:rsidTr="00526004"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3C49CE" w:rsidRDefault="003C49CE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3C49CE" w:rsidRPr="00696460" w:rsidRDefault="003C49CE" w:rsidP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МДК.02.01. Сестринский уход при различных заболеваниях и состояниях (сестринское дело в акушерстве и гинекологии) </w:t>
            </w:r>
          </w:p>
        </w:tc>
        <w:tc>
          <w:tcPr>
            <w:tcW w:w="2995" w:type="dxa"/>
          </w:tcPr>
          <w:p w:rsidR="003C49CE" w:rsidRPr="00696460" w:rsidRDefault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4,6</w:t>
            </w:r>
            <w:r w:rsidR="003C49CE"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9CE" w:rsidRPr="00696460" w:rsidRDefault="003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Качество знаний = 100% Успеваемость = 100%</w:t>
            </w:r>
          </w:p>
        </w:tc>
      </w:tr>
      <w:tr w:rsidR="00696460" w:rsidTr="00526004"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96460" w:rsidRDefault="00696460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696460" w:rsidRPr="00696460" w:rsidRDefault="00696460" w:rsidP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Учебная дисциплина «Анатомия и физиология человека» </w:t>
            </w:r>
          </w:p>
        </w:tc>
        <w:tc>
          <w:tcPr>
            <w:tcW w:w="2995" w:type="dxa"/>
          </w:tcPr>
          <w:p w:rsidR="00696460" w:rsidRDefault="00C34AA1" w:rsidP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4,6</w:t>
            </w:r>
            <w:r w:rsidR="00696460"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460" w:rsidRPr="00696460" w:rsidRDefault="00696460" w:rsidP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= 88,3% Успеваемость = 100% </w:t>
            </w:r>
          </w:p>
        </w:tc>
      </w:tr>
      <w:tr w:rsidR="00696460" w:rsidTr="00526004">
        <w:tc>
          <w:tcPr>
            <w:tcW w:w="2693" w:type="dxa"/>
            <w:tcBorders>
              <w:top w:val="nil"/>
              <w:bottom w:val="nil"/>
            </w:tcBorders>
          </w:tcPr>
          <w:p w:rsidR="00696460" w:rsidRPr="00D40844" w:rsidRDefault="00696460" w:rsidP="003C49CE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4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31.02.01</w:t>
            </w:r>
          </w:p>
          <w:p w:rsidR="00696460" w:rsidRDefault="00696460" w:rsidP="003C49CE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4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Лечебное дело</w:t>
            </w:r>
          </w:p>
        </w:tc>
        <w:tc>
          <w:tcPr>
            <w:tcW w:w="4820" w:type="dxa"/>
          </w:tcPr>
          <w:p w:rsidR="00696460" w:rsidRPr="00696460" w:rsidRDefault="00696460" w:rsidP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Учебная дисциплина «Фармакология» </w:t>
            </w:r>
          </w:p>
        </w:tc>
        <w:tc>
          <w:tcPr>
            <w:tcW w:w="2995" w:type="dxa"/>
          </w:tcPr>
          <w:p w:rsidR="00696460" w:rsidRPr="00696460" w:rsidRDefault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34AA1">
              <w:rPr>
                <w:rFonts w:ascii="Times New Roman" w:hAnsi="Times New Roman" w:cs="Times New Roman"/>
                <w:sz w:val="24"/>
                <w:szCs w:val="24"/>
              </w:rPr>
              <w:t>редний балл = 4,3</w:t>
            </w:r>
          </w:p>
          <w:p w:rsidR="00696460" w:rsidRPr="00696460" w:rsidRDefault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знаний = 62,2% Успеваемость = 100% </w:t>
            </w:r>
          </w:p>
        </w:tc>
      </w:tr>
      <w:tr w:rsidR="00696460" w:rsidTr="00526004">
        <w:tc>
          <w:tcPr>
            <w:tcW w:w="2693" w:type="dxa"/>
            <w:tcBorders>
              <w:top w:val="nil"/>
              <w:bottom w:val="nil"/>
            </w:tcBorders>
          </w:tcPr>
          <w:p w:rsidR="00696460" w:rsidRDefault="00696460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696460" w:rsidRPr="00696460" w:rsidRDefault="00696460" w:rsidP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МДК.01.01. Пропедевтика клинических дисциплин (пропедевтика в терапии, диагностика внутренних болезней) </w:t>
            </w:r>
          </w:p>
        </w:tc>
        <w:tc>
          <w:tcPr>
            <w:tcW w:w="2995" w:type="dxa"/>
          </w:tcPr>
          <w:p w:rsidR="00696460" w:rsidRPr="00696460" w:rsidRDefault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</w:t>
            </w:r>
            <w:r w:rsidR="001D0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460" w:rsidRPr="00696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460" w:rsidRPr="00696460" w:rsidRDefault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60">
              <w:rPr>
                <w:rFonts w:ascii="Times New Roman" w:hAnsi="Times New Roman" w:cs="Times New Roman"/>
                <w:sz w:val="24"/>
                <w:szCs w:val="24"/>
              </w:rPr>
              <w:t>Качество знаний = 81,25% Успеваемость = 100%</w:t>
            </w:r>
          </w:p>
        </w:tc>
      </w:tr>
      <w:tr w:rsidR="00696460" w:rsidTr="00526004">
        <w:tc>
          <w:tcPr>
            <w:tcW w:w="2693" w:type="dxa"/>
            <w:tcBorders>
              <w:top w:val="nil"/>
              <w:bottom w:val="nil"/>
            </w:tcBorders>
          </w:tcPr>
          <w:p w:rsidR="00696460" w:rsidRDefault="00696460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696460" w:rsidRPr="00C34AA1" w:rsidRDefault="00696460" w:rsidP="0069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AA1">
              <w:rPr>
                <w:rFonts w:ascii="Times New Roman" w:hAnsi="Times New Roman" w:cs="Times New Roman"/>
                <w:sz w:val="24"/>
                <w:szCs w:val="24"/>
              </w:rPr>
              <w:t xml:space="preserve">Срез практических манипуляций МДК.01.01. Пропедевтика клинических дисциплин (пропедевтика в терапии) </w:t>
            </w:r>
          </w:p>
        </w:tc>
        <w:tc>
          <w:tcPr>
            <w:tcW w:w="2995" w:type="dxa"/>
          </w:tcPr>
          <w:p w:rsidR="00C34AA1" w:rsidRDefault="001D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4,7</w:t>
            </w:r>
            <w:r w:rsidR="00696460" w:rsidRPr="00C34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460" w:rsidRPr="00C34AA1" w:rsidRDefault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= 85</w:t>
            </w:r>
            <w:r w:rsidR="00696460" w:rsidRPr="00C34AA1">
              <w:rPr>
                <w:rFonts w:ascii="Times New Roman" w:hAnsi="Times New Roman" w:cs="Times New Roman"/>
                <w:sz w:val="24"/>
                <w:szCs w:val="24"/>
              </w:rPr>
              <w:t xml:space="preserve"> % Успеваемость = 100 %</w:t>
            </w:r>
          </w:p>
        </w:tc>
      </w:tr>
      <w:tr w:rsidR="00C34AA1" w:rsidTr="00526004">
        <w:tc>
          <w:tcPr>
            <w:tcW w:w="2693" w:type="dxa"/>
            <w:tcBorders>
              <w:top w:val="nil"/>
              <w:bottom w:val="nil"/>
            </w:tcBorders>
          </w:tcPr>
          <w:p w:rsidR="00C34AA1" w:rsidRDefault="00C34AA1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МДК.01.01. Пропедевтика клинических дисциплин (пропедевтика в хирургии, диагностика в хирургии, онкологии, травматологии) </w:t>
            </w:r>
          </w:p>
        </w:tc>
        <w:tc>
          <w:tcPr>
            <w:tcW w:w="2995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>Средний балл = 4,1</w:t>
            </w:r>
          </w:p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знаний = 86,9% Успеваемость = 100% </w:t>
            </w:r>
          </w:p>
        </w:tc>
      </w:tr>
      <w:tr w:rsidR="00C34AA1" w:rsidTr="00526004">
        <w:tc>
          <w:tcPr>
            <w:tcW w:w="2693" w:type="dxa"/>
            <w:tcBorders>
              <w:top w:val="nil"/>
              <w:bottom w:val="nil"/>
            </w:tcBorders>
          </w:tcPr>
          <w:p w:rsidR="00C34AA1" w:rsidRDefault="00C34AA1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Срез практических знаний МДК.01.01. Пропедевтика клинических дисциплин (пропедевтика в хирургии) </w:t>
            </w:r>
          </w:p>
        </w:tc>
        <w:tc>
          <w:tcPr>
            <w:tcW w:w="2995" w:type="dxa"/>
          </w:tcPr>
          <w:p w:rsidR="00C34AA1" w:rsidRPr="00526004" w:rsidRDefault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4,1</w:t>
            </w:r>
            <w:r w:rsidR="00C34AA1"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4AA1" w:rsidRPr="00526004" w:rsidRDefault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r w:rsidR="00526004">
              <w:rPr>
                <w:rFonts w:ascii="Times New Roman" w:hAnsi="Times New Roman" w:cs="Times New Roman"/>
                <w:sz w:val="24"/>
                <w:szCs w:val="24"/>
              </w:rPr>
              <w:t>ство знаний = 87</w:t>
            </w: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,6 % Успеваемость = 100 % </w:t>
            </w:r>
          </w:p>
        </w:tc>
      </w:tr>
      <w:tr w:rsidR="00C34AA1" w:rsidTr="00526004">
        <w:tc>
          <w:tcPr>
            <w:tcW w:w="2693" w:type="dxa"/>
            <w:tcBorders>
              <w:top w:val="nil"/>
              <w:bottom w:val="nil"/>
            </w:tcBorders>
          </w:tcPr>
          <w:p w:rsidR="00C34AA1" w:rsidRDefault="00C34AA1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МДК.02.01. Лечение пациентов терапевтического профиля </w:t>
            </w:r>
          </w:p>
        </w:tc>
        <w:tc>
          <w:tcPr>
            <w:tcW w:w="2995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4,0 </w:t>
            </w:r>
          </w:p>
          <w:p w:rsidR="00C34AA1" w:rsidRPr="00526004" w:rsidRDefault="00526004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= 78</w:t>
            </w:r>
            <w:r w:rsidR="00C34AA1"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,5% Успеваемость = 100% </w:t>
            </w:r>
          </w:p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AA1" w:rsidTr="00526004">
        <w:tc>
          <w:tcPr>
            <w:tcW w:w="2693" w:type="dxa"/>
            <w:tcBorders>
              <w:top w:val="nil"/>
              <w:bottom w:val="nil"/>
            </w:tcBorders>
          </w:tcPr>
          <w:p w:rsidR="00C34AA1" w:rsidRDefault="00C34AA1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МДК.02.02. Лечение пациентов хирургического профиля </w:t>
            </w:r>
          </w:p>
        </w:tc>
        <w:tc>
          <w:tcPr>
            <w:tcW w:w="2995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3,5 </w:t>
            </w:r>
          </w:p>
          <w:p w:rsidR="00C34AA1" w:rsidRPr="00526004" w:rsidRDefault="00526004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= 81,3</w:t>
            </w:r>
            <w:r w:rsidR="00C34AA1"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% Успеваемость = 100% </w:t>
            </w:r>
          </w:p>
        </w:tc>
      </w:tr>
      <w:tr w:rsidR="00C34AA1" w:rsidTr="00526004">
        <w:tc>
          <w:tcPr>
            <w:tcW w:w="2693" w:type="dxa"/>
            <w:tcBorders>
              <w:top w:val="nil"/>
              <w:bottom w:val="nil"/>
            </w:tcBorders>
          </w:tcPr>
          <w:p w:rsidR="00C34AA1" w:rsidRDefault="00C34AA1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Срез практических знаний МДК.02.02. Лечение пациентов хирургического профиля </w:t>
            </w:r>
          </w:p>
        </w:tc>
        <w:tc>
          <w:tcPr>
            <w:tcW w:w="2995" w:type="dxa"/>
          </w:tcPr>
          <w:p w:rsidR="00C34AA1" w:rsidRPr="00526004" w:rsidRDefault="00C34AA1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  <w:r w:rsidR="00D40844">
              <w:rPr>
                <w:rFonts w:ascii="Times New Roman" w:hAnsi="Times New Roman" w:cs="Times New Roman"/>
                <w:sz w:val="24"/>
                <w:szCs w:val="24"/>
              </w:rPr>
              <w:t xml:space="preserve"> = 3,5</w:t>
            </w:r>
          </w:p>
          <w:p w:rsidR="00C34AA1" w:rsidRPr="00526004" w:rsidRDefault="00526004" w:rsidP="00C3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знаний =  76</w:t>
            </w:r>
            <w:r w:rsidR="00C34AA1" w:rsidRPr="00526004">
              <w:rPr>
                <w:rFonts w:ascii="Times New Roman" w:hAnsi="Times New Roman" w:cs="Times New Roman"/>
                <w:sz w:val="24"/>
                <w:szCs w:val="24"/>
              </w:rPr>
              <w:t>,3 % Успеваемость = 100 %</w:t>
            </w:r>
          </w:p>
        </w:tc>
      </w:tr>
      <w:tr w:rsidR="00526004" w:rsidTr="00526004">
        <w:tc>
          <w:tcPr>
            <w:tcW w:w="2693" w:type="dxa"/>
            <w:tcBorders>
              <w:top w:val="nil"/>
              <w:bottom w:val="nil"/>
            </w:tcBorders>
          </w:tcPr>
          <w:p w:rsidR="00526004" w:rsidRDefault="00526004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526004" w:rsidRPr="00526004" w:rsidRDefault="0052600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Срез теоретических знаний ПМ.07 Выполнение работ по профессии Младшая медицинская сестра по уходу за больными </w:t>
            </w:r>
          </w:p>
        </w:tc>
        <w:tc>
          <w:tcPr>
            <w:tcW w:w="2995" w:type="dxa"/>
          </w:tcPr>
          <w:p w:rsidR="00526004" w:rsidRPr="00526004" w:rsidRDefault="0052600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= 4,8 </w:t>
            </w:r>
          </w:p>
          <w:p w:rsidR="00526004" w:rsidRPr="00526004" w:rsidRDefault="0052600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= 89,5% Успеваемость = 97,7% </w:t>
            </w:r>
          </w:p>
        </w:tc>
      </w:tr>
      <w:tr w:rsidR="00526004" w:rsidTr="00D40844"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26004" w:rsidRDefault="00526004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526004" w:rsidRPr="00526004" w:rsidRDefault="0052600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 xml:space="preserve">Срез практических манипуляций ПМ.07 Выполнение работ по профессии Младшая медицинская сестра по уходу за больными </w:t>
            </w:r>
          </w:p>
        </w:tc>
        <w:tc>
          <w:tcPr>
            <w:tcW w:w="2995" w:type="dxa"/>
          </w:tcPr>
          <w:p w:rsidR="00526004" w:rsidRPr="00526004" w:rsidRDefault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004">
              <w:rPr>
                <w:rFonts w:ascii="Times New Roman" w:hAnsi="Times New Roman" w:cs="Times New Roman"/>
                <w:sz w:val="24"/>
                <w:szCs w:val="24"/>
              </w:rPr>
              <w:t>Средний балл = 4,87 Качество знаний = 79,3 % Успеваемость = 98,1 %</w:t>
            </w:r>
          </w:p>
        </w:tc>
      </w:tr>
      <w:tr w:rsidR="00D40844" w:rsidTr="00D40844"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40844" w:rsidRDefault="00D40844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D40844" w:rsidRPr="00526004" w:rsidRDefault="00D4084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Срез теоретических знаний Учебная дисциплина «Анатомия и физиология человека»</w:t>
            </w:r>
          </w:p>
        </w:tc>
        <w:tc>
          <w:tcPr>
            <w:tcW w:w="2995" w:type="dxa"/>
          </w:tcPr>
          <w:p w:rsidR="00D40844" w:rsidRPr="00D4084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4,1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844" w:rsidRPr="0052600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= 68,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,3% Успеваемость = 100%</w:t>
            </w:r>
          </w:p>
        </w:tc>
      </w:tr>
      <w:tr w:rsidR="00D40844" w:rsidTr="00D40844">
        <w:tc>
          <w:tcPr>
            <w:tcW w:w="2693" w:type="dxa"/>
            <w:tcBorders>
              <w:top w:val="nil"/>
              <w:bottom w:val="nil"/>
            </w:tcBorders>
          </w:tcPr>
          <w:p w:rsidR="00D40844" w:rsidRPr="00D40844" w:rsidRDefault="00D40844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4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33.02.01. Фармация</w:t>
            </w:r>
          </w:p>
        </w:tc>
        <w:tc>
          <w:tcPr>
            <w:tcW w:w="4820" w:type="dxa"/>
          </w:tcPr>
          <w:p w:rsidR="00D40844" w:rsidRPr="00526004" w:rsidRDefault="00D4084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Срез теоретических знаний Учебная 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Психология 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5" w:type="dxa"/>
          </w:tcPr>
          <w:p w:rsidR="00D40844" w:rsidRPr="00D4084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4,1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844" w:rsidRPr="0052600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= 67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,3% Успеваемость = 100%</w:t>
            </w:r>
          </w:p>
        </w:tc>
      </w:tr>
      <w:tr w:rsidR="00D40844" w:rsidTr="00D40844">
        <w:tc>
          <w:tcPr>
            <w:tcW w:w="2693" w:type="dxa"/>
            <w:tcBorders>
              <w:top w:val="nil"/>
              <w:bottom w:val="nil"/>
            </w:tcBorders>
          </w:tcPr>
          <w:p w:rsidR="00D40844" w:rsidRDefault="00D40844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</w:tcPr>
          <w:p w:rsidR="00D40844" w:rsidRPr="00526004" w:rsidRDefault="00D4084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Срез теоретических знаний Учебная 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ПМ.02.Изготовление лекарственных форм и проведение обязательных видов внутриаптечного контроля</w:t>
            </w:r>
          </w:p>
        </w:tc>
        <w:tc>
          <w:tcPr>
            <w:tcW w:w="2995" w:type="dxa"/>
          </w:tcPr>
          <w:p w:rsidR="00D40844" w:rsidRPr="00D4084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4,6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844" w:rsidRPr="0052600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знаний = 87,7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% Успеваемость = 100%</w:t>
            </w:r>
          </w:p>
        </w:tc>
      </w:tr>
      <w:tr w:rsidR="00D40844" w:rsidTr="00D40844"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40844" w:rsidRDefault="00D40844" w:rsidP="00920022">
            <w:pPr>
              <w:widowControl w:val="0"/>
              <w:tabs>
                <w:tab w:val="left" w:pos="922"/>
              </w:tabs>
              <w:autoSpaceDE w:val="0"/>
              <w:autoSpaceDN w:val="0"/>
              <w:spacing w:before="266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40844" w:rsidRPr="00526004" w:rsidRDefault="00D40844" w:rsidP="0052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 прак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тических знаний Учебная дисциплина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ПМ.02.Изготовление лекарственных форм и проведение обязательных видов внутриаптечного контроля</w:t>
            </w:r>
          </w:p>
        </w:tc>
        <w:tc>
          <w:tcPr>
            <w:tcW w:w="2995" w:type="dxa"/>
          </w:tcPr>
          <w:p w:rsidR="00D40844" w:rsidRPr="00D4084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= 4,7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844" w:rsidRPr="00526004" w:rsidRDefault="00D40844" w:rsidP="00D4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= 87,5</w:t>
            </w:r>
            <w:r w:rsidRPr="00D40844">
              <w:rPr>
                <w:rFonts w:ascii="Times New Roman" w:hAnsi="Times New Roman" w:cs="Times New Roman"/>
                <w:sz w:val="24"/>
                <w:szCs w:val="24"/>
              </w:rPr>
              <w:t>% Успеваемость =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20022" w:rsidRPr="00920022" w:rsidRDefault="00920022" w:rsidP="00920022">
      <w:pPr>
        <w:widowControl w:val="0"/>
        <w:tabs>
          <w:tab w:val="left" w:pos="922"/>
        </w:tabs>
        <w:autoSpaceDE w:val="0"/>
        <w:autoSpaceDN w:val="0"/>
        <w:spacing w:before="266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3C713E" w:rsidRDefault="00A96A68" w:rsidP="00036824">
      <w:pPr>
        <w:widowControl w:val="0"/>
        <w:tabs>
          <w:tab w:val="left" w:pos="922"/>
        </w:tabs>
        <w:autoSpaceDE w:val="0"/>
        <w:autoSpaceDN w:val="0"/>
        <w:spacing w:before="266"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1.7. </w:t>
      </w:r>
      <w:r w:rsidR="003C713E" w:rsidRPr="003C7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</w:t>
      </w:r>
      <w:r w:rsidR="003C713E" w:rsidRPr="003C713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 w:bidi="ru-RU"/>
        </w:rPr>
        <w:t xml:space="preserve"> </w:t>
      </w:r>
      <w:r w:rsidR="00486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</w:t>
      </w:r>
      <w:r w:rsidR="003C713E" w:rsidRPr="003C7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осударственной</w:t>
      </w:r>
      <w:r w:rsidR="003C713E" w:rsidRPr="003C713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 w:bidi="ru-RU"/>
        </w:rPr>
        <w:t xml:space="preserve"> </w:t>
      </w:r>
      <w:r w:rsidR="003C713E" w:rsidRPr="003C7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итоговой</w:t>
      </w:r>
      <w:r w:rsidR="003C713E" w:rsidRPr="003C713E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 w:bidi="ru-RU"/>
        </w:rPr>
        <w:t xml:space="preserve"> </w:t>
      </w:r>
      <w:r w:rsidR="003C713E" w:rsidRPr="003C7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аттестации.</w:t>
      </w:r>
    </w:p>
    <w:p w:rsidR="003C713E" w:rsidRPr="003C713E" w:rsidRDefault="003C713E" w:rsidP="003E78C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7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Каждая образовательная программа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меет профессиональную завершен</w:t>
      </w:r>
      <w:r w:rsidRPr="003C7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ност</w:t>
      </w:r>
      <w:r w:rsidR="00486B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 и заканчивается обязательной Г</w:t>
      </w:r>
      <w:r w:rsidRPr="003C7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венной итоговой аттестацией. Це</w:t>
      </w:r>
      <w:r w:rsidR="00486B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лью Г</w:t>
      </w:r>
      <w:r w:rsidRPr="003C71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осударственной итоговой аттестации является установление соответствия уровня и качества подготовки выпускника требованиям ФГОС СПО.</w:t>
      </w:r>
    </w:p>
    <w:p w:rsidR="00EB7C8B" w:rsidRDefault="00EB7C8B" w:rsidP="003E78C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 государственной экзаменационной комиссии осуществляется в соответствии с Порядком проведения государственной итоговой аттестации по образовательным программам среднего профессиональ</w:t>
      </w:r>
      <w:r w:rsidR="009A21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 образования, утвержденным П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риказом Министерства образования и науки Российской Федерации от 16 августа 2013г. №</w:t>
      </w:r>
      <w:r w:rsidR="00D93F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968.</w:t>
      </w:r>
    </w:p>
    <w:p w:rsidR="00EB7C8B" w:rsidRDefault="00EB7C8B" w:rsidP="003E78C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целью </w:t>
      </w:r>
      <w:proofErr w:type="gramStart"/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проведения комплексной оценки соответствия уровня подготовки выпускников</w:t>
      </w:r>
      <w:proofErr w:type="gramEnd"/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требованиям федеральных государственных образовательных стандартов СПО по аккредит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ованным специальностям, с 2019 года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олледже создаются государственные</w:t>
      </w:r>
      <w:r w:rsidR="002C1C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итоговые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аттестационные комиссии.</w:t>
      </w:r>
    </w:p>
    <w:p w:rsidR="00EB7C8B" w:rsidRDefault="00EB7C8B" w:rsidP="003E78C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Персональный состав комиссий, график работы, место заседаний определяется приказом</w:t>
      </w:r>
      <w:r w:rsidR="009A21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генерального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директора. </w:t>
      </w:r>
      <w:r w:rsidR="008C30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Председатель комиссии ГИА утверждается приказом Министерст</w:t>
      </w:r>
      <w:r w:rsidR="005D7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</w:t>
      </w:r>
      <w:r w:rsidR="008C30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образования РД.</w:t>
      </w:r>
    </w:p>
    <w:p w:rsidR="00EB7C8B" w:rsidRDefault="00EB7C8B" w:rsidP="003E78C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Государственная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итоговая аттестация проводится в форме выполнения и защиты выпускной квалификационной 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решении конкретных задач способствует систематизации и закреплению полученных знаний и умений, а также выявлению уровня подготовки студентов к самостоятельной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E3AAF" w:rsidRDefault="005E3AAF" w:rsidP="005E3AAF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E3A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каждой реализуемой в Колледже спец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иальности разработаны Программы </w:t>
      </w:r>
      <w:r w:rsidRPr="005E3A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 итоговой аттестации, в которых утверждены критерии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E3A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качества освоения образовательной программы, а также Методическая 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E3A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требованиями к выполнению выпускных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квалификационных работ. Данные </w:t>
      </w:r>
      <w:r w:rsidRPr="005E3A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документы размещаются на официальном сайте </w:t>
      </w:r>
      <w:r w:rsidR="009A21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5D71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в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Студентам - </w:t>
      </w:r>
      <w:r w:rsidRPr="005E3A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Государственная итоговая аттестация.</w:t>
      </w:r>
    </w:p>
    <w:p w:rsidR="005E3AAF" w:rsidRPr="005E3AAF" w:rsidRDefault="005E3AAF" w:rsidP="00995C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 ВКР разработаны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</w:t>
      </w: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преподавателями профессиональных модулей совместно со специалистами медицинс</w:t>
      </w:r>
      <w:r w:rsidR="00F81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ких организаций, рассмотрены на </w:t>
      </w: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 соответс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твующих ЦМК </w:t>
      </w: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утверждены приказом</w:t>
      </w:r>
      <w:r w:rsidR="009A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генерального</w:t>
      </w: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 Колледжа. Тематика ВКР соответствовала содержанию одного или нескольких профессиональных модулей, входящих в ППССЗ.</w:t>
      </w:r>
    </w:p>
    <w:p w:rsidR="005E3AAF" w:rsidRPr="005E3AAF" w:rsidRDefault="005E3AAF" w:rsidP="00995C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</w:t>
      </w:r>
      <w:r w:rsidR="00F90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ющиеся выпус</w:t>
      </w:r>
      <w:r w:rsidR="009A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кных групп в течение ноября 2022</w:t>
      </w:r>
      <w:r w:rsidR="00995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(по графику) </w:t>
      </w: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 с соответствующими Прогр</w:t>
      </w:r>
      <w:r w:rsidR="00124F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аммами Государственной итоговой </w:t>
      </w: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F7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ттестации</w:t>
      </w:r>
      <w:r w:rsidR="008C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E3AAF" w:rsidRPr="005E3AAF" w:rsidRDefault="005E3AAF" w:rsidP="00995C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Распорядительная и отчетная документация оформлена в полном объеме и</w:t>
      </w:r>
    </w:p>
    <w:p w:rsidR="005E3AAF" w:rsidRPr="00F90A8B" w:rsidRDefault="005E3AAF" w:rsidP="00995C7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требованиям.</w:t>
      </w:r>
    </w:p>
    <w:p w:rsidR="00EB7C8B" w:rsidRDefault="00995C71" w:rsidP="003E78C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2022</w:t>
      </w:r>
      <w:r w:rsidR="00EB7C8B"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учебном году госу</w:t>
      </w:r>
      <w:r w:rsid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дарственную итоговую аттес</w:t>
      </w:r>
      <w:r w:rsidR="00584A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тацию проходили </w:t>
      </w:r>
      <w:r w:rsid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160</w:t>
      </w:r>
      <w:r w:rsidR="00584A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студент</w:t>
      </w:r>
      <w:r w:rsidR="009E02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EB7C8B" w:rsidRPr="00EB7C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3C713E" w:rsidRPr="003C713E" w:rsidRDefault="003C713E" w:rsidP="003E78CC">
      <w:pPr>
        <w:widowControl w:val="0"/>
        <w:numPr>
          <w:ilvl w:val="3"/>
          <w:numId w:val="26"/>
        </w:numPr>
        <w:tabs>
          <w:tab w:val="left" w:pos="1109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>специальность 31.02.0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2</w:t>
      </w: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F83288">
        <w:rPr>
          <w:rFonts w:ascii="Times New Roman" w:eastAsia="Times New Roman" w:hAnsi="Times New Roman" w:cs="Times New Roman"/>
          <w:sz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Акушерско</w:t>
      </w: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>е дел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о</w:t>
      </w:r>
      <w:r w:rsidR="00F83288">
        <w:rPr>
          <w:rFonts w:ascii="Times New Roman" w:eastAsia="Times New Roman" w:hAnsi="Times New Roman" w:cs="Times New Roman"/>
          <w:sz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– </w:t>
      </w:r>
      <w:r w:rsidR="00995C71">
        <w:rPr>
          <w:rFonts w:ascii="Times New Roman" w:eastAsia="Times New Roman" w:hAnsi="Times New Roman" w:cs="Times New Roman"/>
          <w:sz w:val="28"/>
          <w:lang w:eastAsia="ru-RU" w:bidi="ru-RU"/>
        </w:rPr>
        <w:t>52 студента</w:t>
      </w:r>
      <w:r w:rsidR="00EB7C8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; </w:t>
      </w:r>
    </w:p>
    <w:p w:rsidR="003C713E" w:rsidRDefault="003C713E" w:rsidP="003E78CC">
      <w:pPr>
        <w:widowControl w:val="0"/>
        <w:numPr>
          <w:ilvl w:val="3"/>
          <w:numId w:val="26"/>
        </w:numPr>
        <w:tabs>
          <w:tab w:val="left" w:pos="109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специальность 34.02.01 </w:t>
      </w:r>
      <w:r w:rsidR="00F83288">
        <w:rPr>
          <w:rFonts w:ascii="Times New Roman" w:eastAsia="Times New Roman" w:hAnsi="Times New Roman" w:cs="Times New Roman"/>
          <w:sz w:val="28"/>
          <w:lang w:eastAsia="ru-RU" w:bidi="ru-RU"/>
        </w:rPr>
        <w:t>«</w:t>
      </w: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>Сестринское дело</w:t>
      </w:r>
      <w:r w:rsidR="00F83288">
        <w:rPr>
          <w:rFonts w:ascii="Times New Roman" w:eastAsia="Times New Roman" w:hAnsi="Times New Roman" w:cs="Times New Roman"/>
          <w:sz w:val="28"/>
          <w:lang w:eastAsia="ru-RU" w:bidi="ru-RU"/>
        </w:rPr>
        <w:t>»</w:t>
      </w:r>
      <w:r w:rsidR="00584A2F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>–</w:t>
      </w:r>
      <w:r w:rsidR="00995C71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76 студентов</w:t>
      </w: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>;</w:t>
      </w:r>
    </w:p>
    <w:p w:rsidR="00584A2F" w:rsidRDefault="00584A2F" w:rsidP="00584A2F">
      <w:pPr>
        <w:widowControl w:val="0"/>
        <w:numPr>
          <w:ilvl w:val="3"/>
          <w:numId w:val="26"/>
        </w:numPr>
        <w:tabs>
          <w:tab w:val="left" w:pos="109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специальность 31.02.01 </w:t>
      </w:r>
      <w:r w:rsidR="00F83288">
        <w:rPr>
          <w:rFonts w:ascii="Times New Roman" w:eastAsia="Times New Roman" w:hAnsi="Times New Roman" w:cs="Times New Roman"/>
          <w:sz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Лечебн</w:t>
      </w:r>
      <w:r w:rsidR="00995C71">
        <w:rPr>
          <w:rFonts w:ascii="Times New Roman" w:eastAsia="Times New Roman" w:hAnsi="Times New Roman" w:cs="Times New Roman"/>
          <w:sz w:val="28"/>
          <w:lang w:eastAsia="ru-RU" w:bidi="ru-RU"/>
        </w:rPr>
        <w:t>ое дело</w:t>
      </w:r>
      <w:r w:rsidR="00F83288">
        <w:rPr>
          <w:rFonts w:ascii="Times New Roman" w:eastAsia="Times New Roman" w:hAnsi="Times New Roman" w:cs="Times New Roman"/>
          <w:sz w:val="28"/>
          <w:lang w:eastAsia="ru-RU" w:bidi="ru-RU"/>
        </w:rPr>
        <w:t>»</w:t>
      </w:r>
      <w:r w:rsidR="00995C71">
        <w:rPr>
          <w:rFonts w:ascii="Times New Roman" w:eastAsia="Times New Roman" w:hAnsi="Times New Roman" w:cs="Times New Roman"/>
          <w:sz w:val="28"/>
          <w:lang w:eastAsia="ru-RU" w:bidi="ru-RU"/>
        </w:rPr>
        <w:t>– 10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84A2F">
        <w:rPr>
          <w:rFonts w:ascii="Times New Roman" w:eastAsia="Times New Roman" w:hAnsi="Times New Roman" w:cs="Times New Roman"/>
          <w:sz w:val="28"/>
          <w:lang w:eastAsia="ru-RU" w:bidi="ru-RU"/>
        </w:rPr>
        <w:t>студентов;</w:t>
      </w:r>
    </w:p>
    <w:p w:rsidR="00995C71" w:rsidRPr="00584A2F" w:rsidRDefault="00995C71" w:rsidP="00584A2F">
      <w:pPr>
        <w:widowControl w:val="0"/>
        <w:numPr>
          <w:ilvl w:val="3"/>
          <w:numId w:val="26"/>
        </w:numPr>
        <w:tabs>
          <w:tab w:val="left" w:pos="109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специальность</w:t>
      </w:r>
      <w:r w:rsidR="00F83288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33.02.01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«Фармация» - 22 студента.</w:t>
      </w:r>
    </w:p>
    <w:p w:rsidR="00105D42" w:rsidRDefault="00486BA7" w:rsidP="00E010A5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Результаты Г</w:t>
      </w:r>
      <w:r w:rsidR="003C713E" w:rsidRPr="003C713E">
        <w:rPr>
          <w:rFonts w:ascii="Times New Roman" w:eastAsia="Times New Roman" w:hAnsi="Times New Roman" w:cs="Times New Roman"/>
          <w:sz w:val="28"/>
          <w:lang w:eastAsia="ru-RU" w:bidi="ru-RU"/>
        </w:rPr>
        <w:t>осударственной итоговой а</w:t>
      </w:r>
      <w:r w:rsidR="003C713E">
        <w:rPr>
          <w:rFonts w:ascii="Times New Roman" w:eastAsia="Times New Roman" w:hAnsi="Times New Roman" w:cs="Times New Roman"/>
          <w:sz w:val="28"/>
          <w:lang w:eastAsia="ru-RU" w:bidi="ru-RU"/>
        </w:rPr>
        <w:t>ттестации и о количестве выдан</w:t>
      </w:r>
      <w:r w:rsidR="00995C71">
        <w:rPr>
          <w:rFonts w:ascii="Times New Roman" w:eastAsia="Times New Roman" w:hAnsi="Times New Roman" w:cs="Times New Roman"/>
          <w:sz w:val="28"/>
          <w:lang w:eastAsia="ru-RU" w:bidi="ru-RU"/>
        </w:rPr>
        <w:t>ных дипломов за 2022</w:t>
      </w:r>
      <w:r w:rsidR="003C713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год представлены в таблицах </w:t>
      </w:r>
      <w:r w:rsidR="00B15A5F">
        <w:rPr>
          <w:rFonts w:ascii="Times New Roman" w:eastAsia="Times New Roman" w:hAnsi="Times New Roman" w:cs="Times New Roman"/>
          <w:sz w:val="28"/>
          <w:lang w:eastAsia="ru-RU" w:bidi="ru-RU"/>
        </w:rPr>
        <w:t>4</w:t>
      </w:r>
      <w:r w:rsidR="0002772D">
        <w:rPr>
          <w:rFonts w:ascii="Times New Roman" w:eastAsia="Times New Roman" w:hAnsi="Times New Roman" w:cs="Times New Roman"/>
          <w:sz w:val="28"/>
          <w:lang w:eastAsia="ru-RU" w:bidi="ru-RU"/>
        </w:rPr>
        <w:t>-</w:t>
      </w:r>
      <w:r w:rsidR="00B15A5F">
        <w:rPr>
          <w:rFonts w:ascii="Times New Roman" w:eastAsia="Times New Roman" w:hAnsi="Times New Roman" w:cs="Times New Roman"/>
          <w:sz w:val="28"/>
          <w:lang w:eastAsia="ru-RU" w:bidi="ru-RU"/>
        </w:rPr>
        <w:t>7</w:t>
      </w:r>
      <w:r w:rsidR="0002772D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:rsidR="00692CF7" w:rsidRDefault="003C713E" w:rsidP="003E78CC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Таблица </w:t>
      </w:r>
      <w:r w:rsidR="00B15A5F">
        <w:rPr>
          <w:rFonts w:ascii="Times New Roman" w:eastAsia="Times New Roman" w:hAnsi="Times New Roman" w:cs="Times New Roman"/>
          <w:sz w:val="28"/>
          <w:lang w:eastAsia="ru-RU" w:bidi="ru-RU"/>
        </w:rPr>
        <w:t>4</w:t>
      </w: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. Результаты защиты выпускной квалификационной работы </w:t>
      </w:r>
      <w:r w:rsidR="00B15BAF">
        <w:rPr>
          <w:rFonts w:ascii="Times New Roman" w:eastAsia="Times New Roman" w:hAnsi="Times New Roman" w:cs="Times New Roman"/>
          <w:i/>
          <w:sz w:val="28"/>
          <w:lang w:eastAsia="ru-RU" w:bidi="ru-RU"/>
        </w:rPr>
        <w:t>Специальность 31.02.02</w:t>
      </w:r>
      <w:r w:rsidRPr="003C713E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</w:t>
      </w:r>
      <w:r w:rsidR="00B15BAF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Акушерское </w:t>
      </w:r>
      <w:r w:rsidRPr="003C713E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дело, базовая подго</w:t>
      </w:r>
      <w:r w:rsidR="00995C71">
        <w:rPr>
          <w:rFonts w:ascii="Times New Roman" w:eastAsia="Times New Roman" w:hAnsi="Times New Roman" w:cs="Times New Roman"/>
          <w:i/>
          <w:sz w:val="28"/>
          <w:lang w:eastAsia="ru-RU" w:bidi="ru-RU"/>
        </w:rPr>
        <w:t>товка, очная форма обучения 2022</w:t>
      </w:r>
      <w:r w:rsidRPr="003C713E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год</w:t>
      </w:r>
    </w:p>
    <w:p w:rsidR="00B74F8F" w:rsidRDefault="00B74F8F" w:rsidP="003E78CC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92"/>
        <w:gridCol w:w="951"/>
        <w:gridCol w:w="851"/>
        <w:gridCol w:w="708"/>
        <w:gridCol w:w="1276"/>
        <w:gridCol w:w="709"/>
        <w:gridCol w:w="1597"/>
        <w:gridCol w:w="531"/>
      </w:tblGrid>
      <w:tr w:rsidR="00B15BAF" w:rsidTr="00A92DB3">
        <w:trPr>
          <w:trHeight w:val="230"/>
        </w:trPr>
        <w:tc>
          <w:tcPr>
            <w:tcW w:w="2051" w:type="dxa"/>
            <w:vMerge w:val="restart"/>
          </w:tcPr>
          <w:p w:rsidR="00A92DB3" w:rsidRDefault="00B15BAF" w:rsidP="00A92DB3">
            <w:pPr>
              <w:pStyle w:val="TableParagraph"/>
              <w:ind w:left="110" w:right="124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t xml:space="preserve">Количество </w:t>
            </w:r>
            <w:proofErr w:type="gramStart"/>
            <w:r w:rsidRPr="00096065">
              <w:rPr>
                <w:sz w:val="20"/>
                <w:lang w:val="ru-RU"/>
              </w:rPr>
              <w:t>об</w:t>
            </w:r>
            <w:r w:rsidR="00A92DB3">
              <w:rPr>
                <w:sz w:val="20"/>
                <w:lang w:val="ru-RU"/>
              </w:rPr>
              <w:t>учающихся</w:t>
            </w:r>
            <w:proofErr w:type="gramEnd"/>
            <w:r w:rsidR="00A92DB3">
              <w:rPr>
                <w:sz w:val="20"/>
                <w:lang w:val="ru-RU"/>
              </w:rPr>
              <w:t xml:space="preserve">, </w:t>
            </w:r>
          </w:p>
          <w:p w:rsidR="00B15BAF" w:rsidRPr="00A92DB3" w:rsidRDefault="00A92DB3" w:rsidP="00A92DB3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допущенных к защите выпускной квалификационной работы (че</w:t>
            </w:r>
            <w:r w:rsidR="00B15BAF" w:rsidRPr="00A92DB3">
              <w:rPr>
                <w:sz w:val="20"/>
                <w:lang w:val="ru-RU"/>
              </w:rPr>
              <w:t>ловек)</w:t>
            </w:r>
          </w:p>
        </w:tc>
        <w:tc>
          <w:tcPr>
            <w:tcW w:w="7515" w:type="dxa"/>
            <w:gridSpan w:val="8"/>
          </w:tcPr>
          <w:p w:rsidR="00B15BAF" w:rsidRPr="00096065" w:rsidRDefault="00B15BAF" w:rsidP="00941195">
            <w:pPr>
              <w:pStyle w:val="TableParagraph"/>
              <w:spacing w:line="210" w:lineRule="exact"/>
              <w:ind w:left="1427" w:right="1408"/>
              <w:jc w:val="center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t>Результаты защиты выпускной квалификационной работы</w:t>
            </w:r>
          </w:p>
        </w:tc>
      </w:tr>
      <w:tr w:rsidR="00B15BAF" w:rsidTr="00A92DB3">
        <w:trPr>
          <w:trHeight w:val="460"/>
        </w:trPr>
        <w:tc>
          <w:tcPr>
            <w:tcW w:w="2051" w:type="dxa"/>
            <w:vMerge/>
            <w:tcBorders>
              <w:top w:val="nil"/>
            </w:tcBorders>
          </w:tcPr>
          <w:p w:rsidR="00B15BAF" w:rsidRPr="00096065" w:rsidRDefault="00B15BAF" w:rsidP="009411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B15BAF" w:rsidRDefault="00B15BAF" w:rsidP="00941195">
            <w:pPr>
              <w:pStyle w:val="TableParagraph"/>
              <w:spacing w:line="225" w:lineRule="exact"/>
              <w:ind w:left="52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Отлично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559" w:type="dxa"/>
            <w:gridSpan w:val="2"/>
          </w:tcPr>
          <w:p w:rsidR="00B15BAF" w:rsidRDefault="00A92DB3" w:rsidP="00A92DB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</w:t>
            </w:r>
            <w:r w:rsidR="00B15BAF">
              <w:rPr>
                <w:sz w:val="20"/>
              </w:rPr>
              <w:t>«</w:t>
            </w:r>
            <w:proofErr w:type="spellStart"/>
            <w:r w:rsidR="00B15BAF">
              <w:rPr>
                <w:sz w:val="20"/>
              </w:rPr>
              <w:t>Хорошо</w:t>
            </w:r>
            <w:proofErr w:type="spellEnd"/>
            <w:r w:rsidR="00B15BAF">
              <w:rPr>
                <w:sz w:val="20"/>
              </w:rPr>
              <w:t>»</w:t>
            </w:r>
          </w:p>
        </w:tc>
        <w:tc>
          <w:tcPr>
            <w:tcW w:w="1985" w:type="dxa"/>
            <w:gridSpan w:val="2"/>
          </w:tcPr>
          <w:p w:rsidR="00B15BAF" w:rsidRDefault="00B15BAF" w:rsidP="00941195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Удовлетворительно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128" w:type="dxa"/>
            <w:gridSpan w:val="2"/>
          </w:tcPr>
          <w:p w:rsidR="00B15BAF" w:rsidRDefault="00A92DB3" w:rsidP="00A92DB3">
            <w:pPr>
              <w:pStyle w:val="TableParagraph"/>
              <w:spacing w:line="225" w:lineRule="exact"/>
              <w:ind w:right="13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Неудовлетвори</w:t>
            </w:r>
            <w:r w:rsidR="00B15BAF">
              <w:rPr>
                <w:sz w:val="20"/>
              </w:rPr>
              <w:t>тельно</w:t>
            </w:r>
            <w:proofErr w:type="spellEnd"/>
            <w:r w:rsidR="00B15BAF">
              <w:rPr>
                <w:sz w:val="20"/>
              </w:rPr>
              <w:t>»</w:t>
            </w:r>
          </w:p>
        </w:tc>
      </w:tr>
      <w:tr w:rsidR="00B15BAF" w:rsidTr="00A21867">
        <w:trPr>
          <w:trHeight w:val="900"/>
        </w:trPr>
        <w:tc>
          <w:tcPr>
            <w:tcW w:w="2051" w:type="dxa"/>
            <w:vMerge/>
            <w:tcBorders>
              <w:top w:val="nil"/>
            </w:tcBorders>
          </w:tcPr>
          <w:p w:rsidR="00B15BAF" w:rsidRDefault="00B15BAF" w:rsidP="00941195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:rsidR="00B15BAF" w:rsidRDefault="00B15BAF" w:rsidP="00A92DB3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951" w:type="dxa"/>
          </w:tcPr>
          <w:p w:rsidR="00B15BAF" w:rsidRDefault="00B15BAF" w:rsidP="0094119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51" w:type="dxa"/>
          </w:tcPr>
          <w:p w:rsidR="00B15BAF" w:rsidRDefault="00A92DB3" w:rsidP="00A92DB3">
            <w:pPr>
              <w:pStyle w:val="TableParagraph"/>
              <w:ind w:right="13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</w:t>
            </w:r>
            <w:r w:rsidR="00B15BAF">
              <w:rPr>
                <w:w w:val="95"/>
                <w:sz w:val="20"/>
              </w:rPr>
              <w:t>тное</w:t>
            </w:r>
            <w:proofErr w:type="spellEnd"/>
            <w:r w:rsidR="00B15BAF">
              <w:rPr>
                <w:w w:val="95"/>
                <w:sz w:val="20"/>
              </w:rPr>
              <w:t xml:space="preserve"> </w:t>
            </w:r>
            <w:proofErr w:type="spellStart"/>
            <w:r w:rsidR="00B15BAF">
              <w:rPr>
                <w:sz w:val="20"/>
              </w:rPr>
              <w:t>число</w:t>
            </w:r>
            <w:proofErr w:type="spellEnd"/>
          </w:p>
        </w:tc>
        <w:tc>
          <w:tcPr>
            <w:tcW w:w="708" w:type="dxa"/>
          </w:tcPr>
          <w:p w:rsidR="00B15BAF" w:rsidRDefault="00B15BAF" w:rsidP="00941195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6" w:type="dxa"/>
          </w:tcPr>
          <w:p w:rsidR="00B15BAF" w:rsidRDefault="00F83288" w:rsidP="00941195">
            <w:pPr>
              <w:pStyle w:val="TableParagraph"/>
              <w:ind w:left="460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</w:t>
            </w:r>
            <w:proofErr w:type="spellEnd"/>
            <w:r>
              <w:rPr>
                <w:w w:val="95"/>
                <w:sz w:val="20"/>
                <w:lang w:val="ru-RU"/>
              </w:rPr>
              <w:t>ю</w:t>
            </w:r>
            <w:proofErr w:type="spellStart"/>
            <w:r w:rsidR="00B15BAF">
              <w:rPr>
                <w:w w:val="95"/>
                <w:sz w:val="20"/>
              </w:rPr>
              <w:t>тное</w:t>
            </w:r>
            <w:proofErr w:type="spellEnd"/>
            <w:r w:rsidR="00B15BAF">
              <w:rPr>
                <w:w w:val="95"/>
                <w:sz w:val="20"/>
              </w:rPr>
              <w:t xml:space="preserve"> </w:t>
            </w:r>
            <w:proofErr w:type="spellStart"/>
            <w:r w:rsidR="00B15BAF">
              <w:rPr>
                <w:sz w:val="20"/>
              </w:rPr>
              <w:t>число</w:t>
            </w:r>
            <w:proofErr w:type="spellEnd"/>
          </w:p>
        </w:tc>
        <w:tc>
          <w:tcPr>
            <w:tcW w:w="709" w:type="dxa"/>
          </w:tcPr>
          <w:p w:rsidR="00B15BAF" w:rsidRDefault="00B15BAF" w:rsidP="00941195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97" w:type="dxa"/>
          </w:tcPr>
          <w:p w:rsidR="00B15BAF" w:rsidRDefault="00B15BAF" w:rsidP="00941195">
            <w:pPr>
              <w:pStyle w:val="TableParagraph"/>
              <w:ind w:left="392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531" w:type="dxa"/>
          </w:tcPr>
          <w:p w:rsidR="00B15BAF" w:rsidRDefault="00B15BAF" w:rsidP="00941195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B15BAF" w:rsidTr="00A21867">
        <w:trPr>
          <w:trHeight w:val="275"/>
        </w:trPr>
        <w:tc>
          <w:tcPr>
            <w:tcW w:w="2051" w:type="dxa"/>
          </w:tcPr>
          <w:p w:rsidR="00B15BAF" w:rsidRPr="00096065" w:rsidRDefault="00995C71" w:rsidP="00941195">
            <w:pPr>
              <w:pStyle w:val="TableParagraph"/>
              <w:ind w:left="695" w:right="6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892" w:type="dxa"/>
          </w:tcPr>
          <w:p w:rsidR="00B15BAF" w:rsidRPr="00D72C52" w:rsidRDefault="00F83288" w:rsidP="00383FC1">
            <w:pPr>
              <w:pStyle w:val="TableParagraph"/>
              <w:ind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951" w:type="dxa"/>
          </w:tcPr>
          <w:p w:rsidR="00B15BAF" w:rsidRPr="00384F16" w:rsidRDefault="00E334A5" w:rsidP="00941195">
            <w:pPr>
              <w:pStyle w:val="TableParagraph"/>
              <w:ind w:left="124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  <w:r w:rsidR="00384F16">
              <w:rPr>
                <w:sz w:val="24"/>
                <w:lang w:val="ru-RU"/>
              </w:rPr>
              <w:t>,5</w:t>
            </w:r>
          </w:p>
        </w:tc>
        <w:tc>
          <w:tcPr>
            <w:tcW w:w="851" w:type="dxa"/>
          </w:tcPr>
          <w:p w:rsidR="00B15BAF" w:rsidRPr="00D72C52" w:rsidRDefault="00F83288" w:rsidP="00941195">
            <w:pPr>
              <w:pStyle w:val="TableParagraph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08" w:type="dxa"/>
          </w:tcPr>
          <w:p w:rsidR="00B15BAF" w:rsidRPr="00384F16" w:rsidRDefault="00E334A5" w:rsidP="00941195">
            <w:pPr>
              <w:pStyle w:val="TableParagraph"/>
              <w:ind w:left="125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52,1</w:t>
            </w:r>
          </w:p>
        </w:tc>
        <w:tc>
          <w:tcPr>
            <w:tcW w:w="1276" w:type="dxa"/>
          </w:tcPr>
          <w:p w:rsidR="00B15BAF" w:rsidRPr="00D72C52" w:rsidRDefault="00F83288" w:rsidP="00941195">
            <w:pPr>
              <w:pStyle w:val="TableParagraph"/>
              <w:ind w:left="569" w:right="5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B15BAF" w:rsidRPr="00384F16" w:rsidRDefault="00E334A5" w:rsidP="00941195">
            <w:pPr>
              <w:pStyle w:val="TableParagraph"/>
              <w:ind w:left="126" w:righ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384F16">
              <w:rPr>
                <w:sz w:val="24"/>
                <w:lang w:val="ru-RU"/>
              </w:rPr>
              <w:t>,4</w:t>
            </w:r>
          </w:p>
        </w:tc>
        <w:tc>
          <w:tcPr>
            <w:tcW w:w="1597" w:type="dxa"/>
          </w:tcPr>
          <w:p w:rsidR="00B15BAF" w:rsidRPr="00D72C52" w:rsidRDefault="00B15BAF" w:rsidP="00941195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531" w:type="dxa"/>
          </w:tcPr>
          <w:p w:rsidR="00B15BAF" w:rsidRPr="00D72C52" w:rsidRDefault="00B15BAF" w:rsidP="00941195">
            <w:pPr>
              <w:pStyle w:val="TableParagraph"/>
              <w:ind w:left="102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105D42" w:rsidRDefault="00105D42" w:rsidP="00995C71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648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B74F8F" w:rsidRDefault="00B74F8F" w:rsidP="003E78CC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096065" w:rsidRDefault="00096065" w:rsidP="003E78CC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 w:firstLine="567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Таблица </w:t>
      </w:r>
      <w:r w:rsidR="00B15A5F">
        <w:rPr>
          <w:rFonts w:ascii="Times New Roman" w:eastAsia="Times New Roman" w:hAnsi="Times New Roman" w:cs="Times New Roman"/>
          <w:sz w:val="28"/>
          <w:lang w:eastAsia="ru-RU" w:bidi="ru-RU"/>
        </w:rPr>
        <w:t>5</w:t>
      </w:r>
      <w:r w:rsidRPr="003C713E">
        <w:rPr>
          <w:rFonts w:ascii="Times New Roman" w:eastAsia="Times New Roman" w:hAnsi="Times New Roman" w:cs="Times New Roman"/>
          <w:sz w:val="28"/>
          <w:lang w:eastAsia="ru-RU" w:bidi="ru-RU"/>
        </w:rPr>
        <w:t>. Результаты защиты выпускной квалификационной работы</w:t>
      </w:r>
    </w:p>
    <w:p w:rsidR="00096065" w:rsidRDefault="00096065" w:rsidP="003E78CC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 w:firstLine="567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096065">
        <w:rPr>
          <w:rFonts w:ascii="Times New Roman" w:eastAsia="Times New Roman" w:hAnsi="Times New Roman" w:cs="Times New Roman"/>
          <w:i/>
          <w:sz w:val="28"/>
          <w:lang w:eastAsia="ru-RU" w:bidi="ru-RU"/>
        </w:rPr>
        <w:t>Сп</w:t>
      </w:r>
      <w:r w:rsidR="00B15BAF">
        <w:rPr>
          <w:rFonts w:ascii="Times New Roman" w:eastAsia="Times New Roman" w:hAnsi="Times New Roman" w:cs="Times New Roman"/>
          <w:i/>
          <w:sz w:val="28"/>
          <w:lang w:eastAsia="ru-RU" w:bidi="ru-RU"/>
        </w:rPr>
        <w:t>ециальность 34.02.01</w:t>
      </w: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</w:t>
      </w:r>
      <w:r w:rsidR="00B15BAF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Сестринское </w:t>
      </w:r>
      <w:r w:rsidRPr="00096065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дело, базовая подго</w:t>
      </w:r>
      <w:r w:rsidR="00995C71">
        <w:rPr>
          <w:rFonts w:ascii="Times New Roman" w:eastAsia="Times New Roman" w:hAnsi="Times New Roman" w:cs="Times New Roman"/>
          <w:i/>
          <w:sz w:val="28"/>
          <w:lang w:eastAsia="ru-RU" w:bidi="ru-RU"/>
        </w:rPr>
        <w:t>товка, очная форма обучения 2022</w:t>
      </w:r>
      <w:r w:rsidRPr="00096065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год</w:t>
      </w:r>
    </w:p>
    <w:p w:rsidR="00B74F8F" w:rsidRPr="00096065" w:rsidRDefault="00B74F8F" w:rsidP="003E78CC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 w:firstLine="567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92"/>
        <w:gridCol w:w="809"/>
        <w:gridCol w:w="1175"/>
        <w:gridCol w:w="710"/>
        <w:gridCol w:w="1415"/>
        <w:gridCol w:w="710"/>
        <w:gridCol w:w="1273"/>
        <w:gridCol w:w="531"/>
      </w:tblGrid>
      <w:tr w:rsidR="00B15BAF" w:rsidTr="00A92DB3">
        <w:trPr>
          <w:trHeight w:val="230"/>
        </w:trPr>
        <w:tc>
          <w:tcPr>
            <w:tcW w:w="2051" w:type="dxa"/>
            <w:vMerge w:val="restart"/>
          </w:tcPr>
          <w:p w:rsidR="00A92DB3" w:rsidRDefault="00B15BAF" w:rsidP="00941195">
            <w:pPr>
              <w:pStyle w:val="TableParagraph"/>
              <w:ind w:left="110" w:right="124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t>Количество</w:t>
            </w:r>
          </w:p>
          <w:p w:rsidR="00A92DB3" w:rsidRDefault="00A92DB3" w:rsidP="00941195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обу</w:t>
            </w:r>
            <w:r w:rsidR="00B15BAF" w:rsidRPr="00096065">
              <w:rPr>
                <w:sz w:val="20"/>
                <w:lang w:val="ru-RU"/>
              </w:rPr>
              <w:t xml:space="preserve">чающихся, </w:t>
            </w:r>
          </w:p>
          <w:p w:rsidR="00A92DB3" w:rsidRDefault="00A92DB3" w:rsidP="00941195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</w:t>
            </w:r>
            <w:r w:rsidR="00B15BAF" w:rsidRPr="00096065">
              <w:rPr>
                <w:sz w:val="20"/>
                <w:lang w:val="ru-RU"/>
              </w:rPr>
              <w:t>пущенных к</w:t>
            </w:r>
          </w:p>
          <w:p w:rsidR="00A92DB3" w:rsidRDefault="00A92DB3" w:rsidP="00941195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защите выпускной квалификацион</w:t>
            </w:r>
            <w:r w:rsidR="00B15BAF" w:rsidRPr="00096065">
              <w:rPr>
                <w:sz w:val="20"/>
                <w:lang w:val="ru-RU"/>
              </w:rPr>
              <w:t>ной работы</w:t>
            </w:r>
          </w:p>
          <w:p w:rsidR="00B15BAF" w:rsidRPr="00096065" w:rsidRDefault="00A92DB3" w:rsidP="00941195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(человек)</w:t>
            </w:r>
          </w:p>
          <w:p w:rsidR="00B15BAF" w:rsidRDefault="00B15BAF" w:rsidP="00941195">
            <w:pPr>
              <w:pStyle w:val="TableParagraph"/>
              <w:spacing w:line="215" w:lineRule="exact"/>
              <w:ind w:left="110"/>
              <w:rPr>
                <w:sz w:val="20"/>
              </w:rPr>
            </w:pPr>
          </w:p>
        </w:tc>
        <w:tc>
          <w:tcPr>
            <w:tcW w:w="7515" w:type="dxa"/>
            <w:gridSpan w:val="8"/>
          </w:tcPr>
          <w:p w:rsidR="00B15BAF" w:rsidRPr="00096065" w:rsidRDefault="00B15BAF" w:rsidP="00941195">
            <w:pPr>
              <w:pStyle w:val="TableParagraph"/>
              <w:spacing w:line="210" w:lineRule="exact"/>
              <w:ind w:left="1427" w:right="1408"/>
              <w:jc w:val="center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t>Результаты защиты выпускной квалификационной работы</w:t>
            </w:r>
          </w:p>
        </w:tc>
      </w:tr>
      <w:tr w:rsidR="00B15BAF" w:rsidTr="00A92DB3">
        <w:trPr>
          <w:trHeight w:val="460"/>
        </w:trPr>
        <w:tc>
          <w:tcPr>
            <w:tcW w:w="2051" w:type="dxa"/>
            <w:vMerge/>
            <w:tcBorders>
              <w:top w:val="nil"/>
            </w:tcBorders>
          </w:tcPr>
          <w:p w:rsidR="00B15BAF" w:rsidRPr="00096065" w:rsidRDefault="00B15BAF" w:rsidP="009411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gridSpan w:val="2"/>
          </w:tcPr>
          <w:p w:rsidR="00B15BAF" w:rsidRDefault="00B15BAF" w:rsidP="00941195">
            <w:pPr>
              <w:pStyle w:val="TableParagraph"/>
              <w:spacing w:line="225" w:lineRule="exact"/>
              <w:ind w:left="52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Отлично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85" w:type="dxa"/>
            <w:gridSpan w:val="2"/>
          </w:tcPr>
          <w:p w:rsidR="00B15BAF" w:rsidRDefault="00B15BAF" w:rsidP="00941195">
            <w:pPr>
              <w:pStyle w:val="TableParagraph"/>
              <w:spacing w:line="225" w:lineRule="exact"/>
              <w:ind w:left="54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125" w:type="dxa"/>
            <w:gridSpan w:val="2"/>
          </w:tcPr>
          <w:p w:rsidR="00B15BAF" w:rsidRDefault="00B15BAF" w:rsidP="00941195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Удовлетворительно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04" w:type="dxa"/>
            <w:gridSpan w:val="2"/>
          </w:tcPr>
          <w:p w:rsidR="00B15BAF" w:rsidRDefault="00B15BAF" w:rsidP="00941195">
            <w:pPr>
              <w:pStyle w:val="TableParagraph"/>
              <w:spacing w:line="225" w:lineRule="exact"/>
              <w:ind w:left="148" w:right="132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Неудовлетвори</w:t>
            </w:r>
            <w:proofErr w:type="spellEnd"/>
            <w:r>
              <w:rPr>
                <w:sz w:val="20"/>
              </w:rPr>
              <w:t>-</w:t>
            </w:r>
          </w:p>
          <w:p w:rsidR="00B15BAF" w:rsidRDefault="00B15BAF" w:rsidP="00941195">
            <w:pPr>
              <w:pStyle w:val="TableParagraph"/>
              <w:spacing w:line="215" w:lineRule="exact"/>
              <w:ind w:left="148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B15BAF" w:rsidTr="00A92DB3">
        <w:trPr>
          <w:trHeight w:val="900"/>
        </w:trPr>
        <w:tc>
          <w:tcPr>
            <w:tcW w:w="2051" w:type="dxa"/>
            <w:vMerge/>
            <w:tcBorders>
              <w:top w:val="nil"/>
            </w:tcBorders>
          </w:tcPr>
          <w:p w:rsidR="00B15BAF" w:rsidRDefault="00B15BAF" w:rsidP="00941195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:rsidR="00B15BAF" w:rsidRDefault="00A92DB3" w:rsidP="00A92DB3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а</w:t>
            </w:r>
            <w:proofErr w:type="spellStart"/>
            <w:r>
              <w:rPr>
                <w:w w:val="95"/>
                <w:sz w:val="20"/>
                <w:lang w:val="ru-RU"/>
              </w:rPr>
              <w:t>бсолютное</w:t>
            </w:r>
            <w:proofErr w:type="spellEnd"/>
            <w:r w:rsidR="00B15BAF">
              <w:rPr>
                <w:w w:val="95"/>
                <w:sz w:val="20"/>
              </w:rPr>
              <w:t xml:space="preserve"> </w:t>
            </w:r>
            <w:proofErr w:type="spellStart"/>
            <w:r w:rsidR="00B15BAF">
              <w:rPr>
                <w:sz w:val="20"/>
              </w:rPr>
              <w:t>число</w:t>
            </w:r>
            <w:proofErr w:type="spellEnd"/>
          </w:p>
        </w:tc>
        <w:tc>
          <w:tcPr>
            <w:tcW w:w="809" w:type="dxa"/>
          </w:tcPr>
          <w:p w:rsidR="00B15BAF" w:rsidRDefault="00B15BAF" w:rsidP="00941195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75" w:type="dxa"/>
          </w:tcPr>
          <w:p w:rsidR="00B15BAF" w:rsidRDefault="00B15BAF" w:rsidP="00A92DB3">
            <w:pPr>
              <w:pStyle w:val="TableParagraph"/>
              <w:ind w:right="13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710" w:type="dxa"/>
          </w:tcPr>
          <w:p w:rsidR="00B15BAF" w:rsidRDefault="00B15BAF" w:rsidP="00941195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B15BAF" w:rsidRDefault="00B15BAF" w:rsidP="00941195">
            <w:pPr>
              <w:pStyle w:val="TableParagraph"/>
              <w:ind w:left="460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710" w:type="dxa"/>
          </w:tcPr>
          <w:p w:rsidR="00B15BAF" w:rsidRDefault="00B15BAF" w:rsidP="00941195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3" w:type="dxa"/>
          </w:tcPr>
          <w:p w:rsidR="00B15BAF" w:rsidRDefault="00B15BAF" w:rsidP="00941195">
            <w:pPr>
              <w:pStyle w:val="TableParagraph"/>
              <w:ind w:left="392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531" w:type="dxa"/>
          </w:tcPr>
          <w:p w:rsidR="00B15BAF" w:rsidRDefault="00B15BAF" w:rsidP="00941195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B15BAF" w:rsidTr="00A92DB3">
        <w:trPr>
          <w:trHeight w:val="275"/>
        </w:trPr>
        <w:tc>
          <w:tcPr>
            <w:tcW w:w="2051" w:type="dxa"/>
          </w:tcPr>
          <w:p w:rsidR="00B15BAF" w:rsidRPr="00096065" w:rsidRDefault="00995C71" w:rsidP="00941195">
            <w:pPr>
              <w:pStyle w:val="TableParagraph"/>
              <w:ind w:left="695" w:right="6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</w:tc>
        <w:tc>
          <w:tcPr>
            <w:tcW w:w="892" w:type="dxa"/>
          </w:tcPr>
          <w:p w:rsidR="00B15BAF" w:rsidRPr="00096065" w:rsidRDefault="00F83288" w:rsidP="00B20693">
            <w:pPr>
              <w:pStyle w:val="TableParagraph"/>
              <w:ind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52</w:t>
            </w:r>
          </w:p>
        </w:tc>
        <w:tc>
          <w:tcPr>
            <w:tcW w:w="809" w:type="dxa"/>
          </w:tcPr>
          <w:p w:rsidR="00B15BAF" w:rsidRPr="00D72C52" w:rsidRDefault="00E334A5" w:rsidP="00941195">
            <w:pPr>
              <w:pStyle w:val="TableParagraph"/>
              <w:ind w:left="124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32.3</w:t>
            </w:r>
          </w:p>
        </w:tc>
        <w:tc>
          <w:tcPr>
            <w:tcW w:w="1175" w:type="dxa"/>
          </w:tcPr>
          <w:p w:rsidR="00B15BAF" w:rsidRPr="00096065" w:rsidRDefault="00F83288" w:rsidP="00941195">
            <w:pPr>
              <w:pStyle w:val="TableParagraph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10" w:type="dxa"/>
          </w:tcPr>
          <w:p w:rsidR="00B15BAF" w:rsidRPr="00D72C52" w:rsidRDefault="00E334A5" w:rsidP="00941195">
            <w:pPr>
              <w:pStyle w:val="TableParagraph"/>
              <w:ind w:left="125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  <w:r w:rsidR="00B15BAF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1415" w:type="dxa"/>
          </w:tcPr>
          <w:p w:rsidR="00B15BAF" w:rsidRPr="00096065" w:rsidRDefault="00F83288" w:rsidP="00941195">
            <w:pPr>
              <w:pStyle w:val="TableParagraph"/>
              <w:ind w:left="569" w:right="5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10" w:type="dxa"/>
          </w:tcPr>
          <w:p w:rsidR="00B15BAF" w:rsidRPr="00D72C52" w:rsidRDefault="00E334A5" w:rsidP="00941195">
            <w:pPr>
              <w:pStyle w:val="TableParagraph"/>
              <w:ind w:left="126" w:righ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10,2</w:t>
            </w:r>
          </w:p>
        </w:tc>
        <w:tc>
          <w:tcPr>
            <w:tcW w:w="1273" w:type="dxa"/>
          </w:tcPr>
          <w:p w:rsidR="00B15BAF" w:rsidRPr="00096065" w:rsidRDefault="00B15BAF" w:rsidP="00941195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531" w:type="dxa"/>
          </w:tcPr>
          <w:p w:rsidR="00B15BAF" w:rsidRPr="00D72C52" w:rsidRDefault="00B15BAF" w:rsidP="00941195">
            <w:pPr>
              <w:pStyle w:val="TableParagraph"/>
              <w:ind w:left="102" w:righ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105D42" w:rsidRDefault="00105D42" w:rsidP="00584A2F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648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584A2F" w:rsidRPr="00584A2F" w:rsidRDefault="00584A2F" w:rsidP="00584A2F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648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584A2F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6</w:t>
      </w:r>
      <w:r w:rsidRPr="00584A2F">
        <w:rPr>
          <w:rFonts w:ascii="Times New Roman" w:eastAsia="Times New Roman" w:hAnsi="Times New Roman" w:cs="Times New Roman"/>
          <w:sz w:val="28"/>
          <w:lang w:eastAsia="ru-RU" w:bidi="ru-RU"/>
        </w:rPr>
        <w:t>. Результаты защиты выпускной квалификационной работы</w:t>
      </w:r>
    </w:p>
    <w:p w:rsidR="00105D42" w:rsidRDefault="00584A2F" w:rsidP="00584A2F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648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584A2F">
        <w:rPr>
          <w:rFonts w:ascii="Times New Roman" w:eastAsia="Times New Roman" w:hAnsi="Times New Roman" w:cs="Times New Roman"/>
          <w:i/>
          <w:sz w:val="28"/>
          <w:lang w:eastAsia="ru-RU" w:bidi="ru-RU"/>
        </w:rPr>
        <w:t>Сп</w:t>
      </w: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>ециальность 31</w:t>
      </w:r>
      <w:r w:rsidRPr="00584A2F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.02.01 </w:t>
      </w: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>Лечебн</w:t>
      </w:r>
      <w:r w:rsidRPr="00584A2F">
        <w:rPr>
          <w:rFonts w:ascii="Times New Roman" w:eastAsia="Times New Roman" w:hAnsi="Times New Roman" w:cs="Times New Roman"/>
          <w:i/>
          <w:sz w:val="28"/>
          <w:lang w:eastAsia="ru-RU" w:bidi="ru-RU"/>
        </w:rPr>
        <w:t>ое  дело, базовая подго</w:t>
      </w:r>
      <w:r w:rsidR="00995C71">
        <w:rPr>
          <w:rFonts w:ascii="Times New Roman" w:eastAsia="Times New Roman" w:hAnsi="Times New Roman" w:cs="Times New Roman"/>
          <w:i/>
          <w:sz w:val="28"/>
          <w:lang w:eastAsia="ru-RU" w:bidi="ru-RU"/>
        </w:rPr>
        <w:t>товка, очная форма обучения 2022</w:t>
      </w:r>
      <w:r w:rsidRPr="00584A2F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год</w:t>
      </w:r>
    </w:p>
    <w:p w:rsidR="00E334A5" w:rsidRDefault="00E334A5" w:rsidP="00584A2F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648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033"/>
        <w:gridCol w:w="809"/>
        <w:gridCol w:w="1175"/>
        <w:gridCol w:w="710"/>
        <w:gridCol w:w="1415"/>
        <w:gridCol w:w="710"/>
        <w:gridCol w:w="1273"/>
        <w:gridCol w:w="531"/>
      </w:tblGrid>
      <w:tr w:rsidR="00584A2F" w:rsidTr="00383FC1">
        <w:trPr>
          <w:trHeight w:val="230"/>
        </w:trPr>
        <w:tc>
          <w:tcPr>
            <w:tcW w:w="1910" w:type="dxa"/>
            <w:vMerge w:val="restart"/>
          </w:tcPr>
          <w:p w:rsidR="00584A2F" w:rsidRDefault="00584A2F" w:rsidP="00486BA7">
            <w:pPr>
              <w:pStyle w:val="TableParagraph"/>
              <w:ind w:left="110" w:right="124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t>Количество</w:t>
            </w:r>
          </w:p>
          <w:p w:rsidR="00584A2F" w:rsidRDefault="00584A2F" w:rsidP="00486BA7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обу</w:t>
            </w:r>
            <w:r w:rsidRPr="00096065">
              <w:rPr>
                <w:sz w:val="20"/>
                <w:lang w:val="ru-RU"/>
              </w:rPr>
              <w:t xml:space="preserve">чающихся, </w:t>
            </w:r>
          </w:p>
          <w:p w:rsidR="00584A2F" w:rsidRDefault="00584A2F" w:rsidP="00486BA7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</w:t>
            </w:r>
            <w:r w:rsidRPr="00096065">
              <w:rPr>
                <w:sz w:val="20"/>
                <w:lang w:val="ru-RU"/>
              </w:rPr>
              <w:t>пущенных к</w:t>
            </w:r>
          </w:p>
          <w:p w:rsidR="00584A2F" w:rsidRDefault="00584A2F" w:rsidP="00486BA7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защите выпускной квалификацион</w:t>
            </w:r>
            <w:r w:rsidRPr="00096065">
              <w:rPr>
                <w:sz w:val="20"/>
                <w:lang w:val="ru-RU"/>
              </w:rPr>
              <w:t>ной работы</w:t>
            </w:r>
          </w:p>
          <w:p w:rsidR="00584A2F" w:rsidRPr="00096065" w:rsidRDefault="00584A2F" w:rsidP="00486BA7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(человек)</w:t>
            </w:r>
          </w:p>
          <w:p w:rsidR="00584A2F" w:rsidRDefault="00584A2F" w:rsidP="00486BA7">
            <w:pPr>
              <w:pStyle w:val="TableParagraph"/>
              <w:spacing w:line="215" w:lineRule="exact"/>
              <w:ind w:left="110"/>
              <w:rPr>
                <w:sz w:val="20"/>
              </w:rPr>
            </w:pPr>
          </w:p>
        </w:tc>
        <w:tc>
          <w:tcPr>
            <w:tcW w:w="7656" w:type="dxa"/>
            <w:gridSpan w:val="8"/>
          </w:tcPr>
          <w:p w:rsidR="00584A2F" w:rsidRPr="00096065" w:rsidRDefault="00584A2F" w:rsidP="00486BA7">
            <w:pPr>
              <w:pStyle w:val="TableParagraph"/>
              <w:spacing w:line="210" w:lineRule="exact"/>
              <w:ind w:left="1427" w:right="1408"/>
              <w:jc w:val="center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t>Результаты защиты выпускной квалификационной работы</w:t>
            </w:r>
          </w:p>
        </w:tc>
      </w:tr>
      <w:tr w:rsidR="00584A2F" w:rsidTr="00383FC1">
        <w:trPr>
          <w:trHeight w:val="460"/>
        </w:trPr>
        <w:tc>
          <w:tcPr>
            <w:tcW w:w="1910" w:type="dxa"/>
            <w:vMerge/>
            <w:tcBorders>
              <w:top w:val="nil"/>
            </w:tcBorders>
          </w:tcPr>
          <w:p w:rsidR="00584A2F" w:rsidRPr="00096065" w:rsidRDefault="00584A2F" w:rsidP="00486BA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584A2F" w:rsidRDefault="00584A2F" w:rsidP="00486BA7">
            <w:pPr>
              <w:pStyle w:val="TableParagraph"/>
              <w:spacing w:line="225" w:lineRule="exact"/>
              <w:ind w:left="52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Отлично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85" w:type="dxa"/>
            <w:gridSpan w:val="2"/>
          </w:tcPr>
          <w:p w:rsidR="00584A2F" w:rsidRDefault="00584A2F" w:rsidP="00486BA7">
            <w:pPr>
              <w:pStyle w:val="TableParagraph"/>
              <w:spacing w:line="225" w:lineRule="exact"/>
              <w:ind w:left="54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125" w:type="dxa"/>
            <w:gridSpan w:val="2"/>
          </w:tcPr>
          <w:p w:rsidR="00584A2F" w:rsidRDefault="00584A2F" w:rsidP="00486B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Удовлетворительно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04" w:type="dxa"/>
            <w:gridSpan w:val="2"/>
          </w:tcPr>
          <w:p w:rsidR="00584A2F" w:rsidRDefault="00584A2F" w:rsidP="00486BA7">
            <w:pPr>
              <w:pStyle w:val="TableParagraph"/>
              <w:spacing w:line="225" w:lineRule="exact"/>
              <w:ind w:left="148" w:right="132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Неудовлетвори</w:t>
            </w:r>
            <w:proofErr w:type="spellEnd"/>
            <w:r>
              <w:rPr>
                <w:sz w:val="20"/>
              </w:rPr>
              <w:t>-</w:t>
            </w:r>
          </w:p>
          <w:p w:rsidR="00584A2F" w:rsidRDefault="00584A2F" w:rsidP="00486BA7">
            <w:pPr>
              <w:pStyle w:val="TableParagraph"/>
              <w:spacing w:line="215" w:lineRule="exact"/>
              <w:ind w:left="148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584A2F" w:rsidTr="00383FC1">
        <w:trPr>
          <w:trHeight w:val="900"/>
        </w:trPr>
        <w:tc>
          <w:tcPr>
            <w:tcW w:w="1910" w:type="dxa"/>
            <w:vMerge/>
            <w:tcBorders>
              <w:top w:val="nil"/>
            </w:tcBorders>
          </w:tcPr>
          <w:p w:rsidR="00584A2F" w:rsidRDefault="00584A2F" w:rsidP="00486BA7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584A2F" w:rsidRDefault="00584A2F" w:rsidP="00486BA7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а</w:t>
            </w:r>
            <w:proofErr w:type="spellStart"/>
            <w:r>
              <w:rPr>
                <w:w w:val="95"/>
                <w:sz w:val="20"/>
                <w:lang w:val="ru-RU"/>
              </w:rPr>
              <w:t>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809" w:type="dxa"/>
          </w:tcPr>
          <w:p w:rsidR="00584A2F" w:rsidRDefault="00584A2F" w:rsidP="00486BA7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75" w:type="dxa"/>
          </w:tcPr>
          <w:p w:rsidR="00584A2F" w:rsidRDefault="00584A2F" w:rsidP="00486BA7">
            <w:pPr>
              <w:pStyle w:val="TableParagraph"/>
              <w:ind w:right="13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710" w:type="dxa"/>
          </w:tcPr>
          <w:p w:rsidR="00584A2F" w:rsidRDefault="00584A2F" w:rsidP="00486BA7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584A2F" w:rsidRDefault="00584A2F" w:rsidP="00486BA7">
            <w:pPr>
              <w:pStyle w:val="TableParagraph"/>
              <w:ind w:left="460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710" w:type="dxa"/>
          </w:tcPr>
          <w:p w:rsidR="00584A2F" w:rsidRDefault="00584A2F" w:rsidP="00486BA7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3" w:type="dxa"/>
          </w:tcPr>
          <w:p w:rsidR="00584A2F" w:rsidRDefault="00584A2F" w:rsidP="00486BA7">
            <w:pPr>
              <w:pStyle w:val="TableParagraph"/>
              <w:ind w:left="392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531" w:type="dxa"/>
          </w:tcPr>
          <w:p w:rsidR="00584A2F" w:rsidRDefault="00584A2F" w:rsidP="00486BA7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84A2F" w:rsidTr="00383FC1">
        <w:trPr>
          <w:trHeight w:val="275"/>
        </w:trPr>
        <w:tc>
          <w:tcPr>
            <w:tcW w:w="1910" w:type="dxa"/>
          </w:tcPr>
          <w:p w:rsidR="00584A2F" w:rsidRPr="00096065" w:rsidRDefault="00F83288" w:rsidP="00486BA7">
            <w:pPr>
              <w:pStyle w:val="TableParagraph"/>
              <w:ind w:left="695" w:right="6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033" w:type="dxa"/>
          </w:tcPr>
          <w:p w:rsidR="00584A2F" w:rsidRPr="00096065" w:rsidRDefault="00F83288" w:rsidP="00B20693">
            <w:pPr>
              <w:pStyle w:val="TableParagraph"/>
              <w:ind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7</w:t>
            </w:r>
          </w:p>
        </w:tc>
        <w:tc>
          <w:tcPr>
            <w:tcW w:w="809" w:type="dxa"/>
          </w:tcPr>
          <w:p w:rsidR="00584A2F" w:rsidRPr="00D72C52" w:rsidRDefault="00E334A5" w:rsidP="00486BA7">
            <w:pPr>
              <w:pStyle w:val="TableParagraph"/>
              <w:ind w:left="124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41,2</w:t>
            </w:r>
          </w:p>
        </w:tc>
        <w:tc>
          <w:tcPr>
            <w:tcW w:w="1175" w:type="dxa"/>
          </w:tcPr>
          <w:p w:rsidR="00584A2F" w:rsidRPr="00096065" w:rsidRDefault="00F83288" w:rsidP="00486BA7">
            <w:pPr>
              <w:pStyle w:val="TableParagraph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10" w:type="dxa"/>
          </w:tcPr>
          <w:p w:rsidR="00584A2F" w:rsidRPr="00D72C52" w:rsidRDefault="00E334A5" w:rsidP="00486BA7">
            <w:pPr>
              <w:pStyle w:val="TableParagraph"/>
              <w:ind w:left="125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  <w:r w:rsidR="00584A2F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15" w:type="dxa"/>
          </w:tcPr>
          <w:p w:rsidR="00584A2F" w:rsidRPr="00096065" w:rsidRDefault="00B20693" w:rsidP="00486BA7">
            <w:pPr>
              <w:pStyle w:val="TableParagraph"/>
              <w:ind w:left="569" w:right="5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584A2F" w:rsidRPr="00D72C52" w:rsidRDefault="00584A2F" w:rsidP="00486BA7">
            <w:pPr>
              <w:pStyle w:val="TableParagraph"/>
              <w:ind w:left="126" w:right="108"/>
              <w:jc w:val="center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584A2F" w:rsidRPr="00096065" w:rsidRDefault="00584A2F" w:rsidP="00486BA7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531" w:type="dxa"/>
          </w:tcPr>
          <w:p w:rsidR="00584A2F" w:rsidRPr="00D72C52" w:rsidRDefault="00584A2F" w:rsidP="00486BA7">
            <w:pPr>
              <w:pStyle w:val="TableParagraph"/>
              <w:ind w:left="102" w:right="78"/>
              <w:jc w:val="center"/>
              <w:rPr>
                <w:sz w:val="24"/>
                <w:lang w:val="ru-RU"/>
              </w:rPr>
            </w:pPr>
          </w:p>
        </w:tc>
      </w:tr>
    </w:tbl>
    <w:p w:rsidR="003A4583" w:rsidRDefault="003A4583" w:rsidP="00F83288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F83288" w:rsidRPr="00F83288" w:rsidRDefault="00F83288" w:rsidP="00F83288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F83288">
        <w:rPr>
          <w:rFonts w:ascii="Times New Roman" w:eastAsia="Times New Roman" w:hAnsi="Times New Roman" w:cs="Times New Roman"/>
          <w:sz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>аблица 7</w:t>
      </w:r>
      <w:r w:rsidRPr="00F83288">
        <w:rPr>
          <w:rFonts w:ascii="Times New Roman" w:eastAsia="Times New Roman" w:hAnsi="Times New Roman" w:cs="Times New Roman"/>
          <w:sz w:val="28"/>
          <w:lang w:eastAsia="ru-RU" w:bidi="ru-RU"/>
        </w:rPr>
        <w:t>. Результаты защиты выпускной квалификационной работы</w:t>
      </w:r>
    </w:p>
    <w:p w:rsidR="00F83288" w:rsidRPr="003A4583" w:rsidRDefault="003A4583" w:rsidP="00995C71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3A4583">
        <w:rPr>
          <w:rFonts w:ascii="Times New Roman" w:eastAsia="Times New Roman" w:hAnsi="Times New Roman" w:cs="Times New Roman"/>
          <w:i/>
          <w:sz w:val="28"/>
          <w:lang w:eastAsia="ru-RU" w:bidi="ru-RU"/>
        </w:rPr>
        <w:t>Специальность 33</w:t>
      </w:r>
      <w:r w:rsidR="00F83288" w:rsidRPr="003A4583">
        <w:rPr>
          <w:rFonts w:ascii="Times New Roman" w:eastAsia="Times New Roman" w:hAnsi="Times New Roman" w:cs="Times New Roman"/>
          <w:i/>
          <w:sz w:val="28"/>
          <w:lang w:eastAsia="ru-RU" w:bidi="ru-RU"/>
        </w:rPr>
        <w:t>.02.01Фармация, базовая подготовк</w:t>
      </w: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>а, очная форма обучения 2022 го</w:t>
      </w:r>
      <w:r w:rsidR="008C1BD2">
        <w:rPr>
          <w:rFonts w:ascii="Times New Roman" w:eastAsia="Times New Roman" w:hAnsi="Times New Roman" w:cs="Times New Roman"/>
          <w:i/>
          <w:sz w:val="28"/>
          <w:lang w:eastAsia="ru-RU" w:bidi="ru-RU"/>
        </w:rPr>
        <w:t>д</w:t>
      </w:r>
    </w:p>
    <w:p w:rsidR="00F83288" w:rsidRDefault="00F83288" w:rsidP="00995C71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033"/>
        <w:gridCol w:w="809"/>
        <w:gridCol w:w="1175"/>
        <w:gridCol w:w="710"/>
        <w:gridCol w:w="1415"/>
        <w:gridCol w:w="710"/>
        <w:gridCol w:w="1273"/>
        <w:gridCol w:w="531"/>
      </w:tblGrid>
      <w:tr w:rsidR="00F83288" w:rsidTr="008C1BD2">
        <w:trPr>
          <w:trHeight w:val="230"/>
        </w:trPr>
        <w:tc>
          <w:tcPr>
            <w:tcW w:w="1910" w:type="dxa"/>
            <w:vMerge w:val="restart"/>
          </w:tcPr>
          <w:p w:rsidR="00F83288" w:rsidRDefault="00F83288" w:rsidP="008C1BD2">
            <w:pPr>
              <w:pStyle w:val="TableParagraph"/>
              <w:ind w:left="110" w:right="124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lastRenderedPageBreak/>
              <w:t>Количество</w:t>
            </w:r>
          </w:p>
          <w:p w:rsidR="00F83288" w:rsidRDefault="00F83288" w:rsidP="008C1BD2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обу</w:t>
            </w:r>
            <w:r w:rsidRPr="00096065">
              <w:rPr>
                <w:sz w:val="20"/>
                <w:lang w:val="ru-RU"/>
              </w:rPr>
              <w:t xml:space="preserve">чающихся, </w:t>
            </w:r>
          </w:p>
          <w:p w:rsidR="00F83288" w:rsidRDefault="00F83288" w:rsidP="008C1BD2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</w:t>
            </w:r>
            <w:r w:rsidRPr="00096065">
              <w:rPr>
                <w:sz w:val="20"/>
                <w:lang w:val="ru-RU"/>
              </w:rPr>
              <w:t>пущенных к</w:t>
            </w:r>
          </w:p>
          <w:p w:rsidR="00F83288" w:rsidRDefault="00F83288" w:rsidP="008C1BD2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защите выпускной квалификацион</w:t>
            </w:r>
            <w:r w:rsidRPr="00096065">
              <w:rPr>
                <w:sz w:val="20"/>
                <w:lang w:val="ru-RU"/>
              </w:rPr>
              <w:t>ной работы</w:t>
            </w:r>
          </w:p>
          <w:p w:rsidR="00F83288" w:rsidRPr="00096065" w:rsidRDefault="00F83288" w:rsidP="008C1BD2">
            <w:pPr>
              <w:pStyle w:val="TableParagraph"/>
              <w:ind w:left="110" w:right="1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(человек)</w:t>
            </w:r>
          </w:p>
          <w:p w:rsidR="00F83288" w:rsidRDefault="00F83288" w:rsidP="008C1BD2">
            <w:pPr>
              <w:pStyle w:val="TableParagraph"/>
              <w:spacing w:line="215" w:lineRule="exact"/>
              <w:ind w:left="110"/>
              <w:rPr>
                <w:sz w:val="20"/>
              </w:rPr>
            </w:pPr>
          </w:p>
        </w:tc>
        <w:tc>
          <w:tcPr>
            <w:tcW w:w="7656" w:type="dxa"/>
            <w:gridSpan w:val="8"/>
          </w:tcPr>
          <w:p w:rsidR="00F83288" w:rsidRPr="00096065" w:rsidRDefault="00F83288" w:rsidP="008C1BD2">
            <w:pPr>
              <w:pStyle w:val="TableParagraph"/>
              <w:spacing w:line="210" w:lineRule="exact"/>
              <w:ind w:left="1427" w:right="1408"/>
              <w:jc w:val="center"/>
              <w:rPr>
                <w:sz w:val="20"/>
                <w:lang w:val="ru-RU"/>
              </w:rPr>
            </w:pPr>
            <w:r w:rsidRPr="00096065">
              <w:rPr>
                <w:sz w:val="20"/>
                <w:lang w:val="ru-RU"/>
              </w:rPr>
              <w:t>Результаты защиты выпускной квалификационной работы</w:t>
            </w:r>
          </w:p>
        </w:tc>
      </w:tr>
      <w:tr w:rsidR="00F83288" w:rsidTr="008C1BD2">
        <w:trPr>
          <w:trHeight w:val="460"/>
        </w:trPr>
        <w:tc>
          <w:tcPr>
            <w:tcW w:w="1910" w:type="dxa"/>
            <w:vMerge/>
            <w:tcBorders>
              <w:top w:val="nil"/>
            </w:tcBorders>
          </w:tcPr>
          <w:p w:rsidR="00F83288" w:rsidRPr="00096065" w:rsidRDefault="00F83288" w:rsidP="008C1BD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F83288" w:rsidRDefault="00F83288" w:rsidP="008C1BD2">
            <w:pPr>
              <w:pStyle w:val="TableParagraph"/>
              <w:spacing w:line="225" w:lineRule="exact"/>
              <w:ind w:left="52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Отлично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85" w:type="dxa"/>
            <w:gridSpan w:val="2"/>
          </w:tcPr>
          <w:p w:rsidR="00F83288" w:rsidRDefault="00F83288" w:rsidP="008C1BD2">
            <w:pPr>
              <w:pStyle w:val="TableParagraph"/>
              <w:spacing w:line="225" w:lineRule="exact"/>
              <w:ind w:left="542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125" w:type="dxa"/>
            <w:gridSpan w:val="2"/>
          </w:tcPr>
          <w:p w:rsidR="00F83288" w:rsidRDefault="00F83288" w:rsidP="008C1BD2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Удовлетворительно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04" w:type="dxa"/>
            <w:gridSpan w:val="2"/>
          </w:tcPr>
          <w:p w:rsidR="00F83288" w:rsidRDefault="00F83288" w:rsidP="008C1BD2">
            <w:pPr>
              <w:pStyle w:val="TableParagraph"/>
              <w:spacing w:line="225" w:lineRule="exact"/>
              <w:ind w:left="148" w:right="132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Неудовлетвори</w:t>
            </w:r>
            <w:proofErr w:type="spellEnd"/>
            <w:r>
              <w:rPr>
                <w:sz w:val="20"/>
              </w:rPr>
              <w:t>-</w:t>
            </w:r>
          </w:p>
          <w:p w:rsidR="00F83288" w:rsidRDefault="00F83288" w:rsidP="008C1BD2">
            <w:pPr>
              <w:pStyle w:val="TableParagraph"/>
              <w:spacing w:line="215" w:lineRule="exact"/>
              <w:ind w:left="148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тельно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F83288" w:rsidTr="008C1BD2">
        <w:trPr>
          <w:trHeight w:val="900"/>
        </w:trPr>
        <w:tc>
          <w:tcPr>
            <w:tcW w:w="1910" w:type="dxa"/>
            <w:vMerge/>
            <w:tcBorders>
              <w:top w:val="nil"/>
            </w:tcBorders>
          </w:tcPr>
          <w:p w:rsidR="00F83288" w:rsidRDefault="00F83288" w:rsidP="008C1BD2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</w:tcPr>
          <w:p w:rsidR="00F83288" w:rsidRDefault="00F83288" w:rsidP="008C1BD2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а</w:t>
            </w:r>
            <w:proofErr w:type="spellStart"/>
            <w:r>
              <w:rPr>
                <w:w w:val="95"/>
                <w:sz w:val="20"/>
                <w:lang w:val="ru-RU"/>
              </w:rPr>
              <w:t>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809" w:type="dxa"/>
          </w:tcPr>
          <w:p w:rsidR="00F83288" w:rsidRDefault="00F83288" w:rsidP="008C1BD2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75" w:type="dxa"/>
          </w:tcPr>
          <w:p w:rsidR="00F83288" w:rsidRDefault="00F83288" w:rsidP="008C1BD2">
            <w:pPr>
              <w:pStyle w:val="TableParagraph"/>
              <w:ind w:right="13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710" w:type="dxa"/>
          </w:tcPr>
          <w:p w:rsidR="00F83288" w:rsidRDefault="00F83288" w:rsidP="008C1BD2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F83288" w:rsidRDefault="00F83288" w:rsidP="008C1BD2">
            <w:pPr>
              <w:pStyle w:val="TableParagraph"/>
              <w:ind w:left="460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710" w:type="dxa"/>
          </w:tcPr>
          <w:p w:rsidR="00F83288" w:rsidRDefault="00F83288" w:rsidP="008C1BD2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3" w:type="dxa"/>
          </w:tcPr>
          <w:p w:rsidR="00F83288" w:rsidRDefault="00F83288" w:rsidP="008C1BD2">
            <w:pPr>
              <w:pStyle w:val="TableParagraph"/>
              <w:ind w:left="392" w:hanging="2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абсолютное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531" w:type="dxa"/>
          </w:tcPr>
          <w:p w:rsidR="00F83288" w:rsidRDefault="00F83288" w:rsidP="008C1BD2">
            <w:pPr>
              <w:pStyle w:val="TableParagraph"/>
              <w:spacing w:line="225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F83288" w:rsidTr="008C1BD2">
        <w:trPr>
          <w:trHeight w:val="275"/>
        </w:trPr>
        <w:tc>
          <w:tcPr>
            <w:tcW w:w="1910" w:type="dxa"/>
          </w:tcPr>
          <w:p w:rsidR="00F83288" w:rsidRPr="00096065" w:rsidRDefault="003A4583" w:rsidP="008C1BD2">
            <w:pPr>
              <w:pStyle w:val="TableParagraph"/>
              <w:ind w:left="695" w:right="6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1033" w:type="dxa"/>
          </w:tcPr>
          <w:p w:rsidR="00F83288" w:rsidRPr="00096065" w:rsidRDefault="00F83288" w:rsidP="008C1BD2">
            <w:pPr>
              <w:pStyle w:val="TableParagraph"/>
              <w:ind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3A4583">
              <w:rPr>
                <w:sz w:val="24"/>
                <w:lang w:val="ru-RU"/>
              </w:rPr>
              <w:t>14</w:t>
            </w:r>
          </w:p>
        </w:tc>
        <w:tc>
          <w:tcPr>
            <w:tcW w:w="809" w:type="dxa"/>
          </w:tcPr>
          <w:p w:rsidR="00F83288" w:rsidRPr="00D72C52" w:rsidRDefault="00F83288" w:rsidP="008C1BD2">
            <w:pPr>
              <w:pStyle w:val="TableParagraph"/>
              <w:ind w:left="124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41,2</w:t>
            </w:r>
          </w:p>
        </w:tc>
        <w:tc>
          <w:tcPr>
            <w:tcW w:w="1175" w:type="dxa"/>
          </w:tcPr>
          <w:p w:rsidR="00F83288" w:rsidRPr="00096065" w:rsidRDefault="003A4583" w:rsidP="008C1BD2">
            <w:pPr>
              <w:pStyle w:val="TableParagraph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710" w:type="dxa"/>
          </w:tcPr>
          <w:p w:rsidR="00F83288" w:rsidRPr="00D72C52" w:rsidRDefault="00F83288" w:rsidP="008C1BD2">
            <w:pPr>
              <w:pStyle w:val="TableParagraph"/>
              <w:ind w:left="125"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1415" w:type="dxa"/>
          </w:tcPr>
          <w:p w:rsidR="00F83288" w:rsidRPr="00096065" w:rsidRDefault="00F83288" w:rsidP="008C1BD2">
            <w:pPr>
              <w:pStyle w:val="TableParagraph"/>
              <w:ind w:left="569" w:right="5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10" w:type="dxa"/>
          </w:tcPr>
          <w:p w:rsidR="00F83288" w:rsidRPr="00D72C52" w:rsidRDefault="00F83288" w:rsidP="008C1BD2">
            <w:pPr>
              <w:pStyle w:val="TableParagraph"/>
              <w:ind w:left="126" w:right="108"/>
              <w:jc w:val="center"/>
              <w:rPr>
                <w:sz w:val="24"/>
                <w:lang w:val="ru-RU"/>
              </w:rPr>
            </w:pPr>
          </w:p>
        </w:tc>
        <w:tc>
          <w:tcPr>
            <w:tcW w:w="1273" w:type="dxa"/>
          </w:tcPr>
          <w:p w:rsidR="00F83288" w:rsidRPr="00096065" w:rsidRDefault="00F83288" w:rsidP="008C1BD2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531" w:type="dxa"/>
          </w:tcPr>
          <w:p w:rsidR="00F83288" w:rsidRPr="00D72C52" w:rsidRDefault="00F83288" w:rsidP="008C1BD2">
            <w:pPr>
              <w:pStyle w:val="TableParagraph"/>
              <w:ind w:left="102" w:right="78"/>
              <w:jc w:val="center"/>
              <w:rPr>
                <w:sz w:val="24"/>
                <w:lang w:val="ru-RU"/>
              </w:rPr>
            </w:pPr>
          </w:p>
        </w:tc>
      </w:tr>
    </w:tbl>
    <w:p w:rsidR="00F83288" w:rsidRDefault="00F83288" w:rsidP="00995C71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D901D3" w:rsidRDefault="00D901D3" w:rsidP="003E78CC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Таблица</w:t>
      </w:r>
      <w:r w:rsidR="00AC061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037337">
        <w:rPr>
          <w:rFonts w:ascii="Times New Roman" w:eastAsia="Times New Roman" w:hAnsi="Times New Roman" w:cs="Times New Roman"/>
          <w:sz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D901D3">
        <w:rPr>
          <w:rFonts w:ascii="Times New Roman" w:eastAsia="Times New Roman" w:hAnsi="Times New Roman" w:cs="Times New Roman"/>
          <w:sz w:val="28"/>
          <w:lang w:eastAsia="ru-RU" w:bidi="ru-RU"/>
        </w:rPr>
        <w:t>. Общие результаты государстве</w:t>
      </w:r>
      <w:r w:rsidR="00995C71">
        <w:rPr>
          <w:rFonts w:ascii="Times New Roman" w:eastAsia="Times New Roman" w:hAnsi="Times New Roman" w:cs="Times New Roman"/>
          <w:sz w:val="28"/>
          <w:lang w:eastAsia="ru-RU" w:bidi="ru-RU"/>
        </w:rPr>
        <w:t>нной итоговой аттестации за 2022</w:t>
      </w:r>
      <w:r w:rsidRPr="00D901D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г.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731"/>
        <w:gridCol w:w="1459"/>
        <w:gridCol w:w="1594"/>
        <w:gridCol w:w="1597"/>
        <w:gridCol w:w="1596"/>
      </w:tblGrid>
      <w:tr w:rsidR="00096065" w:rsidTr="00383FC1">
        <w:trPr>
          <w:trHeight w:val="251"/>
        </w:trPr>
        <w:tc>
          <w:tcPr>
            <w:tcW w:w="1596" w:type="dxa"/>
            <w:vMerge w:val="restart"/>
          </w:tcPr>
          <w:p w:rsidR="00096065" w:rsidRPr="00D901D3" w:rsidRDefault="00096065" w:rsidP="00692CF7">
            <w:pPr>
              <w:pStyle w:val="TableParagraph"/>
              <w:rPr>
                <w:sz w:val="24"/>
                <w:lang w:val="ru-RU"/>
              </w:rPr>
            </w:pPr>
          </w:p>
          <w:p w:rsidR="00096065" w:rsidRPr="00D901D3" w:rsidRDefault="00096065" w:rsidP="00692CF7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096065" w:rsidRDefault="00096065" w:rsidP="00692CF7">
            <w:pPr>
              <w:pStyle w:val="TableParagraph"/>
              <w:spacing w:before="1"/>
              <w:ind w:left="180" w:right="162" w:hanging="4"/>
              <w:jc w:val="center"/>
            </w:pPr>
            <w:proofErr w:type="spellStart"/>
            <w:r>
              <w:t>Общее</w:t>
            </w:r>
            <w:proofErr w:type="spellEnd"/>
            <w:r>
              <w:t xml:space="preserve"> </w:t>
            </w:r>
            <w:proofErr w:type="spellStart"/>
            <w:r>
              <w:t>число</w:t>
            </w:r>
            <w:proofErr w:type="spellEnd"/>
            <w:r>
              <w:t xml:space="preserve"> </w:t>
            </w:r>
            <w:proofErr w:type="spellStart"/>
            <w:r>
              <w:t>выпускников</w:t>
            </w:r>
            <w:proofErr w:type="spellEnd"/>
            <w:r>
              <w:t xml:space="preserve"> (</w:t>
            </w:r>
            <w:proofErr w:type="spellStart"/>
            <w:r>
              <w:t>человек</w:t>
            </w:r>
            <w:proofErr w:type="spellEnd"/>
            <w:r>
              <w:t>)</w:t>
            </w:r>
          </w:p>
        </w:tc>
        <w:tc>
          <w:tcPr>
            <w:tcW w:w="1731" w:type="dxa"/>
            <w:vMerge w:val="restart"/>
          </w:tcPr>
          <w:p w:rsidR="00A92DB3" w:rsidRDefault="00096065" w:rsidP="00692CF7">
            <w:pPr>
              <w:pStyle w:val="TableParagraph"/>
              <w:ind w:left="276" w:right="262" w:firstLine="4"/>
              <w:jc w:val="center"/>
              <w:rPr>
                <w:lang w:val="ru-RU"/>
              </w:rPr>
            </w:pPr>
            <w:r w:rsidRPr="00096065">
              <w:rPr>
                <w:lang w:val="ru-RU"/>
              </w:rPr>
              <w:t>Число</w:t>
            </w:r>
          </w:p>
          <w:p w:rsidR="00096065" w:rsidRPr="00096065" w:rsidRDefault="00A92DB3" w:rsidP="00A92DB3">
            <w:pPr>
              <w:pStyle w:val="TableParagraph"/>
              <w:ind w:right="262"/>
              <w:rPr>
                <w:lang w:val="ru-RU"/>
              </w:rPr>
            </w:pPr>
            <w:r>
              <w:rPr>
                <w:lang w:val="ru-RU"/>
              </w:rPr>
              <w:t>вы</w:t>
            </w:r>
            <w:r w:rsidR="00096065" w:rsidRPr="00096065">
              <w:rPr>
                <w:spacing w:val="-1"/>
                <w:lang w:val="ru-RU"/>
              </w:rPr>
              <w:t>пускников,</w:t>
            </w:r>
          </w:p>
          <w:p w:rsidR="00096065" w:rsidRPr="00096065" w:rsidRDefault="00096065" w:rsidP="00A92DB3">
            <w:pPr>
              <w:pStyle w:val="TableParagraph"/>
              <w:ind w:right="97"/>
              <w:rPr>
                <w:lang w:val="ru-RU"/>
              </w:rPr>
            </w:pPr>
            <w:proofErr w:type="gramStart"/>
            <w:r w:rsidRPr="00096065">
              <w:rPr>
                <w:lang w:val="ru-RU"/>
              </w:rPr>
              <w:t>допущенных</w:t>
            </w:r>
            <w:proofErr w:type="gramEnd"/>
            <w:r w:rsidRPr="00096065">
              <w:rPr>
                <w:lang w:val="ru-RU"/>
              </w:rPr>
              <w:t xml:space="preserve"> </w:t>
            </w:r>
            <w:r w:rsidRPr="00096065">
              <w:rPr>
                <w:spacing w:val="-14"/>
                <w:lang w:val="ru-RU"/>
              </w:rPr>
              <w:t xml:space="preserve">к </w:t>
            </w:r>
            <w:r w:rsidR="00AC061C">
              <w:rPr>
                <w:lang w:val="ru-RU"/>
              </w:rPr>
              <w:t>государствен</w:t>
            </w:r>
            <w:r w:rsidRPr="00096065">
              <w:rPr>
                <w:lang w:val="ru-RU"/>
              </w:rPr>
              <w:t>ной итоговой аттестации</w:t>
            </w:r>
          </w:p>
          <w:p w:rsidR="00096065" w:rsidRPr="00F60FA8" w:rsidRDefault="00096065" w:rsidP="00692CF7">
            <w:pPr>
              <w:pStyle w:val="TableParagraph"/>
              <w:spacing w:line="239" w:lineRule="exact"/>
              <w:ind w:left="108" w:right="97"/>
              <w:jc w:val="center"/>
              <w:rPr>
                <w:lang w:val="ru-RU"/>
              </w:rPr>
            </w:pPr>
            <w:r w:rsidRPr="00F60FA8">
              <w:rPr>
                <w:lang w:val="ru-RU"/>
              </w:rPr>
              <w:t>(человек)</w:t>
            </w:r>
          </w:p>
        </w:tc>
        <w:tc>
          <w:tcPr>
            <w:tcW w:w="6246" w:type="dxa"/>
            <w:gridSpan w:val="4"/>
          </w:tcPr>
          <w:p w:rsidR="00096065" w:rsidRDefault="00096065" w:rsidP="00692CF7">
            <w:pPr>
              <w:pStyle w:val="TableParagraph"/>
              <w:spacing w:line="232" w:lineRule="exact"/>
              <w:ind w:left="821" w:right="807"/>
              <w:jc w:val="center"/>
            </w:pPr>
            <w:proofErr w:type="spellStart"/>
            <w:r>
              <w:t>Результаты</w:t>
            </w:r>
            <w:proofErr w:type="spellEnd"/>
            <w:r>
              <w:t xml:space="preserve"> </w:t>
            </w:r>
            <w:proofErr w:type="spellStart"/>
            <w:r>
              <w:t>государственной</w:t>
            </w:r>
            <w:proofErr w:type="spellEnd"/>
            <w:r>
              <w:t xml:space="preserve"> </w:t>
            </w:r>
            <w:proofErr w:type="spellStart"/>
            <w:r>
              <w:t>итоговой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</w:tr>
      <w:tr w:rsidR="00096065" w:rsidTr="00383FC1">
        <w:trPr>
          <w:trHeight w:val="1509"/>
        </w:trPr>
        <w:tc>
          <w:tcPr>
            <w:tcW w:w="1596" w:type="dxa"/>
            <w:vMerge/>
            <w:tcBorders>
              <w:top w:val="nil"/>
            </w:tcBorders>
          </w:tcPr>
          <w:p w:rsidR="00096065" w:rsidRDefault="00096065" w:rsidP="00692CF7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vMerge/>
            <w:tcBorders>
              <w:top w:val="nil"/>
            </w:tcBorders>
          </w:tcPr>
          <w:p w:rsidR="00096065" w:rsidRDefault="00096065" w:rsidP="00692CF7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096065" w:rsidRDefault="00096065" w:rsidP="00692CF7">
            <w:pPr>
              <w:pStyle w:val="TableParagraph"/>
              <w:rPr>
                <w:sz w:val="24"/>
              </w:rPr>
            </w:pPr>
          </w:p>
          <w:p w:rsidR="00096065" w:rsidRDefault="00096065" w:rsidP="00692CF7">
            <w:pPr>
              <w:pStyle w:val="TableParagraph"/>
              <w:spacing w:before="1"/>
              <w:rPr>
                <w:sz w:val="30"/>
              </w:rPr>
            </w:pPr>
          </w:p>
          <w:p w:rsidR="00096065" w:rsidRDefault="00096065" w:rsidP="00384F16">
            <w:pPr>
              <w:pStyle w:val="TableParagraph"/>
              <w:spacing w:before="1"/>
              <w:ind w:right="246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  <w:tc>
          <w:tcPr>
            <w:tcW w:w="1594" w:type="dxa"/>
          </w:tcPr>
          <w:p w:rsidR="00096065" w:rsidRDefault="00096065" w:rsidP="00692CF7">
            <w:pPr>
              <w:pStyle w:val="TableParagraph"/>
              <w:rPr>
                <w:sz w:val="24"/>
              </w:rPr>
            </w:pPr>
          </w:p>
          <w:p w:rsidR="00096065" w:rsidRDefault="00096065" w:rsidP="00692CF7">
            <w:pPr>
              <w:pStyle w:val="TableParagraph"/>
              <w:spacing w:before="1"/>
              <w:rPr>
                <w:sz w:val="30"/>
              </w:rPr>
            </w:pPr>
          </w:p>
          <w:p w:rsidR="00096065" w:rsidRDefault="00096065" w:rsidP="00692CF7">
            <w:pPr>
              <w:pStyle w:val="TableParagraph"/>
              <w:spacing w:before="1"/>
              <w:ind w:left="109" w:right="97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  <w:tc>
          <w:tcPr>
            <w:tcW w:w="1597" w:type="dxa"/>
          </w:tcPr>
          <w:p w:rsidR="00096065" w:rsidRDefault="00096065" w:rsidP="00692CF7">
            <w:pPr>
              <w:pStyle w:val="TableParagraph"/>
              <w:rPr>
                <w:sz w:val="24"/>
              </w:rPr>
            </w:pPr>
          </w:p>
          <w:p w:rsidR="00096065" w:rsidRDefault="00096065" w:rsidP="00692CF7">
            <w:pPr>
              <w:pStyle w:val="TableParagraph"/>
              <w:spacing w:before="1"/>
              <w:rPr>
                <w:sz w:val="19"/>
              </w:rPr>
            </w:pPr>
          </w:p>
          <w:p w:rsidR="00096065" w:rsidRDefault="00096065" w:rsidP="00692CF7">
            <w:pPr>
              <w:pStyle w:val="TableParagraph"/>
              <w:ind w:left="314" w:right="176" w:hanging="106"/>
            </w:pPr>
            <w:r>
              <w:t>«</w:t>
            </w:r>
            <w:proofErr w:type="spellStart"/>
            <w:r>
              <w:t>Удовлетво</w:t>
            </w:r>
            <w:proofErr w:type="spellEnd"/>
            <w:r>
              <w:t xml:space="preserve">- </w:t>
            </w:r>
            <w:proofErr w:type="spellStart"/>
            <w:r>
              <w:t>рительно</w:t>
            </w:r>
            <w:proofErr w:type="spellEnd"/>
            <w:r>
              <w:t>»</w:t>
            </w:r>
          </w:p>
        </w:tc>
        <w:tc>
          <w:tcPr>
            <w:tcW w:w="1596" w:type="dxa"/>
          </w:tcPr>
          <w:p w:rsidR="00096065" w:rsidRDefault="00096065" w:rsidP="00692CF7">
            <w:pPr>
              <w:pStyle w:val="TableParagraph"/>
              <w:rPr>
                <w:sz w:val="24"/>
              </w:rPr>
            </w:pPr>
          </w:p>
          <w:p w:rsidR="00096065" w:rsidRDefault="00096065" w:rsidP="00692CF7">
            <w:pPr>
              <w:pStyle w:val="TableParagraph"/>
              <w:spacing w:before="1"/>
              <w:rPr>
                <w:sz w:val="19"/>
              </w:rPr>
            </w:pPr>
          </w:p>
          <w:p w:rsidR="00096065" w:rsidRDefault="00096065" w:rsidP="00692CF7">
            <w:pPr>
              <w:pStyle w:val="TableParagraph"/>
              <w:ind w:left="158" w:right="128" w:firstLine="98"/>
            </w:pPr>
            <w:r>
              <w:t>«</w:t>
            </w:r>
            <w:proofErr w:type="spellStart"/>
            <w:r>
              <w:t>Неудовле</w:t>
            </w:r>
            <w:proofErr w:type="spellEnd"/>
            <w:r>
              <w:t xml:space="preserve">- </w:t>
            </w:r>
            <w:proofErr w:type="spellStart"/>
            <w:r>
              <w:t>творительно</w:t>
            </w:r>
            <w:proofErr w:type="spellEnd"/>
            <w:r>
              <w:t>»</w:t>
            </w:r>
          </w:p>
        </w:tc>
      </w:tr>
      <w:tr w:rsidR="00096065" w:rsidTr="00383FC1">
        <w:trPr>
          <w:trHeight w:val="275"/>
        </w:trPr>
        <w:tc>
          <w:tcPr>
            <w:tcW w:w="1596" w:type="dxa"/>
          </w:tcPr>
          <w:p w:rsidR="00096065" w:rsidRPr="00D901D3" w:rsidRDefault="00383FC1" w:rsidP="00692CF7">
            <w:pPr>
              <w:pStyle w:val="TableParagraph"/>
              <w:ind w:left="258" w:right="24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3A4583">
              <w:rPr>
                <w:sz w:val="24"/>
                <w:lang w:val="ru-RU"/>
              </w:rPr>
              <w:t>60</w:t>
            </w:r>
          </w:p>
        </w:tc>
        <w:tc>
          <w:tcPr>
            <w:tcW w:w="1731" w:type="dxa"/>
          </w:tcPr>
          <w:p w:rsidR="00096065" w:rsidRPr="00D901D3" w:rsidRDefault="003A4583" w:rsidP="00692CF7">
            <w:pPr>
              <w:pStyle w:val="TableParagraph"/>
              <w:ind w:left="107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</w:t>
            </w:r>
          </w:p>
        </w:tc>
        <w:tc>
          <w:tcPr>
            <w:tcW w:w="1459" w:type="dxa"/>
          </w:tcPr>
          <w:p w:rsidR="00096065" w:rsidRPr="00D72C52" w:rsidRDefault="003A4583" w:rsidP="00692CF7">
            <w:pPr>
              <w:pStyle w:val="TableParagraph"/>
              <w:ind w:left="258" w:right="2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101</w:t>
            </w:r>
          </w:p>
        </w:tc>
        <w:tc>
          <w:tcPr>
            <w:tcW w:w="1594" w:type="dxa"/>
          </w:tcPr>
          <w:p w:rsidR="00096065" w:rsidRPr="00D72C52" w:rsidRDefault="003A4583" w:rsidP="00692CF7">
            <w:pPr>
              <w:pStyle w:val="TableParagraph"/>
              <w:ind w:left="108" w:right="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1597" w:type="dxa"/>
          </w:tcPr>
          <w:p w:rsidR="00096065" w:rsidRPr="00D72C52" w:rsidRDefault="00AF1456" w:rsidP="00692CF7">
            <w:pPr>
              <w:pStyle w:val="TableParagraph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596" w:type="dxa"/>
          </w:tcPr>
          <w:p w:rsidR="00096065" w:rsidRPr="00D901D3" w:rsidRDefault="00D901D3" w:rsidP="00692CF7">
            <w:pPr>
              <w:pStyle w:val="TableParagraph"/>
              <w:spacing w:before="5" w:line="250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0D2C55" w:rsidRDefault="000D2C55" w:rsidP="00995C71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A8562F" w:rsidRDefault="00D901D3" w:rsidP="000D2C55">
      <w:pPr>
        <w:widowControl w:val="0"/>
        <w:tabs>
          <w:tab w:val="left" w:pos="1094"/>
        </w:tabs>
        <w:autoSpaceDE w:val="0"/>
        <w:autoSpaceDN w:val="0"/>
        <w:spacing w:after="0" w:line="360" w:lineRule="auto"/>
        <w:ind w:right="-70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D901D3">
        <w:rPr>
          <w:rFonts w:ascii="Times New Roman" w:eastAsia="Times New Roman" w:hAnsi="Times New Roman" w:cs="Times New Roman"/>
          <w:sz w:val="28"/>
          <w:lang w:eastAsia="ru-RU" w:bidi="ru-RU"/>
        </w:rPr>
        <w:t>Таблица</w:t>
      </w:r>
      <w:r w:rsidR="00AC061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037337">
        <w:rPr>
          <w:rFonts w:ascii="Times New Roman" w:eastAsia="Times New Roman" w:hAnsi="Times New Roman" w:cs="Times New Roman"/>
          <w:sz w:val="28"/>
          <w:lang w:eastAsia="ru-RU" w:bidi="ru-RU"/>
        </w:rPr>
        <w:t>8</w:t>
      </w:r>
      <w:r w:rsidRPr="00D901D3">
        <w:rPr>
          <w:rFonts w:ascii="Times New Roman" w:eastAsia="Times New Roman" w:hAnsi="Times New Roman" w:cs="Times New Roman"/>
          <w:sz w:val="28"/>
          <w:lang w:eastAsia="ru-RU" w:bidi="ru-RU"/>
        </w:rPr>
        <w:t>. Количество выданных дипломов о среднем пр</w:t>
      </w:r>
      <w:r w:rsidR="00383FC1">
        <w:rPr>
          <w:rFonts w:ascii="Times New Roman" w:eastAsia="Times New Roman" w:hAnsi="Times New Roman" w:cs="Times New Roman"/>
          <w:sz w:val="28"/>
          <w:lang w:eastAsia="ru-RU" w:bidi="ru-RU"/>
        </w:rPr>
        <w:t>о</w:t>
      </w:r>
      <w:r w:rsidR="00995C71">
        <w:rPr>
          <w:rFonts w:ascii="Times New Roman" w:eastAsia="Times New Roman" w:hAnsi="Times New Roman" w:cs="Times New Roman"/>
          <w:sz w:val="28"/>
          <w:lang w:eastAsia="ru-RU" w:bidi="ru-RU"/>
        </w:rPr>
        <w:t>фессиональном образовании в 2022</w:t>
      </w:r>
      <w:r w:rsidRPr="00D901D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году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055"/>
        <w:gridCol w:w="1701"/>
        <w:gridCol w:w="1842"/>
      </w:tblGrid>
      <w:tr w:rsidR="00AC061C" w:rsidTr="00AC061C">
        <w:trPr>
          <w:trHeight w:val="512"/>
        </w:trPr>
        <w:tc>
          <w:tcPr>
            <w:tcW w:w="3824" w:type="dxa"/>
            <w:vMerge w:val="restart"/>
          </w:tcPr>
          <w:p w:rsidR="00AC061C" w:rsidRPr="00D901D3" w:rsidRDefault="00AC061C" w:rsidP="00692CF7">
            <w:pPr>
              <w:pStyle w:val="TableParagraph"/>
              <w:spacing w:before="9"/>
              <w:rPr>
                <w:sz w:val="36"/>
                <w:lang w:val="ru-RU"/>
              </w:rPr>
            </w:pPr>
          </w:p>
          <w:p w:rsidR="00AC061C" w:rsidRDefault="00AC061C" w:rsidP="00692CF7">
            <w:pPr>
              <w:pStyle w:val="TableParagraph"/>
              <w:ind w:left="1109" w:right="1014" w:hanging="5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055" w:type="dxa"/>
            <w:vMerge w:val="restart"/>
          </w:tcPr>
          <w:p w:rsidR="00AC061C" w:rsidRDefault="00AC061C" w:rsidP="00692CF7">
            <w:pPr>
              <w:pStyle w:val="TableParagraph"/>
              <w:spacing w:before="1" w:line="270" w:lineRule="atLeast"/>
              <w:ind w:left="1111" w:right="112" w:hanging="97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AC061C" w:rsidRDefault="00AC061C" w:rsidP="00692CF7">
            <w:pPr>
              <w:pStyle w:val="TableParagraph"/>
              <w:spacing w:before="1" w:line="270" w:lineRule="atLeast"/>
              <w:ind w:left="1111" w:right="112" w:hanging="97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 </w:t>
            </w:r>
          </w:p>
          <w:p w:rsidR="00AC061C" w:rsidRDefault="00AC061C" w:rsidP="00692CF7">
            <w:pPr>
              <w:pStyle w:val="TableParagraph"/>
              <w:spacing w:before="1" w:line="270" w:lineRule="atLeast"/>
              <w:ind w:left="1111" w:right="112" w:hanging="97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дипломов</w:t>
            </w:r>
            <w:proofErr w:type="spellEnd"/>
          </w:p>
          <w:p w:rsidR="00AC061C" w:rsidRDefault="00AC061C" w:rsidP="00692CF7">
            <w:pPr>
              <w:pStyle w:val="TableParagraph"/>
              <w:spacing w:before="11"/>
              <w:rPr>
                <w:sz w:val="23"/>
              </w:rPr>
            </w:pPr>
          </w:p>
          <w:p w:rsidR="00AC061C" w:rsidRDefault="00AC061C" w:rsidP="00692CF7">
            <w:pPr>
              <w:pStyle w:val="TableParagraph"/>
              <w:ind w:left="124"/>
              <w:rPr>
                <w:sz w:val="24"/>
              </w:rPr>
            </w:pPr>
          </w:p>
        </w:tc>
        <w:tc>
          <w:tcPr>
            <w:tcW w:w="3543" w:type="dxa"/>
            <w:gridSpan w:val="2"/>
          </w:tcPr>
          <w:p w:rsidR="00AC061C" w:rsidRPr="00096065" w:rsidRDefault="00AC061C" w:rsidP="00692CF7">
            <w:pPr>
              <w:pStyle w:val="TableParagraph"/>
              <w:ind w:lef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В том числе </w:t>
            </w:r>
          </w:p>
        </w:tc>
      </w:tr>
      <w:tr w:rsidR="00AC061C" w:rsidTr="00A8562F">
        <w:trPr>
          <w:trHeight w:val="552"/>
        </w:trPr>
        <w:tc>
          <w:tcPr>
            <w:tcW w:w="3824" w:type="dxa"/>
            <w:vMerge/>
            <w:tcBorders>
              <w:top w:val="nil"/>
            </w:tcBorders>
          </w:tcPr>
          <w:p w:rsidR="00AC061C" w:rsidRPr="00096065" w:rsidRDefault="00AC061C" w:rsidP="00692CF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55" w:type="dxa"/>
            <w:vMerge/>
          </w:tcPr>
          <w:p w:rsidR="00AC061C" w:rsidRPr="00096065" w:rsidRDefault="00AC061C" w:rsidP="00692CF7">
            <w:pPr>
              <w:pStyle w:val="TableParagraph"/>
              <w:ind w:left="124"/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:rsidR="00AC061C" w:rsidRDefault="00AC061C" w:rsidP="00A856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отличием</w:t>
            </w:r>
            <w:proofErr w:type="spellEnd"/>
          </w:p>
        </w:tc>
        <w:tc>
          <w:tcPr>
            <w:tcW w:w="1842" w:type="dxa"/>
          </w:tcPr>
          <w:p w:rsidR="00AC061C" w:rsidRDefault="00AC061C" w:rsidP="00A8562F">
            <w:pPr>
              <w:pStyle w:val="TableParagraph"/>
              <w:ind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отличия</w:t>
            </w:r>
            <w:proofErr w:type="spellEnd"/>
          </w:p>
        </w:tc>
      </w:tr>
      <w:tr w:rsidR="00AC061C" w:rsidTr="00AC061C">
        <w:trPr>
          <w:trHeight w:val="505"/>
        </w:trPr>
        <w:tc>
          <w:tcPr>
            <w:tcW w:w="3824" w:type="dxa"/>
          </w:tcPr>
          <w:p w:rsidR="00B15BAF" w:rsidRPr="00096065" w:rsidRDefault="003A4583" w:rsidP="00AC061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31.02.02 «Акушерское дело» </w:t>
            </w:r>
            <w:r w:rsidR="00337C40">
              <w:rPr>
                <w:lang w:val="ru-RU"/>
              </w:rPr>
              <w:t xml:space="preserve"> </w:t>
            </w:r>
            <w:r w:rsidR="00B15BAF">
              <w:rPr>
                <w:lang w:val="ru-RU"/>
              </w:rPr>
              <w:t xml:space="preserve">(очная </w:t>
            </w:r>
            <w:r w:rsidR="00B15BAF" w:rsidRPr="00D901D3">
              <w:rPr>
                <w:lang w:val="ru-RU"/>
              </w:rPr>
              <w:t>форма обучения)</w:t>
            </w:r>
            <w:r w:rsidR="00B15BAF">
              <w:rPr>
                <w:lang w:val="ru-RU"/>
              </w:rPr>
              <w:t xml:space="preserve"> </w:t>
            </w:r>
          </w:p>
        </w:tc>
        <w:tc>
          <w:tcPr>
            <w:tcW w:w="2055" w:type="dxa"/>
          </w:tcPr>
          <w:p w:rsidR="00AC061C" w:rsidRPr="00AC061C" w:rsidRDefault="003A4583" w:rsidP="00692CF7">
            <w:pPr>
              <w:pStyle w:val="TableParagraph"/>
              <w:spacing w:before="109"/>
              <w:ind w:left="220" w:right="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1701" w:type="dxa"/>
          </w:tcPr>
          <w:p w:rsidR="00AC061C" w:rsidRPr="00AC061C" w:rsidRDefault="003A4583" w:rsidP="003A4583">
            <w:pPr>
              <w:pStyle w:val="TableParagraph"/>
              <w:spacing w:before="109"/>
              <w:ind w:right="7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15</w:t>
            </w:r>
          </w:p>
        </w:tc>
        <w:tc>
          <w:tcPr>
            <w:tcW w:w="1842" w:type="dxa"/>
          </w:tcPr>
          <w:p w:rsidR="00AC061C" w:rsidRPr="00AC061C" w:rsidRDefault="003A4583" w:rsidP="00692CF7">
            <w:pPr>
              <w:pStyle w:val="TableParagraph"/>
              <w:spacing w:before="109"/>
              <w:ind w:right="50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</w:tr>
      <w:tr w:rsidR="00AC061C" w:rsidTr="00AC061C">
        <w:trPr>
          <w:trHeight w:val="760"/>
        </w:trPr>
        <w:tc>
          <w:tcPr>
            <w:tcW w:w="3824" w:type="dxa"/>
          </w:tcPr>
          <w:p w:rsidR="00B15BAF" w:rsidRDefault="00B15BAF" w:rsidP="00B15BAF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096065">
              <w:rPr>
                <w:lang w:val="ru-RU"/>
              </w:rPr>
              <w:t xml:space="preserve">34.02.01 </w:t>
            </w:r>
            <w:r>
              <w:rPr>
                <w:lang w:val="ru-RU"/>
              </w:rPr>
              <w:t>«</w:t>
            </w:r>
            <w:r w:rsidRPr="00096065">
              <w:rPr>
                <w:lang w:val="ru-RU"/>
              </w:rPr>
              <w:t>Сестринское дело</w:t>
            </w:r>
            <w:r>
              <w:rPr>
                <w:lang w:val="ru-RU"/>
              </w:rPr>
              <w:t>»</w:t>
            </w:r>
          </w:p>
          <w:p w:rsidR="00B15BAF" w:rsidRDefault="00B15BAF" w:rsidP="00B15BAF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096065">
              <w:rPr>
                <w:lang w:val="ru-RU"/>
              </w:rPr>
              <w:t xml:space="preserve"> (очная</w:t>
            </w:r>
            <w:r>
              <w:rPr>
                <w:lang w:val="ru-RU"/>
              </w:rPr>
              <w:t xml:space="preserve"> </w:t>
            </w:r>
            <w:r w:rsidRPr="00096065">
              <w:rPr>
                <w:lang w:val="ru-RU"/>
              </w:rPr>
              <w:t>форма обучения)</w:t>
            </w:r>
          </w:p>
          <w:p w:rsidR="00AC061C" w:rsidRPr="00096065" w:rsidRDefault="00B15BAF" w:rsidP="00D901D3">
            <w:pPr>
              <w:pStyle w:val="TableParagraph"/>
              <w:spacing w:before="5" w:line="252" w:lineRule="exact"/>
              <w:ind w:left="110" w:right="27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55" w:type="dxa"/>
          </w:tcPr>
          <w:p w:rsidR="00AC061C" w:rsidRPr="00D901D3" w:rsidRDefault="003A4583" w:rsidP="00692CF7">
            <w:pPr>
              <w:pStyle w:val="TableParagraph"/>
              <w:ind w:left="220" w:right="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</w:tc>
        <w:tc>
          <w:tcPr>
            <w:tcW w:w="1701" w:type="dxa"/>
          </w:tcPr>
          <w:p w:rsidR="00AC061C" w:rsidRPr="00D901D3" w:rsidRDefault="003A4583" w:rsidP="00D72C52">
            <w:pPr>
              <w:pStyle w:val="TableParagraph"/>
              <w:ind w:right="6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842" w:type="dxa"/>
          </w:tcPr>
          <w:p w:rsidR="00AC061C" w:rsidRPr="00D901D3" w:rsidRDefault="003A4583" w:rsidP="00692CF7">
            <w:pPr>
              <w:pStyle w:val="TableParagraph"/>
              <w:ind w:right="50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</w:tr>
      <w:tr w:rsidR="00584A2F" w:rsidTr="00AC061C">
        <w:trPr>
          <w:trHeight w:val="760"/>
        </w:trPr>
        <w:tc>
          <w:tcPr>
            <w:tcW w:w="3824" w:type="dxa"/>
          </w:tcPr>
          <w:p w:rsidR="00584A2F" w:rsidRPr="00584A2F" w:rsidRDefault="007260E4" w:rsidP="00584A2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584A2F" w:rsidRPr="00584A2F">
              <w:rPr>
                <w:lang w:val="ru-RU"/>
              </w:rPr>
              <w:t>.02.01 «</w:t>
            </w:r>
            <w:r>
              <w:rPr>
                <w:lang w:val="ru-RU"/>
              </w:rPr>
              <w:t>Лечебн</w:t>
            </w:r>
            <w:r w:rsidR="00584A2F" w:rsidRPr="00584A2F">
              <w:rPr>
                <w:lang w:val="ru-RU"/>
              </w:rPr>
              <w:t>ое дело»</w:t>
            </w:r>
          </w:p>
          <w:p w:rsidR="00584A2F" w:rsidRPr="00584A2F" w:rsidRDefault="00584A2F" w:rsidP="00584A2F">
            <w:pPr>
              <w:pStyle w:val="TableParagraph"/>
              <w:rPr>
                <w:lang w:val="ru-RU"/>
              </w:rPr>
            </w:pPr>
            <w:r w:rsidRPr="00584A2F">
              <w:rPr>
                <w:lang w:val="ru-RU"/>
              </w:rPr>
              <w:t xml:space="preserve"> (очная форма обучения)</w:t>
            </w:r>
          </w:p>
          <w:p w:rsidR="00584A2F" w:rsidRPr="00584A2F" w:rsidRDefault="00584A2F" w:rsidP="00B15BAF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</w:p>
        </w:tc>
        <w:tc>
          <w:tcPr>
            <w:tcW w:w="2055" w:type="dxa"/>
          </w:tcPr>
          <w:p w:rsidR="00584A2F" w:rsidRPr="00584A2F" w:rsidRDefault="003A4583" w:rsidP="00692CF7">
            <w:pPr>
              <w:pStyle w:val="TableParagraph"/>
              <w:ind w:left="220" w:right="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:rsidR="00584A2F" w:rsidRPr="00584A2F" w:rsidRDefault="003A4583" w:rsidP="00D72C52">
            <w:pPr>
              <w:pStyle w:val="TableParagraph"/>
              <w:ind w:right="6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842" w:type="dxa"/>
          </w:tcPr>
          <w:p w:rsidR="00584A2F" w:rsidRPr="00584A2F" w:rsidRDefault="003A4583" w:rsidP="00692CF7">
            <w:pPr>
              <w:pStyle w:val="TableParagraph"/>
              <w:ind w:right="50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3A4583" w:rsidTr="00AC061C">
        <w:trPr>
          <w:trHeight w:val="760"/>
        </w:trPr>
        <w:tc>
          <w:tcPr>
            <w:tcW w:w="3824" w:type="dxa"/>
          </w:tcPr>
          <w:p w:rsidR="003A4583" w:rsidRDefault="003A4583" w:rsidP="00584A2F">
            <w:pPr>
              <w:pStyle w:val="TableParagraph"/>
              <w:rPr>
                <w:lang w:val="ru-RU"/>
              </w:rPr>
            </w:pPr>
            <w:r w:rsidRPr="003A4583">
              <w:t>33.02.01 «</w:t>
            </w:r>
            <w:proofErr w:type="spellStart"/>
            <w:r w:rsidRPr="003A4583">
              <w:t>Фармация</w:t>
            </w:r>
            <w:proofErr w:type="spellEnd"/>
            <w:r w:rsidRPr="003A4583">
              <w:t>»</w:t>
            </w:r>
          </w:p>
          <w:p w:rsidR="003A4583" w:rsidRPr="003A4583" w:rsidRDefault="003A4583" w:rsidP="00584A2F">
            <w:pPr>
              <w:pStyle w:val="TableParagraph"/>
              <w:rPr>
                <w:lang w:val="ru-RU"/>
              </w:rPr>
            </w:pPr>
            <w:r w:rsidRPr="003A4583">
              <w:rPr>
                <w:lang w:val="ru-RU"/>
              </w:rPr>
              <w:t>(очная форма обучения)</w:t>
            </w:r>
          </w:p>
        </w:tc>
        <w:tc>
          <w:tcPr>
            <w:tcW w:w="2055" w:type="dxa"/>
          </w:tcPr>
          <w:p w:rsidR="003A4583" w:rsidRPr="003A4583" w:rsidRDefault="003A4583" w:rsidP="00692CF7">
            <w:pPr>
              <w:pStyle w:val="TableParagraph"/>
              <w:ind w:left="220" w:right="2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1701" w:type="dxa"/>
          </w:tcPr>
          <w:p w:rsidR="003A4583" w:rsidRPr="003A4583" w:rsidRDefault="003A4583" w:rsidP="00D72C52">
            <w:pPr>
              <w:pStyle w:val="TableParagraph"/>
              <w:ind w:right="6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42" w:type="dxa"/>
          </w:tcPr>
          <w:p w:rsidR="003A4583" w:rsidRPr="003A4583" w:rsidRDefault="003A4583" w:rsidP="00692CF7">
            <w:pPr>
              <w:pStyle w:val="TableParagraph"/>
              <w:ind w:right="50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AC061C" w:rsidTr="00AC061C">
        <w:trPr>
          <w:trHeight w:val="276"/>
        </w:trPr>
        <w:tc>
          <w:tcPr>
            <w:tcW w:w="3824" w:type="dxa"/>
          </w:tcPr>
          <w:p w:rsidR="00AC061C" w:rsidRPr="00692CF7" w:rsidRDefault="00AC061C" w:rsidP="00692CF7">
            <w:pPr>
              <w:pStyle w:val="TableParagraph"/>
              <w:ind w:right="96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 w:rsidR="00692CF7">
              <w:rPr>
                <w:b/>
                <w:sz w:val="24"/>
                <w:lang w:val="ru-RU"/>
              </w:rPr>
              <w:t>:</w:t>
            </w:r>
          </w:p>
        </w:tc>
        <w:tc>
          <w:tcPr>
            <w:tcW w:w="2055" w:type="dxa"/>
          </w:tcPr>
          <w:p w:rsidR="00AC061C" w:rsidRPr="00AC061C" w:rsidRDefault="003A4583" w:rsidP="00692CF7">
            <w:pPr>
              <w:pStyle w:val="TableParagraph"/>
              <w:ind w:left="220" w:right="2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160</w:t>
            </w:r>
          </w:p>
        </w:tc>
        <w:tc>
          <w:tcPr>
            <w:tcW w:w="1701" w:type="dxa"/>
          </w:tcPr>
          <w:p w:rsidR="00AC061C" w:rsidRPr="00AC061C" w:rsidRDefault="003A4583" w:rsidP="00692CF7">
            <w:pPr>
              <w:pStyle w:val="TableParagraph"/>
              <w:ind w:right="6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40</w:t>
            </w:r>
          </w:p>
        </w:tc>
        <w:tc>
          <w:tcPr>
            <w:tcW w:w="1842" w:type="dxa"/>
          </w:tcPr>
          <w:p w:rsidR="00AC061C" w:rsidRPr="00AC061C" w:rsidRDefault="003A4583" w:rsidP="00692CF7">
            <w:pPr>
              <w:pStyle w:val="TableParagraph"/>
              <w:ind w:right="4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120</w:t>
            </w:r>
          </w:p>
        </w:tc>
      </w:tr>
    </w:tbl>
    <w:p w:rsidR="001E068A" w:rsidRDefault="001C35A7" w:rsidP="00E334A5">
      <w:pPr>
        <w:widowControl w:val="0"/>
        <w:tabs>
          <w:tab w:val="left" w:pos="225"/>
          <w:tab w:val="left" w:pos="922"/>
        </w:tabs>
        <w:autoSpaceDE w:val="0"/>
        <w:autoSpaceDN w:val="0"/>
        <w:spacing w:before="266" w:after="0" w:line="360" w:lineRule="auto"/>
        <w:ind w:right="7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 данным проведенной аналитической работы,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выпускники </w:t>
      </w:r>
      <w:r w:rsidR="00ED358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олледжа показали высокий уро</w:t>
      </w:r>
      <w:r w:rsidR="003A458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вень подготовки: 92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% студентов получили оценки «отлично» и «хорошо» по результатам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защиты выпускной квалификационной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F81E4B" w:rsidRDefault="00F81E4B" w:rsidP="00105D42">
      <w:pPr>
        <w:widowControl w:val="0"/>
        <w:tabs>
          <w:tab w:val="left" w:pos="225"/>
          <w:tab w:val="left" w:pos="922"/>
        </w:tabs>
        <w:autoSpaceDE w:val="0"/>
        <w:autoSpaceDN w:val="0"/>
        <w:spacing w:before="266" w:after="0" w:line="360" w:lineRule="auto"/>
        <w:ind w:right="72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C35A7" w:rsidRPr="001E068A" w:rsidRDefault="00A96A68" w:rsidP="001E068A">
      <w:pPr>
        <w:widowControl w:val="0"/>
        <w:tabs>
          <w:tab w:val="left" w:pos="225"/>
          <w:tab w:val="left" w:pos="922"/>
        </w:tabs>
        <w:autoSpaceDE w:val="0"/>
        <w:autoSpaceDN w:val="0"/>
        <w:spacing w:before="266" w:after="0" w:line="360" w:lineRule="auto"/>
        <w:ind w:right="72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1.8. </w:t>
      </w:r>
      <w:r w:rsidR="001C35A7" w:rsidRPr="001C3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Аккредитация специалистов</w:t>
      </w:r>
    </w:p>
    <w:p w:rsidR="003546ED" w:rsidRDefault="001C35A7" w:rsidP="00231EBC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С введением в действие Федерального закона № 323-ФЗ «Об основах охраны здоровья граждан в Российской Федерации», право на осуществление медицинской и фармацевтической деятельности в Российской Федерации имеют лица, получившие медицинское, фармацевтическое или иное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специалиста. </w:t>
      </w:r>
    </w:p>
    <w:p w:rsidR="001C35A7" w:rsidRDefault="001C35A7" w:rsidP="00231EBC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Аккредитация специалиста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процедура определения соответствия лица, получившего медицинское, фармацевтическое или иное образование, требованиям к осуществлению </w:t>
      </w:r>
      <w:r w:rsidR="0045609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трудовой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медицинской деятельности по определенной медицинской спе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циальности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деятельности.</w:t>
      </w:r>
    </w:p>
    <w:p w:rsidR="001C35A7" w:rsidRDefault="001C35A7" w:rsidP="00231EBC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Процедура аккредитации специалистов со средним профессиональным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бразованием в ПОАНО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едицинский колледж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г. Хасавюрт </w:t>
      </w:r>
      <w:r w:rsidR="003A458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2022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году была организована и проведена в соответствии с Положением об аккредитации специалистов, утвержденным приказом Министерством здравоохранения РФ№ 334-н от 02.06.2016г.</w:t>
      </w:r>
    </w:p>
    <w:p w:rsidR="006E0546" w:rsidRPr="006E0546" w:rsidRDefault="006E0546" w:rsidP="006E0546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Подготовительный этап первичной аккредитации нач</w:t>
      </w:r>
      <w:r w:rsidR="003A458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ался с января 2022</w:t>
      </w:r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г. и</w:t>
      </w:r>
    </w:p>
    <w:p w:rsidR="006E0546" w:rsidRPr="006E0546" w:rsidRDefault="006E0546" w:rsidP="006E0546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включал следующие направления:</w:t>
      </w:r>
    </w:p>
    <w:p w:rsidR="006E0546" w:rsidRPr="006E0546" w:rsidRDefault="006E0546" w:rsidP="006E0546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работа в учебных группах (определение уров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ня знаний и умений выпускников</w:t>
      </w:r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);</w:t>
      </w:r>
    </w:p>
    <w:p w:rsidR="006E0546" w:rsidRPr="006E0546" w:rsidRDefault="006E0546" w:rsidP="006E0546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внедрение в образовательный процесс элементов аккредитации (тестовых</w:t>
      </w:r>
      <w:proofErr w:type="gramEnd"/>
    </w:p>
    <w:p w:rsidR="006E0546" w:rsidRPr="006E0546" w:rsidRDefault="006E0546" w:rsidP="006E0546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заданий, ситуационных задач, </w:t>
      </w:r>
      <w:proofErr w:type="gramStart"/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чек-листов</w:t>
      </w:r>
      <w:proofErr w:type="gramEnd"/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);</w:t>
      </w:r>
    </w:p>
    <w:p w:rsidR="006E0546" w:rsidRDefault="006E0546" w:rsidP="006E0546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проведение консультаций для студентов по </w:t>
      </w:r>
      <w:proofErr w:type="spellStart"/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симуляционным</w:t>
      </w:r>
      <w:proofErr w:type="spellEnd"/>
      <w:r w:rsidRPr="006E054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технологиям.</w:t>
      </w:r>
    </w:p>
    <w:p w:rsidR="001C35A7" w:rsidRPr="001C35A7" w:rsidRDefault="001C35A7" w:rsidP="00231EBC">
      <w:pPr>
        <w:widowControl w:val="0"/>
        <w:tabs>
          <w:tab w:val="left" w:pos="225"/>
          <w:tab w:val="left" w:pos="922"/>
        </w:tabs>
        <w:autoSpaceDE w:val="0"/>
        <w:autoSpaceDN w:val="0"/>
        <w:spacing w:after="0" w:line="360" w:lineRule="auto"/>
        <w:ind w:right="72"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Выпускники специа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льностей  31.02.02 Акушерское дело,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34.02.01 Сестринское дело</w:t>
      </w:r>
      <w:r w:rsidR="00383FC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83FC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31.02.01 Лечебн</w:t>
      </w:r>
      <w:r w:rsidR="00383FC1" w:rsidRPr="00383FC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ое дело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приняли участие в процедуре первичной аккредитации специалистов. Аккредитация проходила на базе </w:t>
      </w:r>
      <w:r w:rsidR="00ED358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олледжа в два этапа: 1-й этап – элект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ронное тестирование в режиме он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лайн;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C35A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2-й этап - оценка практических навыков (умений) в симулированных условиях. </w:t>
      </w:r>
    </w:p>
    <w:p w:rsidR="00920249" w:rsidRDefault="00DE7683" w:rsidP="00F878CC">
      <w:pPr>
        <w:widowControl w:val="0"/>
        <w:autoSpaceDE w:val="0"/>
        <w:autoSpaceDN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Ответственными за организацию работы площадки на базе Колледжа стали: ответственный секретарь </w:t>
      </w:r>
      <w:proofErr w:type="spellStart"/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аккредитационной</w:t>
      </w:r>
      <w:proofErr w:type="spellEnd"/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подкомиссии по специальности «Сестринское дело» –  </w:t>
      </w:r>
      <w:r w:rsidR="002C1C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главная</w:t>
      </w:r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медицинская сестра ЦГБ им. </w:t>
      </w:r>
      <w:proofErr w:type="spellStart"/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Аск</w:t>
      </w:r>
      <w:r w:rsidR="003A4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ерханова</w:t>
      </w:r>
      <w:proofErr w:type="spellEnd"/>
      <w:r w:rsidR="003A4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Р.П.  </w:t>
      </w:r>
      <w:proofErr w:type="spellStart"/>
      <w:r w:rsidR="003A4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Висханова</w:t>
      </w:r>
      <w:proofErr w:type="spellEnd"/>
      <w:r w:rsidR="003A4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202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М.С.</w:t>
      </w:r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специальности  «Акушерское дело» –</w:t>
      </w:r>
      <w:r w:rsidR="009202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старшая </w:t>
      </w:r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акушерка ГБУ РД </w:t>
      </w:r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«Перинатальный центр г.</w:t>
      </w:r>
      <w:r w:rsidR="004560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202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Хасавюрт»   Акаева З.А.</w:t>
      </w:r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4560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Лечеб</w:t>
      </w:r>
      <w:r w:rsidR="009202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ное дело» - фельдшер ГБУ РД « Хасавюртовская межрайонная станция скорой помощи»  Магомедова С.А.</w:t>
      </w:r>
      <w:r w:rsidRPr="00DE76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End"/>
    </w:p>
    <w:p w:rsidR="00231EBC" w:rsidRDefault="00AC061C" w:rsidP="00F878CC">
      <w:pPr>
        <w:widowControl w:val="0"/>
        <w:autoSpaceDE w:val="0"/>
        <w:autoSpaceDN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Деятельность</w:t>
      </w:r>
      <w:r w:rsidRPr="00AC061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 w:rsidRPr="00AC061C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ской поддержке мероп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риятия осуществляли Р.Б.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Панахов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Аджаматова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Э.</w:t>
      </w:r>
      <w:r w:rsidRPr="00AC061C">
        <w:rPr>
          <w:rFonts w:ascii="Times New Roman" w:eastAsia="Times New Roman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</w:t>
      </w:r>
    </w:p>
    <w:p w:rsidR="00AC061C" w:rsidRPr="00AC061C" w:rsidRDefault="00A21867" w:rsidP="003E78CC">
      <w:pPr>
        <w:widowControl w:val="0"/>
        <w:autoSpaceDE w:val="0"/>
        <w:autoSpaceDN w:val="0"/>
        <w:spacing w:after="0" w:line="24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C061C"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проведения аккредитации проходили</w:t>
      </w:r>
      <w:r w:rsidR="006D22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</w:t>
      </w:r>
      <w:r w:rsidR="00E34A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8 июл</w:t>
      </w:r>
      <w:r w:rsidR="00383FC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AC061C"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</w:t>
      </w:r>
      <w:r w:rsidR="009202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14 июля 2022</w:t>
      </w:r>
      <w:r w:rsidR="00AC061C"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года.</w:t>
      </w:r>
    </w:p>
    <w:p w:rsidR="00920249" w:rsidRPr="00B74F8F" w:rsidRDefault="00AC061C" w:rsidP="00B74F8F">
      <w:pPr>
        <w:widowControl w:val="0"/>
        <w:autoSpaceDE w:val="0"/>
        <w:autoSpaceDN w:val="0"/>
        <w:spacing w:before="155" w:after="0" w:line="36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Первым</w:t>
      </w:r>
      <w:r w:rsidRPr="00AC061C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этапом</w:t>
      </w:r>
      <w:r w:rsidRPr="00AC061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было</w:t>
      </w:r>
      <w:r w:rsidRPr="00AC061C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тестирование.</w:t>
      </w:r>
    </w:p>
    <w:p w:rsidR="003546ED" w:rsidRPr="00D93FD7" w:rsidRDefault="00036824" w:rsidP="00036824">
      <w:pPr>
        <w:widowControl w:val="0"/>
        <w:autoSpaceDE w:val="0"/>
        <w:autoSpaceDN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D93FD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А</w:t>
      </w:r>
      <w:r w:rsidR="003546ED" w:rsidRPr="00D93FD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нализ качественных показателей прохождения 1 этапа</w:t>
      </w:r>
      <w:r w:rsidR="00486BA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первичной </w:t>
      </w:r>
      <w:r w:rsidR="003546ED" w:rsidRPr="00D93FD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аккредитации</w:t>
      </w:r>
      <w:r w:rsidR="00486BA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специалистов: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781"/>
        <w:gridCol w:w="3152"/>
        <w:gridCol w:w="3170"/>
      </w:tblGrid>
      <w:tr w:rsidR="003546ED" w:rsidRPr="00F878CC" w:rsidTr="00383FC1">
        <w:tc>
          <w:tcPr>
            <w:tcW w:w="3781" w:type="dxa"/>
          </w:tcPr>
          <w:p w:rsidR="003546ED" w:rsidRPr="00F878CC" w:rsidRDefault="003546ED" w:rsidP="003546ED">
            <w:pPr>
              <w:widowControl w:val="0"/>
              <w:autoSpaceDE w:val="0"/>
              <w:autoSpaceDN w:val="0"/>
              <w:spacing w:before="155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выпускников по специальности</w:t>
            </w:r>
          </w:p>
        </w:tc>
        <w:tc>
          <w:tcPr>
            <w:tcW w:w="3152" w:type="dxa"/>
          </w:tcPr>
          <w:p w:rsidR="003546ED" w:rsidRPr="00F878CC" w:rsidRDefault="003546ED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Сдали с 1 попытки</w:t>
            </w:r>
          </w:p>
        </w:tc>
        <w:tc>
          <w:tcPr>
            <w:tcW w:w="3170" w:type="dxa"/>
          </w:tcPr>
          <w:p w:rsidR="003546ED" w:rsidRPr="00F878CC" w:rsidRDefault="003546ED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Сдали с 2попытки</w:t>
            </w:r>
          </w:p>
        </w:tc>
      </w:tr>
      <w:tr w:rsidR="003546ED" w:rsidRPr="00F878CC" w:rsidTr="00383FC1">
        <w:tc>
          <w:tcPr>
            <w:tcW w:w="10103" w:type="dxa"/>
            <w:gridSpan w:val="3"/>
          </w:tcPr>
          <w:p w:rsidR="003546ED" w:rsidRPr="00F878CC" w:rsidRDefault="003546ED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31.02.02 Акушерское дело</w:t>
            </w:r>
          </w:p>
        </w:tc>
      </w:tr>
      <w:tr w:rsidR="003546ED" w:rsidRPr="00F878CC" w:rsidTr="00383FC1">
        <w:tc>
          <w:tcPr>
            <w:tcW w:w="3781" w:type="dxa"/>
          </w:tcPr>
          <w:p w:rsidR="003546ED" w:rsidRPr="00F878CC" w:rsidRDefault="008C1BD2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50</w:t>
            </w:r>
            <w:r w:rsidR="003546ED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  <w:r w:rsidR="001863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3152" w:type="dxa"/>
          </w:tcPr>
          <w:p w:rsidR="003546ED" w:rsidRPr="00F878CC" w:rsidRDefault="008C1BD2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40</w:t>
            </w:r>
            <w:r w:rsidR="003546ED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  <w:r w:rsidR="001863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3170" w:type="dxa"/>
          </w:tcPr>
          <w:p w:rsidR="003546ED" w:rsidRPr="00F878CC" w:rsidRDefault="008C1BD2" w:rsidP="00A21867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10</w:t>
            </w:r>
            <w:r w:rsidR="003546ED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  <w:r w:rsidR="001863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</w:tc>
      </w:tr>
      <w:tr w:rsidR="003546ED" w:rsidRPr="00F878CC" w:rsidTr="00383FC1">
        <w:tc>
          <w:tcPr>
            <w:tcW w:w="10103" w:type="dxa"/>
            <w:gridSpan w:val="3"/>
          </w:tcPr>
          <w:p w:rsidR="003546ED" w:rsidRPr="00F878CC" w:rsidRDefault="003546ED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34.02.01Сестринское дело</w:t>
            </w:r>
          </w:p>
        </w:tc>
      </w:tr>
      <w:tr w:rsidR="003546ED" w:rsidRPr="00F878CC" w:rsidTr="00383FC1">
        <w:trPr>
          <w:trHeight w:val="466"/>
        </w:trPr>
        <w:tc>
          <w:tcPr>
            <w:tcW w:w="3781" w:type="dxa"/>
          </w:tcPr>
          <w:p w:rsidR="003546ED" w:rsidRPr="00F878CC" w:rsidRDefault="00C775E2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73</w:t>
            </w:r>
            <w:r w:rsidR="003546ED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  <w:r w:rsidR="006E7412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3152" w:type="dxa"/>
          </w:tcPr>
          <w:p w:rsidR="003546ED" w:rsidRPr="00F878CC" w:rsidRDefault="00C775E2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</w:t>
            </w:r>
            <w:r w:rsidR="00486BA7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3546ED" w:rsidRPr="00F878CC">
              <w:rPr>
                <w:sz w:val="24"/>
                <w:szCs w:val="24"/>
              </w:rPr>
              <w:t xml:space="preserve"> </w:t>
            </w:r>
            <w:r w:rsidR="003546ED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  <w:r w:rsidR="00486BA7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="003546ED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3170" w:type="dxa"/>
          </w:tcPr>
          <w:p w:rsidR="003546ED" w:rsidRPr="00F878CC" w:rsidRDefault="00C775E2" w:rsidP="00A21867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23 </w:t>
            </w:r>
            <w:r w:rsidR="003546ED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</w:t>
            </w:r>
          </w:p>
        </w:tc>
      </w:tr>
      <w:tr w:rsidR="00383FC1" w:rsidRPr="00F878CC" w:rsidTr="00486BA7">
        <w:trPr>
          <w:trHeight w:val="466"/>
        </w:trPr>
        <w:tc>
          <w:tcPr>
            <w:tcW w:w="10103" w:type="dxa"/>
            <w:gridSpan w:val="3"/>
          </w:tcPr>
          <w:p w:rsidR="00383FC1" w:rsidRPr="00F878CC" w:rsidRDefault="00383FC1" w:rsidP="00383FC1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31.02.01Лечебное дело</w:t>
            </w:r>
          </w:p>
        </w:tc>
      </w:tr>
      <w:tr w:rsidR="00383FC1" w:rsidRPr="00F878CC" w:rsidTr="00383FC1">
        <w:trPr>
          <w:trHeight w:val="466"/>
        </w:trPr>
        <w:tc>
          <w:tcPr>
            <w:tcW w:w="3781" w:type="dxa"/>
          </w:tcPr>
          <w:p w:rsidR="00383FC1" w:rsidRPr="00F878CC" w:rsidRDefault="006042D6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8C1B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  <w:r w:rsidR="006E7412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человека</w:t>
            </w:r>
          </w:p>
        </w:tc>
        <w:tc>
          <w:tcPr>
            <w:tcW w:w="3152" w:type="dxa"/>
          </w:tcPr>
          <w:p w:rsidR="00383FC1" w:rsidRPr="00F878CC" w:rsidRDefault="008C1BD2" w:rsidP="003546ED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  <w:r w:rsidR="00486BA7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  <w:tc>
          <w:tcPr>
            <w:tcW w:w="3170" w:type="dxa"/>
          </w:tcPr>
          <w:p w:rsidR="00383FC1" w:rsidRPr="00F878CC" w:rsidRDefault="008C1BD2" w:rsidP="00A21867">
            <w:pPr>
              <w:widowControl w:val="0"/>
              <w:autoSpaceDE w:val="0"/>
              <w:autoSpaceDN w:val="0"/>
              <w:spacing w:before="155" w:line="360" w:lineRule="auto"/>
              <w:ind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</w:tr>
    </w:tbl>
    <w:p w:rsidR="007551A0" w:rsidRDefault="00AC061C" w:rsidP="00486BA7">
      <w:pPr>
        <w:widowControl w:val="0"/>
        <w:autoSpaceDE w:val="0"/>
        <w:autoSpaceDN w:val="0"/>
        <w:spacing w:before="155" w:after="0" w:line="36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AC061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первого</w:t>
      </w:r>
      <w:r w:rsidRPr="00AC061C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раза</w:t>
      </w:r>
      <w:r w:rsidRPr="00AC061C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его</w:t>
      </w:r>
      <w:r w:rsidRPr="00AC061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прошли</w:t>
      </w:r>
      <w:r w:rsidRPr="00AC061C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="007551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8655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AC06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</w:t>
      </w:r>
      <w:r w:rsidRPr="00AC061C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</w:t>
      </w:r>
      <w:r w:rsidR="00486B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пускников</w:t>
      </w:r>
      <w:r w:rsidR="007551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751AD" w:rsidRPr="00C751AD" w:rsidRDefault="00C751AD" w:rsidP="00036824">
      <w:pPr>
        <w:widowControl w:val="0"/>
        <w:autoSpaceDE w:val="0"/>
        <w:autoSpaceDN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Вторым этапом аккредитации специалистов стало выполнение манипуляций. </w:t>
      </w:r>
    </w:p>
    <w:p w:rsidR="00C751AD" w:rsidRDefault="00C751AD" w:rsidP="00036824">
      <w:pPr>
        <w:widowControl w:val="0"/>
        <w:autoSpaceDE w:val="0"/>
        <w:autoSpaceDN w:val="0"/>
        <w:spacing w:after="0" w:line="360" w:lineRule="auto"/>
        <w:ind w:right="7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Общие результаты аккред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итации специалистов следующее: </w:t>
      </w:r>
      <w:r w:rsidRPr="00C751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прошедших</w:t>
      </w:r>
      <w:r w:rsidR="00486BA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аккредитацию специалистов – 2</w:t>
      </w:r>
      <w:r w:rsidRPr="00C751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751AD" w:rsidRDefault="00C751AD" w:rsidP="007551A0">
      <w:pPr>
        <w:widowControl w:val="0"/>
        <w:autoSpaceDE w:val="0"/>
        <w:autoSpaceDN w:val="0"/>
        <w:spacing w:before="160" w:after="0" w:line="240" w:lineRule="auto"/>
        <w:ind w:left="92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751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Качественные результаты прохождения выпускниками 2 этапа.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630"/>
        <w:gridCol w:w="272"/>
        <w:gridCol w:w="3094"/>
        <w:gridCol w:w="474"/>
        <w:gridCol w:w="2633"/>
      </w:tblGrid>
      <w:tr w:rsidR="00C751AD" w:rsidRPr="00F878CC" w:rsidTr="00F878CC">
        <w:tc>
          <w:tcPr>
            <w:tcW w:w="3902" w:type="dxa"/>
            <w:gridSpan w:val="2"/>
          </w:tcPr>
          <w:p w:rsidR="00C751AD" w:rsidRPr="00F878CC" w:rsidRDefault="00C751AD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выпускников по специальности</w:t>
            </w:r>
          </w:p>
        </w:tc>
        <w:tc>
          <w:tcPr>
            <w:tcW w:w="3094" w:type="dxa"/>
          </w:tcPr>
          <w:p w:rsidR="00C751AD" w:rsidRPr="00F878CC" w:rsidRDefault="00C751AD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Сдали с 1 попытки</w:t>
            </w:r>
          </w:p>
        </w:tc>
        <w:tc>
          <w:tcPr>
            <w:tcW w:w="3107" w:type="dxa"/>
            <w:gridSpan w:val="2"/>
          </w:tcPr>
          <w:p w:rsidR="00C751AD" w:rsidRPr="00F878CC" w:rsidRDefault="00C751AD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Сдали с 2попытки</w:t>
            </w:r>
          </w:p>
        </w:tc>
      </w:tr>
      <w:tr w:rsidR="00C751AD" w:rsidRPr="00F878CC" w:rsidTr="00F878CC">
        <w:tc>
          <w:tcPr>
            <w:tcW w:w="10103" w:type="dxa"/>
            <w:gridSpan w:val="5"/>
          </w:tcPr>
          <w:p w:rsidR="00C751AD" w:rsidRPr="00F878CC" w:rsidRDefault="00C751AD" w:rsidP="00C751AD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31.02.02 Акушерское дело</w:t>
            </w:r>
          </w:p>
        </w:tc>
      </w:tr>
      <w:tr w:rsidR="00C751AD" w:rsidRPr="00F878CC" w:rsidTr="00F878CC">
        <w:tc>
          <w:tcPr>
            <w:tcW w:w="3902" w:type="dxa"/>
            <w:gridSpan w:val="2"/>
          </w:tcPr>
          <w:p w:rsidR="00C751AD" w:rsidRPr="00F878CC" w:rsidRDefault="00C775E2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50  </w:t>
            </w:r>
            <w:r w:rsidR="001863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человека</w:t>
            </w:r>
          </w:p>
        </w:tc>
        <w:tc>
          <w:tcPr>
            <w:tcW w:w="3094" w:type="dxa"/>
          </w:tcPr>
          <w:p w:rsidR="00C751AD" w:rsidRPr="00F878CC" w:rsidRDefault="00C775E2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</w:t>
            </w:r>
            <w:r w:rsidR="001863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человека</w:t>
            </w:r>
          </w:p>
        </w:tc>
        <w:tc>
          <w:tcPr>
            <w:tcW w:w="3107" w:type="dxa"/>
            <w:gridSpan w:val="2"/>
          </w:tcPr>
          <w:p w:rsidR="00C751AD" w:rsidRPr="00F878CC" w:rsidRDefault="00C751AD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751AD" w:rsidRPr="00F878CC" w:rsidTr="00F878CC">
        <w:tc>
          <w:tcPr>
            <w:tcW w:w="10103" w:type="dxa"/>
            <w:gridSpan w:val="5"/>
          </w:tcPr>
          <w:p w:rsidR="00C751AD" w:rsidRPr="00F878CC" w:rsidRDefault="00C751AD" w:rsidP="00C751AD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из </w:t>
            </w:r>
            <w:r w:rsidR="00C775E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50 </w:t>
            </w: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выпускников прошли 2 этап аккредитации - </w:t>
            </w:r>
            <w:r w:rsidR="00C775E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50</w:t>
            </w:r>
            <w:r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 (100%)</w:t>
            </w:r>
          </w:p>
        </w:tc>
      </w:tr>
      <w:tr w:rsidR="00C751AD" w:rsidRPr="00F878CC" w:rsidTr="00F878CC">
        <w:tc>
          <w:tcPr>
            <w:tcW w:w="10103" w:type="dxa"/>
            <w:gridSpan w:val="5"/>
          </w:tcPr>
          <w:p w:rsidR="00C751AD" w:rsidRPr="00F878CC" w:rsidRDefault="00C751AD" w:rsidP="00C751AD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34.02.01Сестринское дело</w:t>
            </w:r>
          </w:p>
        </w:tc>
      </w:tr>
      <w:tr w:rsidR="00C751AD" w:rsidRPr="00F878CC" w:rsidTr="00F878CC">
        <w:tc>
          <w:tcPr>
            <w:tcW w:w="3902" w:type="dxa"/>
            <w:gridSpan w:val="2"/>
          </w:tcPr>
          <w:p w:rsidR="00C751AD" w:rsidRPr="00F878CC" w:rsidRDefault="00C775E2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  <w:r w:rsidR="001863A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094" w:type="dxa"/>
          </w:tcPr>
          <w:p w:rsidR="00C751AD" w:rsidRPr="00F878CC" w:rsidRDefault="00C775E2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3107" w:type="dxa"/>
            <w:gridSpan w:val="2"/>
          </w:tcPr>
          <w:p w:rsidR="00C751AD" w:rsidRPr="00F878CC" w:rsidRDefault="00C775E2" w:rsidP="007551A0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</w:tr>
      <w:tr w:rsidR="00F878CC" w:rsidRPr="00F878CC" w:rsidTr="00F878CC">
        <w:tc>
          <w:tcPr>
            <w:tcW w:w="10103" w:type="dxa"/>
            <w:gridSpan w:val="5"/>
          </w:tcPr>
          <w:p w:rsidR="00F878CC" w:rsidRPr="00F878CC" w:rsidRDefault="00F878CC" w:rsidP="00F878CC">
            <w:pPr>
              <w:widowControl w:val="0"/>
              <w:autoSpaceDE w:val="0"/>
              <w:autoSpaceDN w:val="0"/>
              <w:spacing w:before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87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31.02.01 Лечебное дело</w:t>
            </w:r>
          </w:p>
        </w:tc>
      </w:tr>
      <w:tr w:rsidR="00F878CC" w:rsidRPr="00F878CC" w:rsidTr="00F878CC">
        <w:tc>
          <w:tcPr>
            <w:tcW w:w="3630" w:type="dxa"/>
          </w:tcPr>
          <w:p w:rsidR="00F878CC" w:rsidRPr="00F878CC" w:rsidRDefault="00C775E2" w:rsidP="00C751AD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  <w:r w:rsidR="00F878CC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  <w:tc>
          <w:tcPr>
            <w:tcW w:w="3840" w:type="dxa"/>
            <w:gridSpan w:val="3"/>
          </w:tcPr>
          <w:p w:rsidR="00F878CC" w:rsidRPr="00F878CC" w:rsidRDefault="00C775E2" w:rsidP="00C751AD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  <w:r w:rsidR="00F878CC" w:rsidRPr="00F878C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  <w:tc>
          <w:tcPr>
            <w:tcW w:w="2633" w:type="dxa"/>
          </w:tcPr>
          <w:p w:rsidR="00F878CC" w:rsidRPr="00F878CC" w:rsidRDefault="00F878CC" w:rsidP="00C751AD">
            <w:pPr>
              <w:widowControl w:val="0"/>
              <w:autoSpaceDE w:val="0"/>
              <w:autoSpaceDN w:val="0"/>
              <w:spacing w:befor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9F27D6" w:rsidRDefault="009F27D6" w:rsidP="00456091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6E9B" w:rsidRDefault="00316E9B" w:rsidP="00456091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6E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Качественные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ьтаты прохождения выпускниками 3</w:t>
      </w:r>
      <w:r w:rsidRPr="00316E9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этапа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2977"/>
        <w:gridCol w:w="3015"/>
      </w:tblGrid>
      <w:tr w:rsidR="00316E9B" w:rsidTr="00316E9B">
        <w:tc>
          <w:tcPr>
            <w:tcW w:w="4219" w:type="dxa"/>
          </w:tcPr>
          <w:p w:rsidR="00316E9B" w:rsidRDefault="00316E9B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16E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выпускников по</w:t>
            </w:r>
            <w:r w:rsidRPr="00316E9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316E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специальности</w:t>
            </w:r>
          </w:p>
        </w:tc>
        <w:tc>
          <w:tcPr>
            <w:tcW w:w="2977" w:type="dxa"/>
          </w:tcPr>
          <w:p w:rsidR="00316E9B" w:rsidRPr="00316E9B" w:rsidRDefault="00316E9B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16E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Сдали с 1 попытки</w:t>
            </w:r>
          </w:p>
        </w:tc>
        <w:tc>
          <w:tcPr>
            <w:tcW w:w="3015" w:type="dxa"/>
          </w:tcPr>
          <w:p w:rsidR="00316E9B" w:rsidRPr="00316E9B" w:rsidRDefault="00316E9B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16E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Сдали с 2 попытки</w:t>
            </w:r>
          </w:p>
        </w:tc>
      </w:tr>
      <w:tr w:rsidR="00316E9B" w:rsidTr="004F5215">
        <w:tc>
          <w:tcPr>
            <w:tcW w:w="10211" w:type="dxa"/>
            <w:gridSpan w:val="3"/>
          </w:tcPr>
          <w:p w:rsidR="00316E9B" w:rsidRPr="009F27D6" w:rsidRDefault="009F27D6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                                </w:t>
            </w:r>
            <w:r w:rsidRPr="009F27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31.02.02 Акушерское дело</w:t>
            </w:r>
          </w:p>
        </w:tc>
      </w:tr>
      <w:tr w:rsidR="00316E9B" w:rsidTr="00316E9B">
        <w:tc>
          <w:tcPr>
            <w:tcW w:w="4219" w:type="dxa"/>
          </w:tcPr>
          <w:p w:rsidR="00316E9B" w:rsidRDefault="00C775E2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50</w:t>
            </w:r>
            <w:r w:rsidR="001863A3" w:rsidRPr="001863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  <w:r w:rsidR="001863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</w:p>
        </w:tc>
        <w:tc>
          <w:tcPr>
            <w:tcW w:w="2977" w:type="dxa"/>
          </w:tcPr>
          <w:p w:rsidR="00316E9B" w:rsidRDefault="00C775E2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47</w:t>
            </w:r>
            <w:r w:rsidR="001863A3" w:rsidRPr="001863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  <w:r w:rsidR="001863A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</w:p>
        </w:tc>
        <w:tc>
          <w:tcPr>
            <w:tcW w:w="3015" w:type="dxa"/>
          </w:tcPr>
          <w:p w:rsidR="00316E9B" w:rsidRDefault="00C775E2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человека</w:t>
            </w:r>
          </w:p>
        </w:tc>
      </w:tr>
      <w:tr w:rsidR="00316E9B" w:rsidTr="004F5215">
        <w:tc>
          <w:tcPr>
            <w:tcW w:w="10211" w:type="dxa"/>
            <w:gridSpan w:val="3"/>
          </w:tcPr>
          <w:p w:rsidR="00316E9B" w:rsidRPr="009F27D6" w:rsidRDefault="009F27D6" w:rsidP="009F27D6">
            <w:pPr>
              <w:widowControl w:val="0"/>
              <w:autoSpaceDE w:val="0"/>
              <w:autoSpaceDN w:val="0"/>
              <w:spacing w:before="16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        </w:t>
            </w:r>
            <w:r w:rsidRPr="009F27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  <w:t>По специальности 31.02.01 Лечебное дело</w:t>
            </w:r>
          </w:p>
        </w:tc>
      </w:tr>
      <w:tr w:rsidR="00316E9B" w:rsidTr="00316E9B">
        <w:tc>
          <w:tcPr>
            <w:tcW w:w="4219" w:type="dxa"/>
          </w:tcPr>
          <w:p w:rsidR="00316E9B" w:rsidRDefault="00C775E2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</w:t>
            </w:r>
            <w:r w:rsidR="009F27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  <w:tc>
          <w:tcPr>
            <w:tcW w:w="2977" w:type="dxa"/>
          </w:tcPr>
          <w:p w:rsidR="00316E9B" w:rsidRDefault="00C775E2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  <w:r w:rsidR="009F27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человек</w:t>
            </w:r>
          </w:p>
        </w:tc>
        <w:tc>
          <w:tcPr>
            <w:tcW w:w="3015" w:type="dxa"/>
          </w:tcPr>
          <w:p w:rsidR="00316E9B" w:rsidRDefault="00C775E2" w:rsidP="00456091">
            <w:pPr>
              <w:widowControl w:val="0"/>
              <w:autoSpaceDE w:val="0"/>
              <w:autoSpaceDN w:val="0"/>
              <w:spacing w:before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</w:tr>
    </w:tbl>
    <w:p w:rsidR="00316E9B" w:rsidRDefault="00316E9B" w:rsidP="00456091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E068A" w:rsidRDefault="00456091" w:rsidP="00456091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560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результате проведенных мероприятий процедура аккредитации прошла без технических сбоев, показаны высокие результаты по итогам прохождения аккредитации. Информация </w:t>
      </w:r>
      <w:proofErr w:type="gramStart"/>
      <w:r w:rsidRPr="004560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Pr="004560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всех выданных дипломах своевременно внесена в Ф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едеральный реестр документов об </w:t>
      </w:r>
      <w:r w:rsidRPr="004560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образовании.</w:t>
      </w:r>
    </w:p>
    <w:p w:rsidR="00B74F8F" w:rsidRDefault="00B74F8F" w:rsidP="001E068A">
      <w:pPr>
        <w:widowControl w:val="0"/>
        <w:autoSpaceDE w:val="0"/>
        <w:autoSpaceDN w:val="0"/>
        <w:spacing w:before="16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E068A" w:rsidRDefault="00A96A68" w:rsidP="001E068A">
      <w:pPr>
        <w:widowControl w:val="0"/>
        <w:autoSpaceDE w:val="0"/>
        <w:autoSpaceDN w:val="0"/>
        <w:spacing w:before="16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1.9. </w:t>
      </w:r>
      <w:r w:rsidR="001E068A" w:rsidRPr="001E068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Трудоустройство выпускников</w:t>
      </w:r>
    </w:p>
    <w:p w:rsidR="00A44A76" w:rsidRDefault="00A44A76" w:rsidP="00A44A76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76">
        <w:rPr>
          <w:rFonts w:ascii="Times New Roman" w:hAnsi="Times New Roman" w:cs="Times New Roman"/>
          <w:sz w:val="28"/>
          <w:szCs w:val="28"/>
        </w:rPr>
        <w:t>Для реализации направления «Содействие трудоустройству» были организованы и проведены следующие мероприятия:</w:t>
      </w:r>
    </w:p>
    <w:p w:rsidR="00A44A76" w:rsidRDefault="00A44A76" w:rsidP="00A44A76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76">
        <w:rPr>
          <w:rFonts w:ascii="Times New Roman" w:hAnsi="Times New Roman" w:cs="Times New Roman"/>
          <w:sz w:val="28"/>
          <w:szCs w:val="28"/>
        </w:rPr>
        <w:t xml:space="preserve"> ‒ для поддержания связи с выпускниками через кураторов групп, зав. отделениями, личные контакты собрана информация о т</w:t>
      </w:r>
      <w:r w:rsidR="001C3F21">
        <w:rPr>
          <w:rFonts w:ascii="Times New Roman" w:hAnsi="Times New Roman" w:cs="Times New Roman"/>
          <w:sz w:val="28"/>
          <w:szCs w:val="28"/>
        </w:rPr>
        <w:t xml:space="preserve">рудоустройстве выпускников </w:t>
      </w:r>
      <w:r w:rsidRPr="00A44A76">
        <w:rPr>
          <w:rFonts w:ascii="Times New Roman" w:hAnsi="Times New Roman" w:cs="Times New Roman"/>
          <w:sz w:val="28"/>
          <w:szCs w:val="28"/>
        </w:rPr>
        <w:t xml:space="preserve"> 2021,2022 года; </w:t>
      </w:r>
    </w:p>
    <w:p w:rsidR="00A44A76" w:rsidRDefault="00A44A76" w:rsidP="00A44A76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A76">
        <w:rPr>
          <w:rFonts w:ascii="Times New Roman" w:hAnsi="Times New Roman" w:cs="Times New Roman"/>
          <w:sz w:val="28"/>
          <w:szCs w:val="28"/>
        </w:rPr>
        <w:t>‒ проведена работа с администрациями ЛПУ города и районов по выяснению наличия свободных вакансий, дополнительных мер социальной поддержки для выпускников и молодых специалистов – 2 раза в год;</w:t>
      </w:r>
    </w:p>
    <w:p w:rsidR="00A44A76" w:rsidRDefault="00A44A76" w:rsidP="00A44A7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A44A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проведена разъяснительная работа среди студентов выпускных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44A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специальностей 31.02.01 Лечебное дело, 34.02.01 Сестринское дело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31.02.02</w:t>
      </w:r>
      <w:r w:rsidR="00B61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Акушерское дело, 33.02.01 Фармация</w:t>
      </w:r>
      <w:r w:rsidRPr="00A44A7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B615F1" w:rsidRPr="00A44A76" w:rsidRDefault="00B615F1" w:rsidP="00A44A7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1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Для выпускников 2022 года в рамках профессиональной адаптации молодых специалистов и содействия трудоустройству в феврале 2022 г. были проведены встречи с представителями практического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здравоохранения, возможностях пред</w:t>
      </w:r>
      <w:r w:rsidRPr="00B61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дипломной подготовки. Мониторинг трудоустройства выпускников - одна из важнейших составляющи</w:t>
      </w:r>
      <w:r w:rsidR="001C3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 системы менеджмента качества работы К</w:t>
      </w:r>
      <w:r w:rsidRPr="00B61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олледжа. Основные принципы проведения мониторинга: ‒ достоверность (используемая для мониторинга информация должна обладать высокой степенью достоверности); ‒ актуальность (информация должна регулярно обновляться); ‒ постоянство (мониторинг осуществляется на постоянной основе с определенной периодичностью); ‒ единство (мониторинг осуществляется по единым формам, основаниям и правилам); ‒ доступность (информация о результатах мониторинга должна быть доступной для испол</w:t>
      </w:r>
      <w:r w:rsidR="001C3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ьзования в работе сотрудниками К</w:t>
      </w:r>
      <w:r w:rsidRPr="00B61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олледжа). Мониторинг в учреждении осуществляется посредством сбора, обработки и анализа (в том числе и сравнительного) информации. Сбор данных проводится по методике, базирующейся на личном и дистанционном (телефонном) опр</w:t>
      </w:r>
      <w:r w:rsidR="001C3F2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осах выпускников. Мониторинг в К</w:t>
      </w:r>
      <w:r w:rsidRPr="00B615F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олледже осуществляют кураторы выпускных групп, заместитель директора по практическому обучению. Имеются положительные отзывы от работодателей на качество профессиональной подготовки выпускников по всем специальностям.</w:t>
      </w:r>
    </w:p>
    <w:p w:rsidR="001E068A" w:rsidRPr="001E068A" w:rsidRDefault="001E068A" w:rsidP="001E068A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ПОАНО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едицинский колледж»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 Хасавюрт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сформирована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содействия в трудоустройстве выпускников и адаптации их на рынке труда,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включающая комплекс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ориентации,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трудоустройству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адаптации,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поддержке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молодых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специалистов.</w:t>
      </w:r>
    </w:p>
    <w:p w:rsidR="001E068A" w:rsidRPr="001E068A" w:rsidRDefault="001E068A" w:rsidP="001E068A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Работает Центр по содействию в трудоустройстве выпускников,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которого направлена на решение следующих задач </w:t>
      </w:r>
      <w:proofErr w:type="gramStart"/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proofErr w:type="gramEnd"/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E068A" w:rsidRPr="001E068A" w:rsidRDefault="001E068A" w:rsidP="001E068A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обеспечению взаимосвязи между потребностью в специалистах и рынком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образовательных услуг;</w:t>
      </w:r>
    </w:p>
    <w:p w:rsidR="001E068A" w:rsidRPr="001E068A" w:rsidRDefault="001E068A" w:rsidP="001E068A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созданию системы информирования обучающихся и работодателей данными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потребностях в специалистах и образовательных услугах;</w:t>
      </w:r>
    </w:p>
    <w:p w:rsidR="001E068A" w:rsidRPr="001E068A" w:rsidRDefault="001E068A" w:rsidP="001E068A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 организации и проведению консультаций и психологической поддержке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выпускников по вопросам трудоустройства.</w:t>
      </w:r>
    </w:p>
    <w:p w:rsidR="001E068A" w:rsidRPr="007551A0" w:rsidRDefault="001E068A" w:rsidP="001E068A">
      <w:pPr>
        <w:widowControl w:val="0"/>
        <w:autoSpaceDE w:val="0"/>
        <w:autoSpaceDN w:val="0"/>
        <w:spacing w:before="1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1E068A" w:rsidRPr="007551A0" w:rsidSect="003475B4">
          <w:footerReference w:type="default" r:id="rId11"/>
          <w:type w:val="continuous"/>
          <w:pgSz w:w="11910" w:h="16840"/>
          <w:pgMar w:top="720" w:right="720" w:bottom="720" w:left="720" w:header="0" w:footer="975" w:gutter="0"/>
          <w:cols w:space="720"/>
          <w:docGrid w:linePitch="299"/>
        </w:sectPr>
      </w:pP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встречах с администрацией медицинских организаций (в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проводимых по дистанционным каналам связи) обучающим была предоставлена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наличии вакантных мест в медицинских организациях города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об условиях труда на рабочих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вопросы оплаты труда. 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медицинских организаций проявили большую заинтересованность в выпускниках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Колледжа. И многие выпускники, предварительно определившись с выбором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E06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будущей работы, обсудили вопросы заключе</w:t>
      </w:r>
      <w:r w:rsidR="001354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договоров о трудоустройстве.</w:t>
      </w:r>
    </w:p>
    <w:p w:rsidR="00B70616" w:rsidRPr="00331F17" w:rsidRDefault="00230D15" w:rsidP="00135492">
      <w:pPr>
        <w:widowControl w:val="0"/>
        <w:tabs>
          <w:tab w:val="left" w:pos="142"/>
        </w:tabs>
        <w:autoSpaceDE w:val="0"/>
        <w:autoSpaceDN w:val="0"/>
        <w:spacing w:before="73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2</w:t>
      </w:r>
      <w:r w:rsidR="00EA216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C2231C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EA216B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ОРГАНИЗАЦИЯ ОБРАЗОВАТЕЛЬНОГО ПРОЦЕССА И ФОРМИРОВАНИЕ СОЦИОКУЛЬТУРНОЙ СРЕДЫ</w:t>
      </w:r>
      <w:r w:rsidR="00C2231C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C2231C" w:rsidRPr="00331F17" w:rsidRDefault="00EA216B" w:rsidP="00036824">
      <w:pPr>
        <w:widowControl w:val="0"/>
        <w:tabs>
          <w:tab w:val="left" w:pos="142"/>
        </w:tabs>
        <w:autoSpaceDE w:val="0"/>
        <w:autoSpaceDN w:val="0"/>
        <w:spacing w:before="73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2.1. </w:t>
      </w:r>
      <w:r w:rsidR="00C2231C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Реализация основных образовательных программ</w:t>
      </w:r>
    </w:p>
    <w:p w:rsidR="005C2150" w:rsidRPr="00331F17" w:rsidRDefault="00B70616" w:rsidP="003E78CC">
      <w:pPr>
        <w:widowControl w:val="0"/>
        <w:tabs>
          <w:tab w:val="left" w:pos="142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самообследовании</w:t>
      </w:r>
      <w:proofErr w:type="spellEnd"/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 анализ организацио</w:t>
      </w:r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нно-распорядительных документо</w:t>
      </w:r>
      <w:r w:rsidR="00E227C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Колледжа, регламентирующих реализацию основных п</w:t>
      </w:r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рофессиональных образовательны</w:t>
      </w:r>
      <w:r w:rsidR="00E227C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="00405B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 и их соответствие требованиям нормативно – правовой документации.</w:t>
      </w:r>
    </w:p>
    <w:p w:rsidR="00B70616" w:rsidRPr="00331F17" w:rsidRDefault="00B70616" w:rsidP="003E78CC">
      <w:pPr>
        <w:widowControl w:val="0"/>
        <w:tabs>
          <w:tab w:val="left" w:pos="142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Учебные планы ППССЗ Колледжа разработаны на осн</w:t>
      </w:r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ове Федеральных</w:t>
      </w:r>
      <w:r w:rsidR="00405B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государственных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образовательных стандартов среднего профессионального обр</w:t>
      </w:r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азования (далее по текст</w:t>
      </w:r>
      <w:proofErr w:type="gramStart"/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у–</w:t>
      </w:r>
      <w:proofErr w:type="gramEnd"/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ФГОС</w:t>
      </w:r>
      <w:r w:rsidR="00F44F5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СПО) по реализуемым специальностям:</w:t>
      </w:r>
    </w:p>
    <w:p w:rsidR="00B70616" w:rsidRPr="00331F17" w:rsidRDefault="00B70616" w:rsidP="003E78CC">
      <w:pPr>
        <w:widowControl w:val="0"/>
        <w:numPr>
          <w:ilvl w:val="1"/>
          <w:numId w:val="6"/>
        </w:numPr>
        <w:tabs>
          <w:tab w:val="left" w:pos="142"/>
          <w:tab w:val="left" w:pos="869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ФГОС СПО по специальности 34.02.01 Сестринское дело № 502 от 12 мая 2014 г., зарегистрированного Министерством юстиции (рег. № 32766 от 18 июня 2014г.);</w:t>
      </w:r>
    </w:p>
    <w:p w:rsidR="00B70616" w:rsidRPr="00331F17" w:rsidRDefault="00B70616" w:rsidP="003E78CC">
      <w:pPr>
        <w:widowControl w:val="0"/>
        <w:numPr>
          <w:ilvl w:val="1"/>
          <w:numId w:val="6"/>
        </w:numPr>
        <w:tabs>
          <w:tab w:val="left" w:pos="142"/>
          <w:tab w:val="left" w:pos="869"/>
        </w:tabs>
        <w:autoSpaceDE w:val="0"/>
        <w:autoSpaceDN w:val="0"/>
        <w:spacing w:before="3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ФГОС СПО по специальности 31.02.01 Лечебное дело, утвержденного приказом Министерства образования и науки Российской Федерации № 514 от 12 мая 2014 г., зарегистрированного Министерством юстиции (рег. №32673 от 11 июня 2014 г.);</w:t>
      </w:r>
    </w:p>
    <w:p w:rsidR="005C2150" w:rsidRDefault="00B70616" w:rsidP="003E78CC">
      <w:pPr>
        <w:widowControl w:val="0"/>
        <w:numPr>
          <w:ilvl w:val="1"/>
          <w:numId w:val="6"/>
        </w:numPr>
        <w:tabs>
          <w:tab w:val="left" w:pos="142"/>
          <w:tab w:val="left" w:pos="869"/>
        </w:tabs>
        <w:autoSpaceDE w:val="0"/>
        <w:autoSpaceDN w:val="0"/>
        <w:spacing w:before="8"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ФГ</w:t>
      </w:r>
      <w:r w:rsidR="00F702C3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 СПО по специальности Акушерское дело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 утвержденного приказом Министерства образования и науки Российской Федерации № 970 от 11 августа 2014 г., зарегистрированного Министерством юстиции (рег. № 33808 от 25 августа 2014г.)</w:t>
      </w:r>
      <w:r w:rsidR="00C751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C751AD" w:rsidRPr="00865564" w:rsidRDefault="00865564" w:rsidP="00135492">
      <w:pPr>
        <w:pStyle w:val="a5"/>
        <w:numPr>
          <w:ilvl w:val="1"/>
          <w:numId w:val="6"/>
        </w:numPr>
        <w:tabs>
          <w:tab w:val="left" w:pos="142"/>
        </w:tabs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ФГОС СПО  среднего професси</w:t>
      </w:r>
      <w:r w:rsidRPr="008655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онального образования по специальности 33.02.01 Фармация </w:t>
      </w:r>
      <w:r w:rsidR="00A11538" w:rsidRPr="00865564">
        <w:rPr>
          <w:rFonts w:ascii="Times New Roman" w:eastAsia="Times New Roman" w:hAnsi="Times New Roman"/>
          <w:sz w:val="28"/>
          <w:szCs w:val="28"/>
          <w:lang w:eastAsia="ru-RU" w:bidi="ru-RU"/>
        </w:rPr>
        <w:t>утвержденного приказом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11538" w:rsidRPr="008655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Министерства образования и науки </w:t>
      </w:r>
      <w:r w:rsidR="00135492">
        <w:rPr>
          <w:rFonts w:ascii="Times New Roman" w:eastAsia="Times New Roman" w:hAnsi="Times New Roman"/>
          <w:sz w:val="28"/>
          <w:szCs w:val="28"/>
          <w:lang w:eastAsia="ru-RU" w:bidi="ru-RU"/>
        </w:rPr>
        <w:t>Российской Федерации № 449 от 13 июля 2021</w:t>
      </w:r>
      <w:r w:rsidR="00A11538" w:rsidRPr="008655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г., зарегистрированного Министерством юстиции </w:t>
      </w:r>
      <w:proofErr w:type="gramStart"/>
      <w:r w:rsidR="00A11538" w:rsidRPr="00865564">
        <w:rPr>
          <w:rFonts w:ascii="Times New Roman" w:eastAsia="Times New Roman" w:hAnsi="Times New Roman"/>
          <w:sz w:val="28"/>
          <w:szCs w:val="28"/>
          <w:lang w:eastAsia="ru-RU" w:bidi="ru-RU"/>
        </w:rPr>
        <w:t>(</w:t>
      </w:r>
      <w:r w:rsidR="001354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proofErr w:type="gramEnd"/>
      <w:r w:rsidR="0013549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от </w:t>
      </w:r>
      <w:r w:rsidR="00135492" w:rsidRPr="00135492">
        <w:rPr>
          <w:rFonts w:ascii="Times New Roman" w:eastAsia="Times New Roman" w:hAnsi="Times New Roman"/>
          <w:sz w:val="28"/>
          <w:szCs w:val="28"/>
          <w:lang w:eastAsia="ru-RU" w:bidi="ru-RU"/>
        </w:rPr>
        <w:t>18.08.2021 N 64689</w:t>
      </w:r>
      <w:r w:rsidR="00A11538" w:rsidRPr="00865564">
        <w:rPr>
          <w:rFonts w:ascii="Times New Roman" w:eastAsia="Times New Roman" w:hAnsi="Times New Roman"/>
          <w:sz w:val="28"/>
          <w:szCs w:val="28"/>
          <w:lang w:eastAsia="ru-RU" w:bidi="ru-RU"/>
        </w:rPr>
        <w:t>);</w:t>
      </w:r>
    </w:p>
    <w:p w:rsidR="005C2150" w:rsidRPr="00331F17" w:rsidRDefault="00B70616" w:rsidP="003E78CC">
      <w:pPr>
        <w:widowControl w:val="0"/>
        <w:tabs>
          <w:tab w:val="left" w:pos="142"/>
          <w:tab w:val="left" w:pos="869"/>
        </w:tabs>
        <w:autoSpaceDE w:val="0"/>
        <w:autoSpaceDN w:val="0"/>
        <w:spacing w:before="8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Учебные планы составлены с учетом профиля получаемого профессионального образования. Учебные планы утверждены Директором, согласованы с представителями работодателей по реализуемым в Колледже специальностям. По основным параметрам рабочие учебные планы соответствуют требованиям ФГОС по специальностям и отражают соответствующую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квалификацию.</w:t>
      </w:r>
    </w:p>
    <w:p w:rsidR="005C2150" w:rsidRPr="00331F17" w:rsidRDefault="00B70616" w:rsidP="003E78CC">
      <w:pPr>
        <w:widowControl w:val="0"/>
        <w:tabs>
          <w:tab w:val="left" w:pos="142"/>
          <w:tab w:val="left" w:pos="869"/>
        </w:tabs>
        <w:autoSpaceDE w:val="0"/>
        <w:autoSpaceDN w:val="0"/>
        <w:spacing w:before="8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 определяет качественные и количественные характеристики ППССЗ по специальности СПО: объемные параметры учебной нагрузки в целом, по годам обучения и по семестрам; перечень учебных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учебных дисциплин и профессиональных модулей; виды учебных занятий; распределение различных форм промежуточной аттестации по годам обучения и по семестрам;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объемные показатели подготовки и проведения ГИА.</w:t>
      </w:r>
      <w:r w:rsidR="005C215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70616" w:rsidRPr="00331F17" w:rsidRDefault="00B70616" w:rsidP="003E78CC">
      <w:pPr>
        <w:widowControl w:val="0"/>
        <w:tabs>
          <w:tab w:val="left" w:pos="142"/>
          <w:tab w:val="left" w:pos="869"/>
        </w:tabs>
        <w:autoSpaceDE w:val="0"/>
        <w:autoSpaceDN w:val="0"/>
        <w:spacing w:before="8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Сводные данные по бюджету времени (в неделях) и объем каникулярного времени в учебном году по годам обучения в учебных планах соответствуют ФГОС СПО по реализуемым в Колледже</w:t>
      </w:r>
      <w:r w:rsidR="002A246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специальностям.</w:t>
      </w:r>
    </w:p>
    <w:p w:rsidR="00DD3C8E" w:rsidRPr="00331F17" w:rsidRDefault="00DD3C8E" w:rsidP="00036824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Рабочие учебные программы</w:t>
      </w:r>
    </w:p>
    <w:p w:rsidR="00DD3C8E" w:rsidRPr="00331F17" w:rsidRDefault="00DD3C8E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обеспечения учебно-методического сопровождения образовательного процесса, в Колледже имеются рабочие учебные программы по преподаваемым дисциплинами профессиональным модулям в соответствии с требованиями ФГОС СПО по реализуемым специальностям.</w:t>
      </w:r>
    </w:p>
    <w:p w:rsidR="00DD3C8E" w:rsidRPr="00331F17" w:rsidRDefault="00DD3C8E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Непосредственными исполнителями разработки (переработки) рабочих учебных программ дисциплин/профессиональных модулей стали методисты и ведущие преподавателей Колледжа. Рабочие учебные программы были разработаны по специальностям СПО (Сестринское дело, Акушерское дело, Лечебное дело</w:t>
      </w:r>
      <w:r w:rsidR="006B78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Фармация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DD3C8E" w:rsidRPr="00331F17" w:rsidRDefault="00DD3C8E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Рабочие учебные программы по ФГОС СПО были составлены в соответствии с требованиями к результатам освоения дисциплин/профессиональных модулей и содержат перечень осваиваемых компетенций, приобретаемый практический опыт, знания и умения.</w:t>
      </w:r>
    </w:p>
    <w:p w:rsidR="00DD3C8E" w:rsidRPr="00331F17" w:rsidRDefault="00DD3C8E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разработанные рабочие программы состоят из следующих разделов:</w:t>
      </w:r>
    </w:p>
    <w:p w:rsidR="00DD3C8E" w:rsidRPr="00331F17" w:rsidRDefault="00036824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т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итульный</w:t>
      </w:r>
      <w:r w:rsidR="002A246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лист;</w:t>
      </w:r>
    </w:p>
    <w:p w:rsidR="00DD3C8E" w:rsidRPr="00331F17" w:rsidRDefault="00036824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паспорт рабочей</w:t>
      </w:r>
      <w:r w:rsidR="00230D15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программы;</w:t>
      </w:r>
    </w:p>
    <w:p w:rsidR="00DD3C8E" w:rsidRPr="00331F17" w:rsidRDefault="00036824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результаты освоения дисциплины/профессионального модуля;</w:t>
      </w:r>
    </w:p>
    <w:p w:rsidR="00DD3C8E" w:rsidRPr="00331F17" w:rsidRDefault="00036824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структуру и содержание дисциплины/профессионального</w:t>
      </w:r>
      <w:r w:rsidR="00AD72C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модуля;</w:t>
      </w:r>
    </w:p>
    <w:p w:rsidR="00DD3C8E" w:rsidRPr="00331F17" w:rsidRDefault="00036824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условия реализации программы дисциплины/профессионального модуля;</w:t>
      </w:r>
    </w:p>
    <w:p w:rsidR="00DD3C8E" w:rsidRPr="00331F17" w:rsidRDefault="00DD3C8E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2A246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и оценку результатов освоения дисциплины/профессионального модуля.</w:t>
      </w:r>
    </w:p>
    <w:p w:rsidR="0014154F" w:rsidRPr="00331F17" w:rsidRDefault="00DD3C8E" w:rsidP="003E78CC">
      <w:pPr>
        <w:widowControl w:val="0"/>
        <w:tabs>
          <w:tab w:val="left" w:pos="142"/>
          <w:tab w:val="left" w:pos="826"/>
        </w:tabs>
        <w:autoSpaceDE w:val="0"/>
        <w:autoSpaceDN w:val="0"/>
        <w:spacing w:before="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рабочие учебные программы прорецензированы. Рецензентами рабочих учебных программ дисциплин/профессиональных модулей выступили ведущие специалисты отрасли по профилю специальности.</w:t>
      </w:r>
    </w:p>
    <w:p w:rsidR="00DD3C8E" w:rsidRDefault="00DD3C8E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Учебно-методическое обеспечение</w:t>
      </w:r>
    </w:p>
    <w:p w:rsidR="00DD3C8E" w:rsidRPr="00331F17" w:rsidRDefault="00DD3C8E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сопровождение образовательного процесса в Колледже организуетс</w:t>
      </w:r>
      <w:r w:rsidR="00A86B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 методистом</w:t>
      </w:r>
      <w:r w:rsidR="003C792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 руководством д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иректора и заместителя директора по учебной работе и проводится всеми преподавателями по дисциплинам и/или профессиональным модулям ППССЗ.</w:t>
      </w:r>
    </w:p>
    <w:p w:rsidR="002A246E" w:rsidRDefault="00DD3C8E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 учебно-методические материалы обсуждались на заседаниях ЦМК, рецензировались и  утверждались на заседаниях</w:t>
      </w:r>
      <w:r w:rsidR="002A246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методического совета Колледжа.</w:t>
      </w:r>
    </w:p>
    <w:p w:rsidR="00DD3C8E" w:rsidRPr="00331F17" w:rsidRDefault="00DD3C8E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Программы и методические материалы по учебной и производственной практике, входящие в состав профессиональных модулей, обновлялись под контролем заведующего отделом практического обучения, обсуждались на ЦМК с утверждением на методич</w:t>
      </w:r>
      <w:r w:rsidR="00A86B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еском совете Кол</w:t>
      </w:r>
      <w:r w:rsidR="00500F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леджа.</w:t>
      </w:r>
      <w:r w:rsidR="00500F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cr/>
        <w:t>Методист Колледжа регуляр</w:t>
      </w:r>
      <w:r w:rsidR="00A86B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 оказывала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преподавателям необходимую помощь в учебно-методической работе. Все преподаватели в обязательном порядке посещали инструктивные методические совещания, курсы</w:t>
      </w:r>
      <w:r w:rsidR="00F32300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повышения квалификации согласно утвержденному плану. Отчеты преподавателей после их прохождения утверждены на заседаниях ЦМК.</w:t>
      </w:r>
    </w:p>
    <w:p w:rsidR="007F2C18" w:rsidRPr="00331F17" w:rsidRDefault="00DD3C8E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каждой дисциплине/МДК профессионального модуля по всем специальностям преподавателями Колледжа создано комплексное учебно-методическое обеспечение в соответствии с требованиями ФГОС СПО, которое содержит: извлечение из ФГОС СПО по специальности, рабочую учебную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программу с рецензиями, календарно</w:t>
      </w:r>
      <w:r w:rsidR="007F5F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тематический план, технологические карты учебных занятий, методические и дидактические</w:t>
      </w:r>
      <w:r w:rsidR="00230D15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материалы</w:t>
      </w:r>
      <w:r w:rsidR="007F2C1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E789F" w:rsidRDefault="00F2221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качества подготовки </w:t>
      </w:r>
      <w:proofErr w:type="gramStart"/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осуществлялся на основании текущего контроля, внутреннего контроля качества обучения, а также по результатам промежуточной аттестации. Система текущего контроля знаний и промежуточной аттестации ориентирована на нормативные требования, сложившиеся в среднем профессиональном образовании, и обеспечивает контроль над усвоением содержания образовательного стандарта по специальностям. Текущий контроль успеваемости по дисциплинам и междисциплинарным курсам предусматривает систематическую проверку качества получаемых студентами знаний и умений. В ходе реализации основной профес</w:t>
      </w:r>
      <w:r w:rsidR="00230D15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сиональной образовательной про</w:t>
      </w:r>
      <w:r w:rsidR="00DD3C8E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граммы каждый элемент учебного плана заканчивается одной из форм промежуточной аттестации. </w:t>
      </w:r>
    </w:p>
    <w:p w:rsidR="00BD1262" w:rsidRPr="00331F17" w:rsidRDefault="000477F6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Вопросы успеваемости рассматриваются на заседаниях Педагогического совета 2 раза в год,  и на совещаниях преподавателей и кураторов еженедел</w:t>
      </w:r>
      <w:r w:rsidR="00E010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ьно (втор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ник)</w:t>
      </w:r>
      <w:r w:rsidR="00503AC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04B24" w:rsidRPr="00331F17" w:rsidRDefault="00904B24" w:rsidP="00036824">
      <w:pPr>
        <w:tabs>
          <w:tab w:val="left" w:pos="142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Содержание подготовки через организацию учебного процесса</w:t>
      </w:r>
    </w:p>
    <w:p w:rsidR="00F22219" w:rsidRPr="00331F17" w:rsidRDefault="00904B24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каждый учебный год в Колледже составлен календарный учебный  график всей образовательной деятельности Колледжа согласно учебным планам по специальностям и формам</w:t>
      </w:r>
      <w:r w:rsidR="00F22219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обучения.</w:t>
      </w:r>
    </w:p>
    <w:p w:rsidR="0077171A" w:rsidRPr="00331F17" w:rsidRDefault="00EB0A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Учебный год в Колледже начинается 01 сентября и заканчивается в соответствии с календарным графиком учебного процесса по каждой ППССЗ. </w:t>
      </w:r>
      <w:r w:rsidR="0077171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процессе освоения образовательных программ среднего профессионального образования </w:t>
      </w:r>
      <w:proofErr w:type="gramStart"/>
      <w:r w:rsidR="0077171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обучающимся</w:t>
      </w:r>
      <w:proofErr w:type="gramEnd"/>
      <w:r w:rsidR="0077171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предоставляются каникулы, продолжительность которых составляет от 10 до 11 недель в учебном году в зависимости от реализуемой основной образовательной программы, в том числе две недели в зимний период.</w:t>
      </w:r>
    </w:p>
    <w:p w:rsidR="00232339" w:rsidRPr="00331F17" w:rsidRDefault="0023233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Для всех видов аудиторных занятий академический час устанавливается продолжительностью 45 минут. В </w:t>
      </w:r>
      <w:r w:rsidR="006B78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олледже учебные занятия объединены парами.</w:t>
      </w:r>
    </w:p>
    <w:p w:rsidR="00232339" w:rsidRPr="00331F17" w:rsidRDefault="0023233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Освоение каждой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Формы, периодичность и порядок проведения текущего контроля успеваемости</w:t>
      </w:r>
      <w:r w:rsidRPr="00331F17">
        <w:rPr>
          <w:sz w:val="28"/>
          <w:szCs w:val="28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промежуточной аттестации </w:t>
      </w: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определяются соответствующим локальным актом </w:t>
      </w:r>
      <w:r w:rsidR="006B78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лледжа.</w:t>
      </w:r>
    </w:p>
    <w:p w:rsidR="00232339" w:rsidRPr="00331F17" w:rsidRDefault="0023233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Учитывая специфику специальностей и изучаемой дисциплины, преподавателями </w:t>
      </w:r>
      <w:r w:rsid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 разработаны дифференцированные виды заданий для самостоятельной работы: заполнение рабочей тетради, решение ситуационных задач, составление кроссвордов, написание рефератов и другие. Контроль результатов внеаудиторных самостоятельных работ осуществляется в пределах времени, отв</w:t>
      </w:r>
      <w:r w:rsidR="002C6EC9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еденного на изучение дисциплины и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междисциплинарного курса.</w:t>
      </w:r>
    </w:p>
    <w:p w:rsidR="00232339" w:rsidRPr="00331F17" w:rsidRDefault="0023233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весь период обучения предусмотрено выполнение не менее одной курсовой работы (</w:t>
      </w:r>
      <w:r w:rsidR="00A86B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проекта) по  профессиональному модулю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Выполнение курсовой работы (проекта) предусмотрено за счет часов самостоятельной работы, отведенных на изучение дисциплины (профессионального модуля). Темы курсовых работ (проектов) утверждаются на заседаниях цикловых методических комиссий.</w:t>
      </w:r>
    </w:p>
    <w:p w:rsidR="00EB0A61" w:rsidRPr="00331F17" w:rsidRDefault="00EB0A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образовательного процесса обеспечивает:</w:t>
      </w:r>
    </w:p>
    <w:p w:rsidR="00EB0A61" w:rsidRPr="00331F17" w:rsidRDefault="00F2221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современный </w:t>
      </w:r>
      <w:proofErr w:type="spellStart"/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практикоориентированный</w:t>
      </w:r>
      <w:proofErr w:type="spellEnd"/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уровень подготовки специалистов среднего звена с учетом оптимального соотношения времени теоретического и практического</w:t>
      </w:r>
      <w:r w:rsidR="009D63E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обучения;</w:t>
      </w:r>
    </w:p>
    <w:p w:rsidR="00EB0A61" w:rsidRPr="00331F17" w:rsidRDefault="00F2221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логически правильное, научно и методически обоснованное соотношение и последовательность преподавания дисциплин и профессиональных</w:t>
      </w:r>
      <w:r w:rsidR="009D63E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модулей;</w:t>
      </w:r>
    </w:p>
    <w:p w:rsidR="00EB0A61" w:rsidRPr="00331F17" w:rsidRDefault="00F2221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органическое единство процесса обучения и</w:t>
      </w:r>
      <w:r w:rsidR="009D63E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воспитания;</w:t>
      </w:r>
    </w:p>
    <w:p w:rsidR="00EB0A61" w:rsidRPr="00331F17" w:rsidRDefault="00F2221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внедрение в учебный процесс новейших достижений науки и техники, информационно-коммуникационных</w:t>
      </w:r>
      <w:r w:rsidR="009D63E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технологий;</w:t>
      </w:r>
    </w:p>
    <w:p w:rsidR="009D63E7" w:rsidRPr="00331F17" w:rsidRDefault="00F2221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рациональное сочетание традиционных методов передачи и закрепления информации с использованием в образовательном процессе активных и интерактивных форм проведения учебных занятий (компьютерных</w:t>
      </w:r>
      <w:r w:rsidR="009D63E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симуляций,</w:t>
      </w:r>
      <w:r w:rsidR="009D63E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деловых и ролевых игр, разбора конкретных проблемно-ситуационных задач, тренинго</w:t>
      </w:r>
      <w:r w:rsidR="009D63E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в, групповых дискуссий и т.п.);</w:t>
      </w:r>
    </w:p>
    <w:p w:rsidR="00EB0A61" w:rsidRPr="00331F17" w:rsidRDefault="009D63E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создание необходимых условий для творческой работы преподавательского состава, для успешного освоения студентами избранных ППССЗ, программ дисциплин и профессиональных модулей и рационального использования времени, отведен</w:t>
      </w:r>
      <w:r w:rsidR="00232339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 на самостоятельную работу.</w:t>
      </w:r>
    </w:p>
    <w:p w:rsidR="007F2C18" w:rsidRPr="00331F17" w:rsidRDefault="00EB0A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Календарный учебный график по каждой специальности разрабатывается на основе требований ФГОС СПО по реализации ППССЗ. В нем определяются сроки теоретического обучения, промежуточной атт</w:t>
      </w:r>
      <w:r w:rsidR="009F46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естации, практик, каникул, ГИА.</w:t>
      </w:r>
    </w:p>
    <w:p w:rsidR="00EB0A61" w:rsidRPr="00331F17" w:rsidRDefault="00BD5392" w:rsidP="00036824">
      <w:pPr>
        <w:tabs>
          <w:tab w:val="left" w:pos="142"/>
        </w:tabs>
        <w:spacing w:before="240"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2.2. </w:t>
      </w:r>
      <w:r w:rsidR="00EB0A61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Практическое обучение. Учебная практика</w:t>
      </w:r>
    </w:p>
    <w:p w:rsidR="00EB0A61" w:rsidRDefault="006F159A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Практическое обучение и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меет целью подготовить студентов к осознанному </w:t>
      </w:r>
      <w:r w:rsidR="00FF048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углубленному изучению учебных </w:t>
      </w:r>
      <w:r w:rsidR="00EB0A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предметов и привить им первичные умения по специальности.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практика является этапом освоения профессионального модуля и</w:t>
      </w:r>
    </w:p>
    <w:p w:rsidR="007C1585" w:rsidRPr="007C1585" w:rsidRDefault="007C1585" w:rsidP="00DE7683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направлена</w:t>
      </w:r>
      <w:proofErr w:type="gramEnd"/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формирование у обучающихс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 практических профессиональных </w:t>
      </w: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умений, приобретение первоначального практического опыта. Учебная 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проводитс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  в обучающем </w:t>
      </w:r>
      <w:proofErr w:type="spellStart"/>
      <w:r w:rsidR="005452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симуляционном</w:t>
      </w:r>
      <w:proofErr w:type="spellEnd"/>
      <w:r w:rsidR="005452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кабинете</w:t>
      </w:r>
      <w:r w:rsidR="00500F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</w:t>
      </w: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 по 6 акаде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мических часов в день, при этом </w:t>
      </w: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учебная группа делится на 2 бригады.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организации и проведения учебной практики определяется: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ФГОС по специальности;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программой подготовки специалистов среднего звена (ППССЗ);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рабочим учебным планом по специальности;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рабочей программой профессионального модуля по специальности;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рабочей программой учебной практики по специальности;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 Положением об организации практическ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ой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ПОАНО « М</w:t>
      </w: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едицинский колледж»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</w:t>
      </w:r>
      <w:r w:rsidR="00D8272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Хасавюрт</w:t>
      </w: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Управление качеством рабочей программы учебной практики начинается </w:t>
      </w:r>
      <w:proofErr w:type="gramStart"/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</w:t>
      </w:r>
      <w:proofErr w:type="gramEnd"/>
    </w:p>
    <w:p w:rsidR="007C1585" w:rsidRPr="007C1585" w:rsidRDefault="007C1585" w:rsidP="00545228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ее разработке и основывается на использовании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основных показателей качества.  Оно заключается в строгом соблюдении последовательности проведения организационно-методических этапов работы, на каждом из которых предусмотрены контроль выполнения учебного плана, его анализ и,</w:t>
      </w:r>
      <w:r w:rsidR="00AE78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</w:t>
      </w: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необходимости, оказание корректирующего воздействия на процесс разработки,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</w:t>
      </w:r>
      <w:r w:rsidR="005B72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5B72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5B72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рабочей</w:t>
      </w:r>
      <w:proofErr w:type="gramEnd"/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программы учебной практики уровню и тенденциям</w:t>
      </w:r>
    </w:p>
    <w:p w:rsidR="007C1585" w:rsidRPr="007C1585" w:rsidRDefault="007C1585" w:rsidP="007C1585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развития науки, требованиям, предъявляемым организациями-потребителями </w:t>
      </w:r>
      <w:proofErr w:type="gramStart"/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gramEnd"/>
    </w:p>
    <w:p w:rsidR="007C1585" w:rsidRDefault="007C1585" w:rsidP="007C1585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15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специалистам и потребностями личности.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рабочей программой учебной практики разработаны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отчетные документы по учебной практике для обучающихся всех специальностей: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«Акушерское дело», «Лечебное дело», «Сестринское дело», «Фармация»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Методическими руководителями учебной практики разработаны билеты </w:t>
      </w:r>
      <w:proofErr w:type="gramStart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proofErr w:type="gramEnd"/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дифференцированному зачету, оценочные листы по выполнению </w:t>
      </w:r>
      <w:proofErr w:type="gramStart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практических</w:t>
      </w:r>
      <w:proofErr w:type="gramEnd"/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манипуляций, которые рассмотрены и утверждены на заседаниях цикловых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методических комиссий по специальностям и прошли рецензирование ведущих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едицинских организаций г. Хасавюрт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прохождении учебной практики по профессиональному модулю оценивается качество выполнения работ в соответствии с технологией и требованиями организации, являющейся рецензентом оценочных листов по 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выполнению практических манипуляций.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Данные ежедневно заносятся в 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невник по учебной практике, где 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отражаются место проведения учебной практики, виды работ, общая 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текущей успеваемости, анализ качества выполненных работ.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анализе отчетных документов - качество выполнения работ проводилось </w:t>
      </w:r>
      <w:proofErr w:type="gramStart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соответствии</w:t>
      </w:r>
      <w:proofErr w:type="gramEnd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технологией и в полном объеме.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Дифференцированный зачет по итогам учебной практики проводится на базе</w:t>
      </w:r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</w:t>
      </w:r>
      <w:r w:rsidR="005452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щего </w:t>
      </w:r>
      <w:proofErr w:type="spellStart"/>
      <w:r w:rsidR="005452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симуляционного</w:t>
      </w:r>
      <w:proofErr w:type="spellEnd"/>
      <w:r w:rsidR="005452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кабинета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0F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олледжа, на основании </w:t>
      </w:r>
      <w:proofErr w:type="gramStart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оценочных</w:t>
      </w:r>
      <w:proofErr w:type="gramEnd"/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листов по выполнению практических манипуляций, с заполнением </w:t>
      </w:r>
      <w:proofErr w:type="gramStart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отчетной</w:t>
      </w:r>
      <w:proofErr w:type="gramEnd"/>
    </w:p>
    <w:p w:rsidR="00A0623A" w:rsidRP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документации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0623A" w:rsidRDefault="00A0623A" w:rsidP="00A0623A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Цель проведения дифференцированного зачета на базе </w:t>
      </w:r>
      <w:proofErr w:type="spellStart"/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симуляционного</w:t>
      </w:r>
      <w:proofErr w:type="spellEnd"/>
      <w:r w:rsidR="00E947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452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кабинета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это моделирование методов оказания 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едицинской помощи при различной 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клинической патологии с учетом особенност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ей и специфики профессиональных </w:t>
      </w:r>
      <w:r w:rsidRPr="00A0623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модулей.</w:t>
      </w:r>
    </w:p>
    <w:p w:rsidR="00D445B0" w:rsidRPr="00D445B0" w:rsidRDefault="00D445B0" w:rsidP="00D445B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Практические занятия по профе</w:t>
      </w:r>
      <w:r w:rsidR="00500F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ссиональным модулям проходят в 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олледже, </w:t>
      </w:r>
      <w:proofErr w:type="gramStart"/>
      <w:r w:rsidRPr="00D445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</w:p>
    <w:p w:rsidR="00D445B0" w:rsidRPr="00D445B0" w:rsidRDefault="00D445B0" w:rsidP="00D445B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445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специализи</w:t>
      </w:r>
      <w:r w:rsidR="00FB6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рованных </w:t>
      </w:r>
      <w:proofErr w:type="gramStart"/>
      <w:r w:rsidR="00FB6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кабинетах</w:t>
      </w:r>
      <w:proofErr w:type="gramEnd"/>
      <w:r w:rsidRPr="00D445B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445B0" w:rsidRPr="00331F17" w:rsidRDefault="00D445B0" w:rsidP="00D445B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A69E8" w:rsidRPr="00331F17" w:rsidRDefault="00CA69E8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Производственная практика</w:t>
      </w:r>
    </w:p>
    <w:p w:rsidR="00515489" w:rsidRPr="00331F17" w:rsidRDefault="00CA69E8" w:rsidP="00515489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Предназначена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совершенствования профессиональных умений и навыков, профессиональных и общих компетенций, развития профессионального мышления.</w:t>
      </w:r>
      <w:r w:rsidR="00034666" w:rsidRPr="00331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666" w:rsidRDefault="00034666" w:rsidP="003E78CC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Организация практического обучения в </w:t>
      </w:r>
      <w:r w:rsidR="005E206F" w:rsidRPr="00331F17">
        <w:rPr>
          <w:rFonts w:ascii="Times New Roman" w:hAnsi="Times New Roman" w:cs="Times New Roman"/>
          <w:sz w:val="28"/>
          <w:szCs w:val="28"/>
        </w:rPr>
        <w:t xml:space="preserve">ПОАНО </w:t>
      </w:r>
      <w:r w:rsidRPr="00331F17">
        <w:rPr>
          <w:rFonts w:ascii="Times New Roman" w:hAnsi="Times New Roman" w:cs="Times New Roman"/>
          <w:sz w:val="28"/>
          <w:szCs w:val="28"/>
        </w:rPr>
        <w:t>« Медицинский колледж» г. Хасавюрт проводится в соответствии с действующими нор</w:t>
      </w:r>
      <w:r w:rsidR="00515489">
        <w:rPr>
          <w:rFonts w:ascii="Times New Roman" w:hAnsi="Times New Roman" w:cs="Times New Roman"/>
          <w:sz w:val="28"/>
          <w:szCs w:val="28"/>
        </w:rPr>
        <w:t>мативными документами.</w:t>
      </w:r>
    </w:p>
    <w:p w:rsidR="00515489" w:rsidRDefault="00515489" w:rsidP="003E78CC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489">
        <w:rPr>
          <w:rFonts w:ascii="Times New Roman" w:hAnsi="Times New Roman" w:cs="Times New Roman"/>
          <w:sz w:val="28"/>
          <w:szCs w:val="28"/>
        </w:rPr>
        <w:t>Перед выходом на учебную и производственную практику проводятся организационные собрания в группах, инструктаж по охране труда и технике безопасности с подписью студентов в «Журнале инструктажа».</w:t>
      </w:r>
    </w:p>
    <w:p w:rsidR="00364EB3" w:rsidRPr="00364EB3" w:rsidRDefault="00364EB3" w:rsidP="00364EB3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EB3">
        <w:rPr>
          <w:rFonts w:ascii="Times New Roman" w:hAnsi="Times New Roman" w:cs="Times New Roman"/>
          <w:sz w:val="28"/>
          <w:szCs w:val="28"/>
        </w:rPr>
        <w:t xml:space="preserve">К прохождению практики допускаются студенты, освоившие теоретический курс обучения в рамках профессионального модуля (либо МДК или его раздела) и прошедшие текущую промежуточную аттестацию по междисциплинарному курсу (или его разделу). </w:t>
      </w:r>
    </w:p>
    <w:p w:rsidR="00364EB3" w:rsidRPr="00364EB3" w:rsidRDefault="00364EB3" w:rsidP="00364EB3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EB3">
        <w:rPr>
          <w:rFonts w:ascii="Times New Roman" w:hAnsi="Times New Roman" w:cs="Times New Roman"/>
          <w:sz w:val="28"/>
          <w:szCs w:val="28"/>
        </w:rPr>
        <w:t xml:space="preserve">Выход на практику студентов </w:t>
      </w:r>
      <w:r w:rsidR="00500FB3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5B7230">
        <w:rPr>
          <w:rFonts w:ascii="Times New Roman" w:hAnsi="Times New Roman" w:cs="Times New Roman"/>
          <w:sz w:val="28"/>
          <w:szCs w:val="28"/>
        </w:rPr>
        <w:t xml:space="preserve"> Генерального </w:t>
      </w:r>
      <w:r w:rsidR="00500FB3">
        <w:rPr>
          <w:rFonts w:ascii="Times New Roman" w:hAnsi="Times New Roman" w:cs="Times New Roman"/>
          <w:sz w:val="28"/>
          <w:szCs w:val="28"/>
        </w:rPr>
        <w:t xml:space="preserve"> директора К</w:t>
      </w:r>
      <w:r w:rsidRPr="00364EB3">
        <w:rPr>
          <w:rFonts w:ascii="Times New Roman" w:hAnsi="Times New Roman" w:cs="Times New Roman"/>
          <w:sz w:val="28"/>
          <w:szCs w:val="28"/>
        </w:rPr>
        <w:t xml:space="preserve">олледжа. </w:t>
      </w:r>
    </w:p>
    <w:p w:rsidR="00364EB3" w:rsidRDefault="00364EB3" w:rsidP="00364EB3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EB3">
        <w:rPr>
          <w:rFonts w:ascii="Times New Roman" w:hAnsi="Times New Roman" w:cs="Times New Roman"/>
          <w:sz w:val="28"/>
          <w:szCs w:val="28"/>
        </w:rPr>
        <w:t>В период прохождения учебной и производственной практики студенты ведут дневники и составляют отчеты. Дневники и отчеты по практике с аттестационным листом и характеристикой предоставляются студентами на дифференцированный зачет по итогам практики.</w:t>
      </w:r>
    </w:p>
    <w:p w:rsidR="00E517E5" w:rsidRPr="00331F17" w:rsidRDefault="00307ACC" w:rsidP="00F46770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7ACC">
        <w:rPr>
          <w:rFonts w:ascii="Times New Roman" w:hAnsi="Times New Roman" w:cs="Times New Roman"/>
          <w:sz w:val="28"/>
          <w:szCs w:val="28"/>
        </w:rPr>
        <w:lastRenderedPageBreak/>
        <w:t>К участию в оказании медицинской помощи и сервисных услуг гражданам допускаются обучающиеся, успешно прошедшие необходимую теоретическую подготовку, имеющие практические навыки участия в оказании медицинской помощи и сервисных услуг гражданам, в том числе приобретенные на моделях (симуляторах) профессиональной деятельности, прошедшие предварительные и периодические медицинские осмотры в порядке, утвержденном действующими приказами Минздрава России.</w:t>
      </w:r>
      <w:proofErr w:type="gramEnd"/>
      <w:r w:rsidRPr="00307ACC">
        <w:rPr>
          <w:rFonts w:ascii="Times New Roman" w:hAnsi="Times New Roman" w:cs="Times New Roman"/>
          <w:sz w:val="28"/>
          <w:szCs w:val="28"/>
        </w:rPr>
        <w:t xml:space="preserve"> Участие студентов в оказании медицинской помощи и сервисных услуг гражданам осуществляется при согласии пациентов (клиентов) или их законных представителей и соблюдении медицинской и профессиональной этики</w:t>
      </w:r>
      <w:r w:rsidR="00E517E5">
        <w:rPr>
          <w:rFonts w:ascii="Times New Roman" w:hAnsi="Times New Roman" w:cs="Times New Roman"/>
          <w:sz w:val="28"/>
          <w:szCs w:val="28"/>
        </w:rPr>
        <w:t>.</w:t>
      </w:r>
    </w:p>
    <w:p w:rsidR="00867FEC" w:rsidRPr="00331F17" w:rsidRDefault="00867FEC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Для организации п</w:t>
      </w:r>
      <w:r w:rsidR="009E4605">
        <w:rPr>
          <w:rFonts w:ascii="Times New Roman" w:hAnsi="Times New Roman" w:cs="Times New Roman"/>
          <w:sz w:val="28"/>
          <w:szCs w:val="28"/>
        </w:rPr>
        <w:t>роизводственной практики заключены</w:t>
      </w:r>
      <w:r w:rsidRPr="00331F17">
        <w:rPr>
          <w:rFonts w:ascii="Times New Roman" w:hAnsi="Times New Roman" w:cs="Times New Roman"/>
          <w:sz w:val="28"/>
          <w:szCs w:val="28"/>
        </w:rPr>
        <w:t xml:space="preserve"> договоры об организации практической подготовки со следующими медицинскими   </w:t>
      </w:r>
      <w:proofErr w:type="gramStart"/>
      <w:r w:rsidRPr="00331F17">
        <w:rPr>
          <w:rFonts w:ascii="Times New Roman" w:hAnsi="Times New Roman" w:cs="Times New Roman"/>
          <w:sz w:val="28"/>
          <w:szCs w:val="28"/>
        </w:rPr>
        <w:t>организациями</w:t>
      </w:r>
      <w:proofErr w:type="gramEnd"/>
      <w:r w:rsidRPr="00331F17">
        <w:rPr>
          <w:rFonts w:ascii="Times New Roman" w:hAnsi="Times New Roman" w:cs="Times New Roman"/>
          <w:sz w:val="28"/>
          <w:szCs w:val="28"/>
        </w:rPr>
        <w:t xml:space="preserve"> осуществляющими деятельность в сфере  охраны здоровья:</w:t>
      </w:r>
    </w:p>
    <w:p w:rsidR="00867FEC" w:rsidRDefault="00CE0E5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ГБУ РД «Хасавюртовская </w:t>
      </w:r>
      <w:r w:rsidR="005B7230">
        <w:rPr>
          <w:rFonts w:ascii="Times New Roman" w:hAnsi="Times New Roman" w:cs="Times New Roman"/>
          <w:sz w:val="28"/>
          <w:szCs w:val="28"/>
        </w:rPr>
        <w:t xml:space="preserve"> центральная </w:t>
      </w:r>
      <w:r w:rsidRPr="00331F17">
        <w:rPr>
          <w:rFonts w:ascii="Times New Roman" w:hAnsi="Times New Roman" w:cs="Times New Roman"/>
          <w:sz w:val="28"/>
          <w:szCs w:val="28"/>
        </w:rPr>
        <w:t xml:space="preserve">городская больница им. Р.П.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Аскерханова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>»;</w:t>
      </w:r>
    </w:p>
    <w:p w:rsidR="005B7230" w:rsidRPr="00331F17" w:rsidRDefault="005B7230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230">
        <w:rPr>
          <w:rFonts w:ascii="Times New Roman" w:hAnsi="Times New Roman" w:cs="Times New Roman"/>
          <w:sz w:val="28"/>
          <w:szCs w:val="28"/>
        </w:rPr>
        <w:t>ГБУ РД «Хас</w:t>
      </w:r>
      <w:r>
        <w:rPr>
          <w:rFonts w:ascii="Times New Roman" w:hAnsi="Times New Roman" w:cs="Times New Roman"/>
          <w:sz w:val="28"/>
          <w:szCs w:val="28"/>
        </w:rPr>
        <w:t xml:space="preserve">авюртовская  центральная районная больница </w:t>
      </w:r>
      <w:r w:rsidRPr="005B7230">
        <w:rPr>
          <w:rFonts w:ascii="Times New Roman" w:hAnsi="Times New Roman" w:cs="Times New Roman"/>
          <w:sz w:val="28"/>
          <w:szCs w:val="28"/>
        </w:rPr>
        <w:t>»;</w:t>
      </w:r>
    </w:p>
    <w:p w:rsidR="00CE0E58" w:rsidRPr="00331F17" w:rsidRDefault="00CE0E5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ГБУ РД «Республиканский перинатальный центр в г. Хасавюрт»</w:t>
      </w:r>
    </w:p>
    <w:p w:rsidR="00CE0E58" w:rsidRPr="00331F17" w:rsidRDefault="00CE0E5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центральная больница им.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Н.М.Мирзоева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>»</w:t>
      </w:r>
    </w:p>
    <w:p w:rsidR="00A61A69" w:rsidRPr="00331F17" w:rsidRDefault="00A61A6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центральная больница»</w:t>
      </w:r>
    </w:p>
    <w:p w:rsidR="00A61A69" w:rsidRPr="00331F17" w:rsidRDefault="00A61A6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ГБУ ЧР « 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Гудермесская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</w:p>
    <w:p w:rsidR="00867FEC" w:rsidRPr="00331F17" w:rsidRDefault="00867FEC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 xml:space="preserve">ГБУ РД «Хасавюртовская межрайонная станция скорой медицинской </w:t>
      </w:r>
      <w:r w:rsidR="00710B09">
        <w:rPr>
          <w:rFonts w:ascii="Times New Roman" w:hAnsi="Times New Roman" w:cs="Times New Roman"/>
          <w:sz w:val="28"/>
          <w:szCs w:val="28"/>
        </w:rPr>
        <w:t xml:space="preserve">  </w:t>
      </w:r>
      <w:r w:rsidRPr="00331F17">
        <w:rPr>
          <w:rFonts w:ascii="Times New Roman" w:hAnsi="Times New Roman" w:cs="Times New Roman"/>
          <w:sz w:val="28"/>
          <w:szCs w:val="28"/>
        </w:rPr>
        <w:t>помощи»</w:t>
      </w:r>
      <w:r w:rsidR="00CE0E58" w:rsidRPr="00331F17">
        <w:rPr>
          <w:rFonts w:ascii="Times New Roman" w:hAnsi="Times New Roman" w:cs="Times New Roman"/>
          <w:sz w:val="28"/>
          <w:szCs w:val="28"/>
        </w:rPr>
        <w:t>;</w:t>
      </w:r>
    </w:p>
    <w:p w:rsidR="00CE0E58" w:rsidRPr="00331F17" w:rsidRDefault="00CE0E5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Эндирейская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CE0E58" w:rsidRPr="00331F17" w:rsidRDefault="00CE0E5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Карланюртовская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CE0E58" w:rsidRPr="00331F17" w:rsidRDefault="00CE0E5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Бамматюртовская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A61A69" w:rsidRPr="00331F17" w:rsidRDefault="00A61A6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lastRenderedPageBreak/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Костекская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A61A69" w:rsidRPr="00331F17" w:rsidRDefault="00A61A6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Курушская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A61A69" w:rsidRPr="00331F17" w:rsidRDefault="00A61A6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Аксайская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A61A69" w:rsidRPr="00331F17" w:rsidRDefault="00A61A69" w:rsidP="003E78CC">
      <w:pPr>
        <w:tabs>
          <w:tab w:val="left" w:pos="142"/>
        </w:tabs>
        <w:spacing w:line="360" w:lineRule="auto"/>
        <w:ind w:firstLine="567"/>
        <w:jc w:val="both"/>
        <w:rPr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Ботаюртовская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  <w:r w:rsidRPr="00331F17">
        <w:rPr>
          <w:sz w:val="28"/>
          <w:szCs w:val="28"/>
        </w:rPr>
        <w:t xml:space="preserve"> </w:t>
      </w:r>
    </w:p>
    <w:p w:rsidR="00CE0E58" w:rsidRDefault="00A61A6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F17">
        <w:rPr>
          <w:rFonts w:ascii="Times New Roman" w:hAnsi="Times New Roman" w:cs="Times New Roman"/>
          <w:sz w:val="28"/>
          <w:szCs w:val="28"/>
        </w:rPr>
        <w:t>ХЦРП «</w:t>
      </w:r>
      <w:proofErr w:type="spellStart"/>
      <w:r w:rsidRPr="00331F17">
        <w:rPr>
          <w:rFonts w:ascii="Times New Roman" w:hAnsi="Times New Roman" w:cs="Times New Roman"/>
          <w:sz w:val="28"/>
          <w:szCs w:val="28"/>
        </w:rPr>
        <w:t>Нурадиловская</w:t>
      </w:r>
      <w:proofErr w:type="spellEnd"/>
      <w:r w:rsidRPr="00331F17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E411D9" w:rsidRDefault="00E411D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ХЦРП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E411D9" w:rsidRDefault="00E411D9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1D9">
        <w:t xml:space="preserve"> </w:t>
      </w:r>
      <w:r>
        <w:rPr>
          <w:rFonts w:ascii="Times New Roman" w:hAnsi="Times New Roman" w:cs="Times New Roman"/>
          <w:sz w:val="28"/>
          <w:szCs w:val="28"/>
        </w:rPr>
        <w:t>ХЦРП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Теречная</w:t>
      </w:r>
      <w:proofErr w:type="spellEnd"/>
      <w:r w:rsidRPr="00E411D9">
        <w:rPr>
          <w:rFonts w:ascii="Times New Roman" w:hAnsi="Times New Roman" w:cs="Times New Roman"/>
          <w:sz w:val="28"/>
          <w:szCs w:val="28"/>
        </w:rPr>
        <w:t xml:space="preserve"> участковая больница»;</w:t>
      </w:r>
    </w:p>
    <w:p w:rsidR="00545228" w:rsidRDefault="0054522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 Аптека «Геркулес»</w:t>
      </w:r>
      <w:r w:rsidR="00A86B2C">
        <w:rPr>
          <w:rFonts w:ascii="Times New Roman" w:hAnsi="Times New Roman" w:cs="Times New Roman"/>
          <w:sz w:val="28"/>
          <w:szCs w:val="28"/>
        </w:rPr>
        <w:t xml:space="preserve"> г.</w:t>
      </w:r>
      <w:r w:rsidR="00E9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B2C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45228" w:rsidRDefault="00545228" w:rsidP="00545228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28">
        <w:rPr>
          <w:rFonts w:ascii="Times New Roman" w:hAnsi="Times New Roman" w:cs="Times New Roman"/>
          <w:sz w:val="28"/>
          <w:szCs w:val="28"/>
        </w:rPr>
        <w:t>ООО  Аптека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Артфарм</w:t>
      </w:r>
      <w:proofErr w:type="spellEnd"/>
      <w:r w:rsidRPr="00545228">
        <w:rPr>
          <w:rFonts w:ascii="Times New Roman" w:hAnsi="Times New Roman" w:cs="Times New Roman"/>
          <w:sz w:val="28"/>
          <w:szCs w:val="28"/>
        </w:rPr>
        <w:t>»</w:t>
      </w:r>
      <w:r w:rsidR="00E94712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E94712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545228">
        <w:rPr>
          <w:rFonts w:ascii="Times New Roman" w:hAnsi="Times New Roman" w:cs="Times New Roman"/>
          <w:sz w:val="28"/>
          <w:szCs w:val="28"/>
        </w:rPr>
        <w:t>;</w:t>
      </w:r>
    </w:p>
    <w:p w:rsidR="00545228" w:rsidRDefault="00545228" w:rsidP="00545228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28">
        <w:rPr>
          <w:rFonts w:ascii="Times New Roman" w:hAnsi="Times New Roman" w:cs="Times New Roman"/>
          <w:sz w:val="28"/>
          <w:szCs w:val="28"/>
        </w:rPr>
        <w:t>ООО  Аптека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 w:rsidRPr="005452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94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Гудермес</w:t>
      </w:r>
      <w:r w:rsidRPr="00545228">
        <w:rPr>
          <w:rFonts w:ascii="Times New Roman" w:hAnsi="Times New Roman" w:cs="Times New Roman"/>
          <w:sz w:val="28"/>
          <w:szCs w:val="28"/>
        </w:rPr>
        <w:t>;</w:t>
      </w:r>
    </w:p>
    <w:p w:rsidR="00545228" w:rsidRDefault="00545228" w:rsidP="00545228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28">
        <w:rPr>
          <w:rFonts w:ascii="Times New Roman" w:hAnsi="Times New Roman" w:cs="Times New Roman"/>
          <w:sz w:val="28"/>
          <w:szCs w:val="28"/>
        </w:rPr>
        <w:t>ООО  Аптека «</w:t>
      </w:r>
      <w:r>
        <w:rPr>
          <w:rFonts w:ascii="Times New Roman" w:hAnsi="Times New Roman" w:cs="Times New Roman"/>
          <w:sz w:val="28"/>
          <w:szCs w:val="28"/>
        </w:rPr>
        <w:t>Милана</w:t>
      </w:r>
      <w:r w:rsidRPr="00545228">
        <w:rPr>
          <w:rFonts w:ascii="Times New Roman" w:hAnsi="Times New Roman" w:cs="Times New Roman"/>
          <w:sz w:val="28"/>
          <w:szCs w:val="28"/>
        </w:rPr>
        <w:t>» г.</w:t>
      </w:r>
      <w:r w:rsidR="00E94712">
        <w:rPr>
          <w:rFonts w:ascii="Times New Roman" w:hAnsi="Times New Roman" w:cs="Times New Roman"/>
          <w:sz w:val="28"/>
          <w:szCs w:val="28"/>
        </w:rPr>
        <w:t xml:space="preserve"> </w:t>
      </w:r>
      <w:r w:rsidRPr="00545228">
        <w:rPr>
          <w:rFonts w:ascii="Times New Roman" w:hAnsi="Times New Roman" w:cs="Times New Roman"/>
          <w:sz w:val="28"/>
          <w:szCs w:val="28"/>
        </w:rPr>
        <w:t>Гудермес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228" w:rsidRDefault="00545228" w:rsidP="00EA53E7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228">
        <w:rPr>
          <w:rFonts w:ascii="Times New Roman" w:hAnsi="Times New Roman" w:cs="Times New Roman"/>
          <w:sz w:val="28"/>
          <w:szCs w:val="28"/>
        </w:rPr>
        <w:t>ООО  Аптека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Ортостом</w:t>
      </w:r>
      <w:proofErr w:type="spellEnd"/>
      <w:r w:rsidRPr="005452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Махачкала</w:t>
      </w:r>
      <w:r w:rsidRPr="00545228">
        <w:rPr>
          <w:rFonts w:ascii="Times New Roman" w:hAnsi="Times New Roman" w:cs="Times New Roman"/>
          <w:sz w:val="28"/>
          <w:szCs w:val="28"/>
        </w:rPr>
        <w:t>;</w:t>
      </w:r>
    </w:p>
    <w:p w:rsidR="009E4605" w:rsidRDefault="009E4605" w:rsidP="00EA53E7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Аптека «Здоровье»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асавюрт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86B2C" w:rsidRPr="00331F17" w:rsidRDefault="00A86B2C" w:rsidP="00EA53E7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4F521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Аптека «Шах» г.</w:t>
      </w:r>
      <w:r w:rsidR="00E94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Хасавюрт.</w:t>
      </w:r>
    </w:p>
    <w:p w:rsidR="00CA69E8" w:rsidRPr="00331F17" w:rsidRDefault="00CA69E8" w:rsidP="003E78CC">
      <w:pPr>
        <w:tabs>
          <w:tab w:val="left" w:pos="14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Практическая подготовка обучающихся по  специальностям проводится в соответствии с графиком учебного процесса, расписанием теоретических и практических занятий, учебными планами, рабочими программами. Расписание теоретических и практических занятий составляется на семестр и утверждается</w:t>
      </w:r>
      <w:r w:rsidR="00034666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B72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Генеральный </w:t>
      </w:r>
      <w:r w:rsidR="00FF048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директором </w:t>
      </w:r>
      <w:r w:rsidR="006B78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FF048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олледжа.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 регламентируется действующими нормативными документами, имеющимися в наличии, локальными актами, внедряемыми в практическую подготовку </w:t>
      </w: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поддерживаемыми в рабочем состоянии системой менеджмента качества. </w:t>
      </w:r>
    </w:p>
    <w:p w:rsidR="00CA69E8" w:rsidRPr="00331F17" w:rsidRDefault="00CA69E8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Анализ организации практического обучения, проведенный в процессе </w:t>
      </w:r>
      <w:proofErr w:type="spell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самообследования</w:t>
      </w:r>
      <w:proofErr w:type="spell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установил, что</w:t>
      </w:r>
      <w:r w:rsidR="00CD2C6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направлениями и задачами практического обучения в Колледже в отчетном периоде</w:t>
      </w:r>
      <w:r w:rsidR="00CD2C6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являлись:</w:t>
      </w:r>
    </w:p>
    <w:p w:rsidR="004A70B8" w:rsidRPr="00331F17" w:rsidRDefault="00CD2C6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улучшение качества практического обучения и подготовки студентов в соответствии с ФГОС СПО по реализуемым в Колледже специальностям; </w:t>
      </w:r>
    </w:p>
    <w:p w:rsidR="00CA69E8" w:rsidRPr="00331F17" w:rsidRDefault="004A70B8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совершенствование материально-технического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обеспечения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кабинетов и лабораторий;</w:t>
      </w:r>
    </w:p>
    <w:p w:rsidR="00CA69E8" w:rsidRPr="00331F17" w:rsidRDefault="00CD2C6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расширение, укрепление и совершенствование творческих связей с медицинскими организациями государственной системы здравоохранения города Хасавюрта</w:t>
      </w:r>
      <w:r w:rsidR="00FB0B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Хасавюртовского </w:t>
      </w:r>
      <w:r w:rsidR="004A70B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FB0B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Чеченской республикой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CA69E8" w:rsidRPr="00331F17" w:rsidRDefault="00CD2C6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совершенствование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истемы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обучения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для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обеспечения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здравоохранения компетентными </w:t>
      </w:r>
      <w:proofErr w:type="spellStart"/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конкурентноспособными</w:t>
      </w:r>
      <w:proofErr w:type="spellEnd"/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специалистами;</w:t>
      </w:r>
    </w:p>
    <w:p w:rsidR="00CA69E8" w:rsidRPr="00331F17" w:rsidRDefault="00CD2C6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личности специалиста на практических</w:t>
      </w:r>
      <w:r w:rsidR="00E00B4F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занятиях;</w:t>
      </w:r>
    </w:p>
    <w:p w:rsidR="00CA69E8" w:rsidRPr="00331F17" w:rsidRDefault="00CD2C6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воспитание в студентах чувства ответственности, долга, самодисциплины, активизация творческой и познавательной деятельности, формирование творческой</w:t>
      </w:r>
      <w:r w:rsidR="00BD1262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личности;</w:t>
      </w:r>
    </w:p>
    <w:p w:rsidR="00CA69E8" w:rsidRPr="00331F17" w:rsidRDefault="00CD2C6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обучение студентов этическим, правовым и </w:t>
      </w:r>
      <w:proofErr w:type="spellStart"/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деонтологическим</w:t>
      </w:r>
      <w:proofErr w:type="spellEnd"/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знаниям;</w:t>
      </w:r>
    </w:p>
    <w:p w:rsidR="00CA69E8" w:rsidRDefault="00CD2C6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4A70B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обеспечение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профессиональной гото</w:t>
      </w:r>
      <w:r w:rsidR="004A70B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вности студентов </w:t>
      </w:r>
      <w:r w:rsidR="00CA69E8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самостоятельной деятельности;</w:t>
      </w:r>
    </w:p>
    <w:p w:rsidR="00E010A5" w:rsidRDefault="00E010A5" w:rsidP="0091340D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838E9" w:rsidRDefault="005C647C" w:rsidP="0091340D">
      <w:pPr>
        <w:tabs>
          <w:tab w:val="left" w:pos="142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2.3. </w:t>
      </w:r>
      <w:r w:rsidR="00904B24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Организация воспитательной работы. Формирование социокультурной</w:t>
      </w:r>
      <w:r w:rsidR="008838E9" w:rsidRPr="008838E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gramStart"/>
      <w:r w:rsidR="008838E9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c</w:t>
      </w:r>
      <w:proofErr w:type="spellStart"/>
      <w:proofErr w:type="gramEnd"/>
      <w:r w:rsidR="008838E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реды</w:t>
      </w:r>
      <w:proofErr w:type="spellEnd"/>
      <w:r w:rsidR="008838E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406132" w:rsidRDefault="00904B24" w:rsidP="00187AB8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8838E9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Воспитательная работа в Колледже осуществляется на основе Концепции воспитательной работы и комплексного плана учебно-воспитательной раб</w:t>
      </w:r>
      <w:r w:rsidR="00187AB8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оты со студентами на период 202</w:t>
      </w:r>
      <w:r w:rsidR="001D0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187AB8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838E9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187AB8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D0AD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2023</w:t>
      </w:r>
      <w:r w:rsidR="008838E9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учебный год.</w:t>
      </w:r>
      <w:r w:rsidR="002920A4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838E9" w:rsidRPr="00B80CCB" w:rsidRDefault="002920A4" w:rsidP="00187AB8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план воспитательной работы, внесены изменения на основании Федерального закона </w:t>
      </w:r>
      <w:proofErr w:type="gramStart"/>
      <w:r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gramEnd"/>
      <w:r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внесений</w:t>
      </w:r>
      <w:proofErr w:type="gramEnd"/>
      <w:r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ФЗ «Об образовании РФ»</w:t>
      </w:r>
      <w:r w:rsidR="00F50AA3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</w:t>
      </w:r>
      <w:r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31 июля 2020 г.</w:t>
      </w:r>
      <w:r w:rsidR="008838E9" w:rsidRPr="00B80C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Нормативно-правовая база и методическая документация оформлена в соответствии с требованиями и систематизирована. </w:t>
      </w:r>
    </w:p>
    <w:p w:rsidR="00406132" w:rsidRDefault="00406132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В его основу положены базовые направления традиционной отечественной </w:t>
      </w:r>
      <w:r w:rsidRPr="00406132">
        <w:rPr>
          <w:sz w:val="28"/>
          <w:szCs w:val="28"/>
        </w:rPr>
        <w:lastRenderedPageBreak/>
        <w:t xml:space="preserve">системы воспитания: гражданское и патриотическое воспитание; духовно-нравственное; физическое развитие и культура здоровья; формирование активной жизненной позиции обучающихся; трудовое и экологическое воспитание, содействие профессиональному самоопределению; профилактика асоциального и </w:t>
      </w:r>
      <w:proofErr w:type="spellStart"/>
      <w:r w:rsidRPr="00406132">
        <w:rPr>
          <w:sz w:val="28"/>
          <w:szCs w:val="28"/>
        </w:rPr>
        <w:t>девиантного</w:t>
      </w:r>
      <w:proofErr w:type="spellEnd"/>
      <w:r w:rsidRPr="00406132">
        <w:rPr>
          <w:sz w:val="28"/>
          <w:szCs w:val="28"/>
        </w:rPr>
        <w:t xml:space="preserve"> поведения, правонарушений, противодействие распространению идеологии экстремизма и терроризма, воспитание правовой культуры. Основным</w:t>
      </w:r>
      <w:r w:rsidR="00500FB3">
        <w:rPr>
          <w:sz w:val="28"/>
          <w:szCs w:val="28"/>
        </w:rPr>
        <w:t>и традициями воспитания в К</w:t>
      </w:r>
      <w:r w:rsidRPr="00406132">
        <w:rPr>
          <w:sz w:val="28"/>
          <w:szCs w:val="28"/>
        </w:rPr>
        <w:t xml:space="preserve">олледже являются следующие: </w:t>
      </w:r>
    </w:p>
    <w:p w:rsidR="00406132" w:rsidRDefault="00406132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sym w:font="Symbol" w:char="F02D"/>
      </w:r>
      <w:r w:rsidRPr="00406132">
        <w:rPr>
          <w:sz w:val="28"/>
          <w:szCs w:val="28"/>
        </w:rPr>
        <w:t xml:space="preserve"> ключевые </w:t>
      </w:r>
      <w:proofErr w:type="spellStart"/>
      <w:r w:rsidRPr="00406132">
        <w:rPr>
          <w:sz w:val="28"/>
          <w:szCs w:val="28"/>
        </w:rPr>
        <w:t>общеколледжные</w:t>
      </w:r>
      <w:proofErr w:type="spellEnd"/>
      <w:r w:rsidRPr="00406132">
        <w:rPr>
          <w:sz w:val="28"/>
          <w:szCs w:val="28"/>
        </w:rPr>
        <w:t xml:space="preserve"> мероприятия, через которые осуществляется интеграция воспитательных усилий педагогов; </w:t>
      </w:r>
    </w:p>
    <w:p w:rsidR="00406132" w:rsidRDefault="00406132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sym w:font="Symbol" w:char="F02D"/>
      </w:r>
      <w:r w:rsidRPr="00406132">
        <w:rPr>
          <w:sz w:val="28"/>
          <w:szCs w:val="28"/>
        </w:rPr>
        <w:t xml:space="preserve"> важной чертой каждого ключевого мероприятия и </w:t>
      </w:r>
      <w:proofErr w:type="gramStart"/>
      <w:r w:rsidRPr="00406132">
        <w:rPr>
          <w:sz w:val="28"/>
          <w:szCs w:val="28"/>
        </w:rPr>
        <w:t>большинства</w:t>
      </w:r>
      <w:proofErr w:type="gramEnd"/>
      <w:r w:rsidRPr="00406132">
        <w:rPr>
          <w:sz w:val="28"/>
          <w:szCs w:val="28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06132" w:rsidRDefault="00406132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 </w:t>
      </w:r>
      <w:r w:rsidRPr="00406132">
        <w:rPr>
          <w:sz w:val="28"/>
          <w:szCs w:val="28"/>
        </w:rPr>
        <w:sym w:font="Symbol" w:char="F02D"/>
      </w:r>
      <w:r w:rsidR="00500FB3">
        <w:rPr>
          <w:sz w:val="28"/>
          <w:szCs w:val="28"/>
        </w:rPr>
        <w:t xml:space="preserve"> в К</w:t>
      </w:r>
      <w:r w:rsidRPr="00406132">
        <w:rPr>
          <w:sz w:val="28"/>
          <w:szCs w:val="28"/>
        </w:rPr>
        <w:t>олледже создаются такие условия, при которых по мере взросления обучающегося и накопления багажа его профессиональных знаний увеличивается и его роль в совместных делах (от пассивного наблюдателя до организатора);</w:t>
      </w:r>
    </w:p>
    <w:p w:rsidR="00406132" w:rsidRDefault="00406132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 </w:t>
      </w:r>
      <w:r w:rsidRPr="00406132">
        <w:rPr>
          <w:sz w:val="28"/>
          <w:szCs w:val="28"/>
        </w:rPr>
        <w:sym w:font="Symbol" w:char="F02D"/>
      </w:r>
      <w:r w:rsidRPr="00406132">
        <w:rPr>
          <w:sz w:val="28"/>
          <w:szCs w:val="28"/>
        </w:rPr>
        <w:t xml:space="preserve"> в проведении </w:t>
      </w:r>
      <w:proofErr w:type="spellStart"/>
      <w:r w:rsidRPr="00406132">
        <w:rPr>
          <w:sz w:val="28"/>
          <w:szCs w:val="28"/>
        </w:rPr>
        <w:t>общеколледжных</w:t>
      </w:r>
      <w:proofErr w:type="spellEnd"/>
      <w:r w:rsidRPr="00406132">
        <w:rPr>
          <w:sz w:val="28"/>
          <w:szCs w:val="28"/>
        </w:rPr>
        <w:t xml:space="preserve"> мероприятий поощряется конструктивное межгрупповое и </w:t>
      </w:r>
      <w:proofErr w:type="spellStart"/>
      <w:r w:rsidRPr="00406132">
        <w:rPr>
          <w:sz w:val="28"/>
          <w:szCs w:val="28"/>
        </w:rPr>
        <w:t>межвозрастное</w:t>
      </w:r>
      <w:proofErr w:type="spellEnd"/>
      <w:r w:rsidRPr="00406132">
        <w:rPr>
          <w:sz w:val="28"/>
          <w:szCs w:val="28"/>
        </w:rPr>
        <w:t xml:space="preserve"> взаимодействие обучающихся, а также их социальная активность;</w:t>
      </w:r>
    </w:p>
    <w:p w:rsidR="00406132" w:rsidRDefault="00406132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sym w:font="Symbol" w:char="F02D"/>
      </w:r>
      <w:r w:rsidR="00500FB3">
        <w:rPr>
          <w:sz w:val="28"/>
          <w:szCs w:val="28"/>
        </w:rPr>
        <w:t xml:space="preserve"> </w:t>
      </w:r>
      <w:proofErr w:type="gramStart"/>
      <w:r w:rsidR="00500FB3">
        <w:rPr>
          <w:sz w:val="28"/>
          <w:szCs w:val="28"/>
        </w:rPr>
        <w:t>педагоги К</w:t>
      </w:r>
      <w:r w:rsidRPr="00406132">
        <w:rPr>
          <w:sz w:val="28"/>
          <w:szCs w:val="28"/>
        </w:rPr>
        <w:t xml:space="preserve">олледжа ориентированы на формирование коллективов в рамках учебных групп, кружков, волонтерских групп и отрядов, секций и иных объединений, на установление в них доброжелательных и товарищеских взаимоотношений; </w:t>
      </w:r>
      <w:r w:rsidRPr="00406132">
        <w:rPr>
          <w:sz w:val="28"/>
          <w:szCs w:val="28"/>
        </w:rPr>
        <w:sym w:font="Symbol" w:char="F02D"/>
      </w:r>
      <w:r w:rsidR="00500FB3">
        <w:rPr>
          <w:sz w:val="28"/>
          <w:szCs w:val="28"/>
        </w:rPr>
        <w:t xml:space="preserve"> ключевой фигурой воспитания в К</w:t>
      </w:r>
      <w:r w:rsidRPr="00406132">
        <w:rPr>
          <w:sz w:val="28"/>
          <w:szCs w:val="28"/>
        </w:rPr>
        <w:t>олледже является классный руководитель, реализующий по отношению к обучающимся защитную, личностно-развивающую, организационную, посредническую (в разрешении конфликтов) функции.</w:t>
      </w:r>
      <w:proofErr w:type="gramEnd"/>
    </w:p>
    <w:p w:rsidR="00406132" w:rsidRDefault="00406132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Портрет выпускника отражает комплекс планируемых личностных результатов, заданных в форме базовой модели «Портрета гражданина России 2035 года». Современный национальный воспитательный идеал – это высоконравственный, творческий, компетентный гражданин России, </w:t>
      </w:r>
      <w:r w:rsidRPr="00406132">
        <w:rPr>
          <w:sz w:val="28"/>
          <w:szCs w:val="28"/>
        </w:rPr>
        <w:lastRenderedPageBreak/>
        <w:t xml:space="preserve">принимающий судьбу Отечества как свою личную, осознающий ответственность за настоящее и будущее своей страны, </w:t>
      </w:r>
      <w:proofErr w:type="spellStart"/>
      <w:r w:rsidRPr="00406132">
        <w:rPr>
          <w:sz w:val="28"/>
          <w:szCs w:val="28"/>
        </w:rPr>
        <w:t>укоренѐнный</w:t>
      </w:r>
      <w:proofErr w:type="spellEnd"/>
      <w:r w:rsidRPr="00406132">
        <w:rPr>
          <w:sz w:val="28"/>
          <w:szCs w:val="28"/>
        </w:rPr>
        <w:t xml:space="preserve"> в духовных и культурных традициях многонационального народа</w:t>
      </w:r>
      <w:r>
        <w:rPr>
          <w:sz w:val="28"/>
          <w:szCs w:val="28"/>
        </w:rPr>
        <w:t xml:space="preserve"> Дагестана</w:t>
      </w:r>
      <w:r w:rsidRPr="00406132">
        <w:rPr>
          <w:sz w:val="28"/>
          <w:szCs w:val="28"/>
        </w:rPr>
        <w:t xml:space="preserve">. </w:t>
      </w:r>
      <w:proofErr w:type="gramStart"/>
      <w:r w:rsidRPr="00406132">
        <w:rPr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сформиров</w:t>
      </w:r>
      <w:r w:rsidR="00500FB3">
        <w:rPr>
          <w:sz w:val="28"/>
          <w:szCs w:val="28"/>
        </w:rPr>
        <w:t>ана цель воспитательной работы К</w:t>
      </w:r>
      <w:r w:rsidRPr="00406132">
        <w:rPr>
          <w:sz w:val="28"/>
          <w:szCs w:val="28"/>
        </w:rPr>
        <w:t>олледжа – личностное развитие обучающихся.</w:t>
      </w:r>
      <w:proofErr w:type="gramEnd"/>
      <w:r w:rsidRPr="00406132">
        <w:rPr>
          <w:sz w:val="28"/>
          <w:szCs w:val="28"/>
        </w:rPr>
        <w:t xml:space="preserve"> Для </w:t>
      </w:r>
      <w:r w:rsidR="00500FB3">
        <w:rPr>
          <w:sz w:val="28"/>
          <w:szCs w:val="28"/>
        </w:rPr>
        <w:t>реализации поставленной цели в К</w:t>
      </w:r>
      <w:r w:rsidRPr="00406132">
        <w:rPr>
          <w:sz w:val="28"/>
          <w:szCs w:val="28"/>
        </w:rPr>
        <w:t>олледже решаются следующие задачи воспитательной деятельности: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1) реализовывать воспитательные возможно</w:t>
      </w:r>
      <w:r>
        <w:rPr>
          <w:sz w:val="28"/>
          <w:szCs w:val="28"/>
        </w:rPr>
        <w:t xml:space="preserve">сти </w:t>
      </w:r>
      <w:proofErr w:type="spellStart"/>
      <w:r>
        <w:rPr>
          <w:sz w:val="28"/>
          <w:szCs w:val="28"/>
        </w:rPr>
        <w:t>общеколледжных</w:t>
      </w:r>
      <w:proofErr w:type="spellEnd"/>
      <w:r>
        <w:rPr>
          <w:sz w:val="28"/>
          <w:szCs w:val="28"/>
        </w:rPr>
        <w:t xml:space="preserve"> мероприятий, </w:t>
      </w:r>
      <w:r w:rsidRPr="00406132">
        <w:rPr>
          <w:sz w:val="28"/>
          <w:szCs w:val="28"/>
        </w:rPr>
        <w:t>поддерживать традиции их коллективного планирования, организации, проведения;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2) реализовывать потенциал классного руково</w:t>
      </w:r>
      <w:r>
        <w:rPr>
          <w:sz w:val="28"/>
          <w:szCs w:val="28"/>
        </w:rPr>
        <w:t xml:space="preserve">дства в воспитании обучающихся, </w:t>
      </w:r>
      <w:r w:rsidRPr="00406132">
        <w:rPr>
          <w:sz w:val="28"/>
          <w:szCs w:val="28"/>
        </w:rPr>
        <w:t>поддерживать активное участ</w:t>
      </w:r>
      <w:r w:rsidR="00500FB3">
        <w:rPr>
          <w:sz w:val="28"/>
          <w:szCs w:val="28"/>
        </w:rPr>
        <w:t>ие групповых сообществ в жизни К</w:t>
      </w:r>
      <w:r w:rsidRPr="00406132">
        <w:rPr>
          <w:sz w:val="28"/>
          <w:szCs w:val="28"/>
        </w:rPr>
        <w:t>олледжа;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3) использовать в воспитании обучающихся в</w:t>
      </w:r>
      <w:r>
        <w:rPr>
          <w:sz w:val="28"/>
          <w:szCs w:val="28"/>
        </w:rPr>
        <w:t xml:space="preserve">озможности изучаемых предметов, </w:t>
      </w:r>
      <w:r w:rsidRPr="00406132">
        <w:rPr>
          <w:sz w:val="28"/>
          <w:szCs w:val="28"/>
        </w:rPr>
        <w:t>поддерживать использование на занятиях интерактивных форм;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4) вовлекать студентов в кружки, секции и ины</w:t>
      </w:r>
      <w:r>
        <w:rPr>
          <w:sz w:val="28"/>
          <w:szCs w:val="28"/>
        </w:rPr>
        <w:t xml:space="preserve">е объединения, реализовывать их </w:t>
      </w:r>
      <w:r w:rsidRPr="00406132">
        <w:rPr>
          <w:sz w:val="28"/>
          <w:szCs w:val="28"/>
        </w:rPr>
        <w:t>воспитательные возможности;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5) инициировать и поддерживать студенческое</w:t>
      </w:r>
      <w:r>
        <w:rPr>
          <w:sz w:val="28"/>
          <w:szCs w:val="28"/>
        </w:rPr>
        <w:t xml:space="preserve"> самоуправление – как на уровне </w:t>
      </w:r>
      <w:r w:rsidR="00500FB3">
        <w:rPr>
          <w:sz w:val="28"/>
          <w:szCs w:val="28"/>
        </w:rPr>
        <w:t>К</w:t>
      </w:r>
      <w:r w:rsidRPr="00406132">
        <w:rPr>
          <w:sz w:val="28"/>
          <w:szCs w:val="28"/>
        </w:rPr>
        <w:t>олледжа, так и на уровне учебных сообществ;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6) поддерживать деятел</w:t>
      </w:r>
      <w:r w:rsidR="00500FB3">
        <w:rPr>
          <w:sz w:val="28"/>
          <w:szCs w:val="28"/>
        </w:rPr>
        <w:t xml:space="preserve">ьность </w:t>
      </w:r>
      <w:proofErr w:type="gramStart"/>
      <w:r w:rsidR="00500FB3">
        <w:rPr>
          <w:sz w:val="28"/>
          <w:szCs w:val="28"/>
        </w:rPr>
        <w:t>функционирующих</w:t>
      </w:r>
      <w:proofErr w:type="gramEnd"/>
      <w:r w:rsidR="00500FB3">
        <w:rPr>
          <w:sz w:val="28"/>
          <w:szCs w:val="28"/>
        </w:rPr>
        <w:t xml:space="preserve"> на базе К</w:t>
      </w:r>
      <w:r w:rsidRPr="00406132">
        <w:rPr>
          <w:sz w:val="28"/>
          <w:szCs w:val="28"/>
        </w:rPr>
        <w:t>олледжа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общественных объединений и организаций;</w:t>
      </w:r>
    </w:p>
    <w:p w:rsidR="00406132" w:rsidRPr="00406132" w:rsidRDefault="005B7230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вовлекать студентов</w:t>
      </w:r>
      <w:r w:rsidR="00500FB3">
        <w:rPr>
          <w:sz w:val="28"/>
          <w:szCs w:val="28"/>
        </w:rPr>
        <w:t xml:space="preserve"> К</w:t>
      </w:r>
      <w:r>
        <w:rPr>
          <w:sz w:val="28"/>
          <w:szCs w:val="28"/>
        </w:rPr>
        <w:t>олледжа в</w:t>
      </w:r>
      <w:r w:rsidR="00406132" w:rsidRPr="00406132">
        <w:rPr>
          <w:sz w:val="28"/>
          <w:szCs w:val="28"/>
        </w:rPr>
        <w:t xml:space="preserve"> волонтерскую </w:t>
      </w:r>
      <w:r w:rsidR="00406132">
        <w:rPr>
          <w:sz w:val="28"/>
          <w:szCs w:val="28"/>
        </w:rPr>
        <w:t xml:space="preserve">деятельность и привлекать к ней </w:t>
      </w:r>
      <w:r w:rsidR="00406132" w:rsidRPr="00406132">
        <w:rPr>
          <w:sz w:val="28"/>
          <w:szCs w:val="28"/>
        </w:rPr>
        <w:t>студентов для освоения ими новых видов социально значимой деятельности;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8) организовывать трехуровневую </w:t>
      </w:r>
      <w:proofErr w:type="spellStart"/>
      <w:r w:rsidRPr="00406132">
        <w:rPr>
          <w:sz w:val="28"/>
          <w:szCs w:val="28"/>
        </w:rPr>
        <w:t>профориентационную</w:t>
      </w:r>
      <w:proofErr w:type="spellEnd"/>
      <w:r w:rsidRPr="00406132">
        <w:rPr>
          <w:sz w:val="28"/>
          <w:szCs w:val="28"/>
        </w:rPr>
        <w:t xml:space="preserve"> работу </w:t>
      </w:r>
      <w:proofErr w:type="gramStart"/>
      <w:r w:rsidRPr="00406132">
        <w:rPr>
          <w:sz w:val="28"/>
          <w:szCs w:val="28"/>
        </w:rPr>
        <w:t>с</w:t>
      </w:r>
      <w:proofErr w:type="gramEnd"/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обучающимися;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9) организовать работу электронных медиа</w:t>
      </w:r>
      <w:r w:rsidR="00500FB3">
        <w:rPr>
          <w:sz w:val="28"/>
          <w:szCs w:val="28"/>
        </w:rPr>
        <w:t xml:space="preserve"> К</w:t>
      </w:r>
      <w:r>
        <w:rPr>
          <w:sz w:val="28"/>
          <w:szCs w:val="28"/>
        </w:rPr>
        <w:t>олледжа</w:t>
      </w:r>
      <w:r w:rsidRPr="00406132">
        <w:rPr>
          <w:sz w:val="28"/>
          <w:szCs w:val="28"/>
        </w:rPr>
        <w:t>, реализовывать их</w:t>
      </w:r>
    </w:p>
    <w:p w:rsidR="00406132" w:rsidRP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воспитательный потенциал;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10) организовать работу с семьями обучающих</w:t>
      </w:r>
      <w:r>
        <w:rPr>
          <w:sz w:val="28"/>
          <w:szCs w:val="28"/>
        </w:rPr>
        <w:t xml:space="preserve">ся, их родителями или </w:t>
      </w:r>
      <w:r>
        <w:rPr>
          <w:sz w:val="28"/>
          <w:szCs w:val="28"/>
        </w:rPr>
        <w:lastRenderedPageBreak/>
        <w:t xml:space="preserve">законными </w:t>
      </w:r>
      <w:r w:rsidRPr="00406132">
        <w:rPr>
          <w:sz w:val="28"/>
          <w:szCs w:val="28"/>
        </w:rPr>
        <w:t>представителями, направленную на совместное решение проблем личностного</w:t>
      </w:r>
      <w:r>
        <w:rPr>
          <w:sz w:val="28"/>
          <w:szCs w:val="28"/>
        </w:rPr>
        <w:t xml:space="preserve"> </w:t>
      </w:r>
      <w:r w:rsidRPr="00406132">
        <w:rPr>
          <w:sz w:val="28"/>
          <w:szCs w:val="28"/>
        </w:rPr>
        <w:t>развития обучающихся.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В современной концепции воспитания учебный процесс считается важнейшим фактором воздействия на студентов и является профессиональной обязанностью каждого преподавателя. Формирование общих компетенций обучающихся возможно посред</w:t>
      </w:r>
      <w:r>
        <w:rPr>
          <w:sz w:val="28"/>
          <w:szCs w:val="28"/>
        </w:rPr>
        <w:t xml:space="preserve">ством реализации воспитательных компонентов </w:t>
      </w:r>
      <w:r w:rsidRPr="00406132">
        <w:rPr>
          <w:sz w:val="28"/>
          <w:szCs w:val="28"/>
        </w:rPr>
        <w:t xml:space="preserve">организации учебной деятельности, наполнение учебно-воспитательного процесса содержанием, интерактивными формами и методами, имеющими воспитательный эффект. 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Каждый педагог реализует воспитательный потенциала учебного занятия: устанавливает доверительные отношения с </w:t>
      </w:r>
      <w:proofErr w:type="gramStart"/>
      <w:r w:rsidRPr="00406132">
        <w:rPr>
          <w:sz w:val="28"/>
          <w:szCs w:val="28"/>
        </w:rPr>
        <w:t>обучающимися</w:t>
      </w:r>
      <w:proofErr w:type="gramEnd"/>
      <w:r w:rsidRPr="00406132">
        <w:rPr>
          <w:sz w:val="28"/>
          <w:szCs w:val="28"/>
        </w:rPr>
        <w:t xml:space="preserve">; 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побуждает студентов соблюдать на уроке общепринятые нормы поведения, правила общения со старшими и сверстниками, принципы учебной дисциплины и самоорганизации; 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исполь</w:t>
      </w:r>
      <w:r>
        <w:rPr>
          <w:sz w:val="28"/>
          <w:szCs w:val="28"/>
        </w:rPr>
        <w:t>зует воспитательные возможности</w:t>
      </w:r>
      <w:r w:rsidRPr="00406132">
        <w:rPr>
          <w:sz w:val="28"/>
          <w:szCs w:val="28"/>
        </w:rPr>
        <w:t xml:space="preserve"> содержания учебного предмета через демонстрацию примеров ответственного, гражданского поведения, проявления человеколюбия и добросердечности; 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организует шефство </w:t>
      </w:r>
      <w:proofErr w:type="gramStart"/>
      <w:r w:rsidRPr="00406132">
        <w:rPr>
          <w:sz w:val="28"/>
          <w:szCs w:val="28"/>
        </w:rPr>
        <w:t>мотивированных</w:t>
      </w:r>
      <w:proofErr w:type="gramEnd"/>
      <w:r w:rsidRPr="00406132">
        <w:rPr>
          <w:sz w:val="28"/>
          <w:szCs w:val="28"/>
        </w:rPr>
        <w:t xml:space="preserve"> и эрудированных обучающихся над их неуспевающими </w:t>
      </w:r>
      <w:proofErr w:type="spellStart"/>
      <w:r w:rsidRPr="00406132">
        <w:rPr>
          <w:sz w:val="28"/>
          <w:szCs w:val="28"/>
        </w:rPr>
        <w:t>одногруппниками</w:t>
      </w:r>
      <w:proofErr w:type="spellEnd"/>
      <w:r w:rsidRPr="00406132">
        <w:rPr>
          <w:sz w:val="28"/>
          <w:szCs w:val="28"/>
        </w:rPr>
        <w:t xml:space="preserve">, что дает социально значимый опыт сотрудничества и взаимной помощи; 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инициирует </w:t>
      </w:r>
      <w:proofErr w:type="gramStart"/>
      <w:r w:rsidRPr="00406132">
        <w:rPr>
          <w:sz w:val="28"/>
          <w:szCs w:val="28"/>
        </w:rPr>
        <w:t>исследовательскую</w:t>
      </w:r>
      <w:proofErr w:type="gramEnd"/>
      <w:r w:rsidRPr="00406132">
        <w:rPr>
          <w:sz w:val="28"/>
          <w:szCs w:val="28"/>
        </w:rPr>
        <w:t xml:space="preserve"> деятельности, позволяя обучающимся приобрести навык самостоятельного работы, навык публичного выступления перед аудиторией. </w:t>
      </w:r>
    </w:p>
    <w:p w:rsidR="00A65E30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>Воспитани</w:t>
      </w:r>
      <w:r w:rsidR="00500FB3">
        <w:rPr>
          <w:sz w:val="28"/>
          <w:szCs w:val="28"/>
        </w:rPr>
        <w:t>е во внеурочной деятельности в К</w:t>
      </w:r>
      <w:r w:rsidRPr="00406132">
        <w:rPr>
          <w:sz w:val="28"/>
          <w:szCs w:val="28"/>
        </w:rPr>
        <w:t xml:space="preserve">олледже осуществлялось через вовлечение студентов в интересную и полезную для них деятельность в кружках, секциях и т.п. Студенты активно вовлекаются в интересную для них работу: </w:t>
      </w:r>
      <w:r w:rsidR="004D3FF3">
        <w:rPr>
          <w:sz w:val="28"/>
          <w:szCs w:val="28"/>
        </w:rPr>
        <w:t>участие в спортивных соревнованиях</w:t>
      </w:r>
      <w:r w:rsidRPr="00406132">
        <w:rPr>
          <w:sz w:val="28"/>
          <w:szCs w:val="28"/>
        </w:rPr>
        <w:t>, творческие выступления на фе</w:t>
      </w:r>
      <w:r w:rsidR="004D3FF3">
        <w:rPr>
          <w:sz w:val="28"/>
          <w:szCs w:val="28"/>
        </w:rPr>
        <w:t>стивале «Студенческая весна»</w:t>
      </w:r>
      <w:r w:rsidRPr="00406132">
        <w:rPr>
          <w:sz w:val="28"/>
          <w:szCs w:val="28"/>
        </w:rPr>
        <w:t>, добровольческую деятельность и проч.</w:t>
      </w:r>
    </w:p>
    <w:p w:rsidR="00A65E30" w:rsidRDefault="00500FB3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отчетном году в К</w:t>
      </w:r>
      <w:r w:rsidR="00406132" w:rsidRPr="00406132">
        <w:rPr>
          <w:sz w:val="28"/>
          <w:szCs w:val="28"/>
        </w:rPr>
        <w:t>олледже была организована работа двух новых кружков – «Школа ухода» и</w:t>
      </w:r>
      <w:r w:rsidR="00A65E30">
        <w:rPr>
          <w:sz w:val="28"/>
          <w:szCs w:val="28"/>
        </w:rPr>
        <w:t xml:space="preserve"> кружок любителей литературы  «Родное слово</w:t>
      </w:r>
      <w:r w:rsidR="00406132" w:rsidRPr="00406132">
        <w:rPr>
          <w:sz w:val="28"/>
          <w:szCs w:val="28"/>
        </w:rPr>
        <w:t>»</w:t>
      </w:r>
      <w:r w:rsidR="00A65E30">
        <w:rPr>
          <w:sz w:val="28"/>
          <w:szCs w:val="28"/>
        </w:rPr>
        <w:t xml:space="preserve"> и </w:t>
      </w:r>
      <w:r w:rsidR="00A65E30">
        <w:rPr>
          <w:sz w:val="28"/>
          <w:szCs w:val="28"/>
        </w:rPr>
        <w:lastRenderedPageBreak/>
        <w:t>читательский клуб « Книголюб»</w:t>
      </w:r>
      <w:r w:rsidR="00406132" w:rsidRPr="00406132">
        <w:rPr>
          <w:sz w:val="28"/>
          <w:szCs w:val="28"/>
        </w:rPr>
        <w:t>.</w:t>
      </w:r>
      <w:r w:rsidR="00A65E30">
        <w:rPr>
          <w:sz w:val="28"/>
          <w:szCs w:val="28"/>
        </w:rPr>
        <w:t xml:space="preserve"> </w:t>
      </w:r>
      <w:r w:rsidR="00406132" w:rsidRPr="00406132">
        <w:rPr>
          <w:sz w:val="28"/>
          <w:szCs w:val="28"/>
        </w:rPr>
        <w:t xml:space="preserve"> В р</w:t>
      </w:r>
      <w:r>
        <w:rPr>
          <w:sz w:val="28"/>
          <w:szCs w:val="28"/>
        </w:rPr>
        <w:t>азвитии воспитательной системы К</w:t>
      </w:r>
      <w:r w:rsidR="00406132" w:rsidRPr="00406132">
        <w:rPr>
          <w:sz w:val="28"/>
          <w:szCs w:val="28"/>
        </w:rPr>
        <w:t>олледжа и учебной группы в частности основная роль отводится</w:t>
      </w:r>
      <w:r>
        <w:rPr>
          <w:sz w:val="28"/>
          <w:szCs w:val="28"/>
        </w:rPr>
        <w:t xml:space="preserve"> </w:t>
      </w:r>
      <w:r w:rsidR="00A65E30">
        <w:rPr>
          <w:sz w:val="28"/>
          <w:szCs w:val="28"/>
        </w:rPr>
        <w:t>кураторам</w:t>
      </w:r>
      <w:r w:rsidR="00406132" w:rsidRPr="00406132">
        <w:rPr>
          <w:sz w:val="28"/>
          <w:szCs w:val="28"/>
        </w:rPr>
        <w:t xml:space="preserve">, поскольку имеются возможности оказания мобильной адресной помощи и поддержки обучающимся в формировании и развитии общих и профессиональных компетенций, развитии студенческого самоуправления, активной гражданской позиции обучающихся. Содержание работы и функции всех субъектов управления и развития процесса воспитания определяются в положениях и должностных инструкциях. </w:t>
      </w:r>
    </w:p>
    <w:p w:rsidR="00A65E30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Основной функцией в данном направлении является создание социокультурной воспитывающей среды, целостного, гуманистически насыщенного </w:t>
      </w:r>
      <w:r w:rsidR="00500FB3">
        <w:rPr>
          <w:sz w:val="28"/>
          <w:szCs w:val="28"/>
        </w:rPr>
        <w:t>воспитательного пространства в К</w:t>
      </w:r>
      <w:r w:rsidRPr="00406132">
        <w:rPr>
          <w:sz w:val="28"/>
          <w:szCs w:val="28"/>
        </w:rPr>
        <w:t xml:space="preserve">олледже, совершенствование </w:t>
      </w:r>
      <w:proofErr w:type="spellStart"/>
      <w:r w:rsidRPr="00406132">
        <w:rPr>
          <w:sz w:val="28"/>
          <w:szCs w:val="28"/>
        </w:rPr>
        <w:t>внеучебной</w:t>
      </w:r>
      <w:proofErr w:type="spellEnd"/>
      <w:r w:rsidRPr="00406132">
        <w:rPr>
          <w:sz w:val="28"/>
          <w:szCs w:val="28"/>
        </w:rPr>
        <w:t xml:space="preserve"> воспитательной деятельности. </w:t>
      </w:r>
    </w:p>
    <w:p w:rsidR="00406132" w:rsidRDefault="00406132" w:rsidP="00406132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406132">
        <w:rPr>
          <w:sz w:val="28"/>
          <w:szCs w:val="28"/>
        </w:rPr>
        <w:t xml:space="preserve">За отчетный </w:t>
      </w:r>
      <w:r w:rsidR="00500FB3">
        <w:rPr>
          <w:sz w:val="28"/>
          <w:szCs w:val="28"/>
        </w:rPr>
        <w:t>год в К</w:t>
      </w:r>
      <w:r w:rsidR="00A65E30">
        <w:rPr>
          <w:sz w:val="28"/>
          <w:szCs w:val="28"/>
        </w:rPr>
        <w:t>олледже было проведено  48</w:t>
      </w:r>
      <w:r w:rsidRPr="00406132">
        <w:rPr>
          <w:sz w:val="28"/>
          <w:szCs w:val="28"/>
        </w:rPr>
        <w:t xml:space="preserve"> мероприятий, направленных на гражданское и патриотическое воспитание, духовно-нравственное, физическое развитие и культуру здоровья, формирование активной жизненной позиции обучающихся, трудовое и экологическое воспитание, содействие профессиональному самоопределению, профилактику асоциального и </w:t>
      </w:r>
      <w:proofErr w:type="spellStart"/>
      <w:r w:rsidRPr="00406132">
        <w:rPr>
          <w:sz w:val="28"/>
          <w:szCs w:val="28"/>
        </w:rPr>
        <w:t>девиантного</w:t>
      </w:r>
      <w:proofErr w:type="spellEnd"/>
      <w:r w:rsidRPr="00406132">
        <w:rPr>
          <w:sz w:val="28"/>
          <w:szCs w:val="28"/>
        </w:rPr>
        <w:t xml:space="preserve"> поведения, правонарушений, противодействие распространению идеологии экстремизма и терроризма, воспитание правовой культуры.</w:t>
      </w:r>
    </w:p>
    <w:p w:rsidR="00A65E30" w:rsidRDefault="00A65E30" w:rsidP="00A65E30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A65E30">
        <w:rPr>
          <w:sz w:val="28"/>
          <w:szCs w:val="28"/>
        </w:rPr>
        <w:t>С сентября 202</w:t>
      </w:r>
      <w:r w:rsidR="00500FB3">
        <w:rPr>
          <w:sz w:val="28"/>
          <w:szCs w:val="28"/>
        </w:rPr>
        <w:t>2 года во всех учебных группах К</w:t>
      </w:r>
      <w:r w:rsidRPr="00A65E30">
        <w:rPr>
          <w:sz w:val="28"/>
          <w:szCs w:val="28"/>
        </w:rPr>
        <w:t xml:space="preserve">олледжа еженедельно по понедельникам первым занятием в рамках внеурочной деятельности проводятся классные часы «Разговоры о </w:t>
      </w:r>
      <w:proofErr w:type="gramStart"/>
      <w:r w:rsidRPr="00A65E30">
        <w:rPr>
          <w:sz w:val="28"/>
          <w:szCs w:val="28"/>
        </w:rPr>
        <w:t>важном</w:t>
      </w:r>
      <w:proofErr w:type="gramEnd"/>
      <w:r w:rsidRPr="00A65E30">
        <w:rPr>
          <w:sz w:val="28"/>
          <w:szCs w:val="28"/>
        </w:rPr>
        <w:t>». Занятия направлены на развитие ценностного отношения молодых людей к своей родине – России, населяющим ее людям, ее уникальной истории, богатой природе и великой культуре. Цикл занятий основан на идеях ценностно-ориентированного воспитания и формирует у студентов качества личности, необходимые для конструктивного и ответственного поведения в обществе</w:t>
      </w:r>
      <w:r>
        <w:rPr>
          <w:sz w:val="28"/>
          <w:szCs w:val="28"/>
        </w:rPr>
        <w:t>.</w:t>
      </w:r>
    </w:p>
    <w:p w:rsidR="00406132" w:rsidRDefault="00A65E30" w:rsidP="003E5BF1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 w:rsidRPr="00A65E30">
        <w:rPr>
          <w:sz w:val="28"/>
          <w:szCs w:val="28"/>
        </w:rPr>
        <w:t>Таким о</w:t>
      </w:r>
      <w:r w:rsidR="00500FB3">
        <w:rPr>
          <w:sz w:val="28"/>
          <w:szCs w:val="28"/>
        </w:rPr>
        <w:t>бразом, воспитательная система К</w:t>
      </w:r>
      <w:r w:rsidRPr="00A65E30">
        <w:rPr>
          <w:sz w:val="28"/>
          <w:szCs w:val="28"/>
        </w:rPr>
        <w:t xml:space="preserve">олледжа развивается и требует постоянного совершенствования в связи с требованиями времени. В результате проведенных мониторинговых исследований было установлено, что студентов, </w:t>
      </w:r>
      <w:r w:rsidRPr="00A65E30">
        <w:rPr>
          <w:sz w:val="28"/>
          <w:szCs w:val="28"/>
        </w:rPr>
        <w:lastRenderedPageBreak/>
        <w:t>неудовлетво</w:t>
      </w:r>
      <w:r w:rsidR="00500FB3">
        <w:rPr>
          <w:sz w:val="28"/>
          <w:szCs w:val="28"/>
        </w:rPr>
        <w:t>ренных воспитательной системой К</w:t>
      </w:r>
      <w:r w:rsidRPr="00A65E30">
        <w:rPr>
          <w:sz w:val="28"/>
          <w:szCs w:val="28"/>
        </w:rPr>
        <w:t>олледжа, нет.</w:t>
      </w:r>
    </w:p>
    <w:p w:rsidR="00A65E30" w:rsidRDefault="00A65E30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65E30" w:rsidRDefault="00A65E30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4A5499" w:rsidRPr="00331F17" w:rsidRDefault="00A324A1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5C64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.4</w:t>
      </w:r>
      <w:r w:rsidR="00004867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E4C39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4A5499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Кадровое обеспечение подготовки квалифицированных специалистов</w:t>
      </w:r>
    </w:p>
    <w:p w:rsidR="004A5499" w:rsidRPr="00331F17" w:rsidRDefault="004A549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в Колледже обеспечен высококвалифицированными специалистами, 100 %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 которых – преподаватели с 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высшим образованием, работающие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профилю преподаваемых дисциплин/профессиональных модулей.</w:t>
      </w:r>
    </w:p>
    <w:p w:rsidR="004A5499" w:rsidRPr="00331F17" w:rsidRDefault="004A549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Численность педагогических работников в Колледже в отчетный период состави</w:t>
      </w:r>
      <w:r w:rsidR="00592EE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 – </w:t>
      </w:r>
      <w:r w:rsidR="00ED22B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31</w:t>
      </w:r>
      <w:r w:rsidR="00592EE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человек</w:t>
      </w:r>
      <w:r w:rsid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 </w:t>
      </w:r>
      <w:r w:rsidR="00592EE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том числе 12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92EE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D5E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преподавателей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работающие на условиях совместительства</w:t>
      </w:r>
      <w:r w:rsidR="00592EE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A5499" w:rsidRPr="00331F17" w:rsidRDefault="004A549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Преподаватели осуществляли свою деятельность в учебных группах по всем реализуемым в Колледже специальностям, что свидетельствует об универсальности педагогических знаний и отвечает требованиям, предъявляемым к организации образовательного процесса согласно ФГОС СПО.</w:t>
      </w:r>
    </w:p>
    <w:p w:rsidR="00592EEA" w:rsidRPr="00331F17" w:rsidRDefault="004A5499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Преподаватели, работавшие в отчетном периоде на условиях внешнего совместительства, активно участвовали в реализации ППССЗ по реализуемым в Колледже специальностям: каждый из них был снабжен пакетом документов учебно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методического комплекса, необходимым для грамотного и эффективного проведения учебного занятия. </w:t>
      </w:r>
    </w:p>
    <w:p w:rsidR="00A324A1" w:rsidRPr="000027D7" w:rsidRDefault="00446A19" w:rsidP="000027D7">
      <w:pPr>
        <w:tabs>
          <w:tab w:val="left" w:pos="142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Методист</w:t>
      </w:r>
      <w:r w:rsidR="004A5499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Колледжа и учебный отдел оказывали постоянную консультативную помощь преподавателям-совместителям в организации учебной работы, оценке эффективности качества обучения студентов, привлекали их для проведен</w:t>
      </w:r>
      <w:r w:rsidR="004E7C7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ия </w:t>
      </w:r>
      <w:proofErr w:type="spellStart"/>
      <w:r w:rsidR="004E7C7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внутриколледжных</w:t>
      </w:r>
      <w:proofErr w:type="spellEnd"/>
      <w:r w:rsidR="004E7C7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меро</w:t>
      </w:r>
      <w:r w:rsidR="000027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приятий</w:t>
      </w:r>
      <w:r w:rsidR="004E7C7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0027D7">
        <w:rPr>
          <w:sz w:val="28"/>
          <w:szCs w:val="28"/>
        </w:rPr>
        <w:t xml:space="preserve"> </w:t>
      </w:r>
      <w:r w:rsidR="00A324A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324A1" w:rsidRDefault="006F159A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</w:t>
      </w:r>
      <w:r w:rsidR="00A324A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олледже ежегодно планируется работа по повышению квалификации преподавательского состава, в том числе в форме стажировки на рабочем месте, обучение на курсах повышения квалификации; кроме этого, педагогические </w:t>
      </w:r>
      <w:r w:rsidR="00A324A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работники </w:t>
      </w:r>
      <w:r w:rsidR="00446A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A324A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 принимают участие в работе краевых, межрегиональных</w:t>
      </w:r>
      <w:r w:rsidR="004E1F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всероссийских </w:t>
      </w:r>
      <w:r w:rsidR="00A324A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семинаров, конференций и форумов.</w:t>
      </w:r>
    </w:p>
    <w:p w:rsidR="00584301" w:rsidRPr="00331F17" w:rsidRDefault="00584301" w:rsidP="00584301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430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 повышения квалификации преподавателей выполняется на 100%.</w:t>
      </w:r>
    </w:p>
    <w:p w:rsidR="000477F6" w:rsidRDefault="000477F6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Специальность по диплому преподавателей </w:t>
      </w:r>
      <w:r w:rsidR="00446A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 соответствует преподаваемой дисциплине.</w:t>
      </w:r>
    </w:p>
    <w:p w:rsidR="002835C2" w:rsidRPr="002835C2" w:rsidRDefault="002835C2" w:rsidP="002835C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35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2022</w:t>
      </w:r>
      <w:r w:rsidRPr="002835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Почетными грамотами  Администрации г. Хасавюрт награждены следующие педагогические работники:</w:t>
      </w:r>
    </w:p>
    <w:p w:rsidR="002835C2" w:rsidRPr="002835C2" w:rsidRDefault="002835C2" w:rsidP="002835C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835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Магомедова Р.Ш. - за профессионализм, высокое качество работы и добросовестное отношение к труду.</w:t>
      </w:r>
    </w:p>
    <w:p w:rsidR="002835C2" w:rsidRPr="002835C2" w:rsidRDefault="002835C2" w:rsidP="002835C2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Аджаматова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Э.А.</w:t>
      </w:r>
      <w:r w:rsidRPr="002835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за высокое педагогическое мастерство</w:t>
      </w:r>
      <w:r w:rsidRPr="002835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835C2" w:rsidRDefault="002835C2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ПОАНО «Медицинский колледж» г. Хасавюрт награждена дипломом  Невской Образовательной Ассамблеей за участие в конкурсе « Образовательная организация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ВЕКА. Лига лидеров- 2022»  в номинации «Лучшая организация среднего профессионального образования»</w:t>
      </w:r>
    </w:p>
    <w:p w:rsidR="000027D7" w:rsidRDefault="00A324A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целом деятельность коллектива направлена как на обобщение накопленного собственного опыта подготовки специалистов, так и на широкий поиск альтернативных образовательных вариантов, новых форм и технологий организации образовательного процесса, способствующего повышению качества и социальной значимости знаний, компетенций вы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пускника 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олледжа, обеспечивающего рынок труда востребованными, конкурентоспособными специалистами.</w:t>
      </w:r>
      <w:r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</w:t>
      </w:r>
    </w:p>
    <w:p w:rsidR="00A324A1" w:rsidRPr="00331F17" w:rsidRDefault="00A324A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</w:t>
      </w:r>
    </w:p>
    <w:p w:rsidR="00A324A1" w:rsidRPr="00331F17" w:rsidRDefault="005C647C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2.5</w:t>
      </w:r>
      <w:r w:rsidR="00C62F92"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Качество учебно </w:t>
      </w:r>
      <w:r w:rsidR="00036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</w:t>
      </w:r>
      <w:r w:rsidR="00244D80"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C62F92" w:rsidRPr="00331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методического обеспечения образовательного процесса.</w:t>
      </w:r>
    </w:p>
    <w:p w:rsidR="00A324A1" w:rsidRPr="00331F17" w:rsidRDefault="00A324A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решения задач методического обеспечения в Колледже функционирует Методический совет, который организует и координирует работу преподавателей. Его деятельность направлена на развитие научно-методического обеспечения образовательного процесса, инновационной деятельности педагогического коллектива.</w:t>
      </w:r>
    </w:p>
    <w:p w:rsidR="00A324A1" w:rsidRPr="00331F17" w:rsidRDefault="00A324A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целях учебно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программного и учебно-методического обеспечения реализации программ подготовки специалистов среднего звена (далее по тексту - ППССЗ) по реализуемым в Колледже специальностям, оказания помощи преподавателям в организации образовательного процесса в соответствии с требованиями ФГОС среднего профессионального образования (далее по тексту – СПО), повышения профессионального уровня педагогических работников, продуктивной реализации инновационных педагогических и информационных технологий, внедрения практико-ориентированных форм обучения, направленных на повышение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качества подготовки специалистов в соответствии с требованиями рынка труда в Колледже созданы ЦМК.</w:t>
      </w:r>
    </w:p>
    <w:p w:rsidR="00A324A1" w:rsidRPr="00331F17" w:rsidRDefault="00A324A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ЦМК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это объединение преподавателей нескольких дисциплин/ профессиональных модулей, междисциплинарных курсов. Преподавательский состав Колледжа распределен в ЦМК. Руководство деятельностью ЦМК осуществляли председатели ЦМК, координирующие эффективное функционирование всех аспектов должностных обязанностей преподавателей. Работа ЦМК в отчетном году проводилась в соответствии с методическим планом года и реализовывалась под контролем заместителя директора по учебной работе и заведующего методическим отделом. Подведение итогов и определение текущих задач определялись на проводимых ежемесячно заседаниях председателей ЦМК совместно с методистами Колледжа.</w:t>
      </w:r>
    </w:p>
    <w:p w:rsidR="00A324A1" w:rsidRPr="00331F17" w:rsidRDefault="00A324A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Приоритетными в работе ЦМК были определены следующие разделы:</w:t>
      </w:r>
    </w:p>
    <w:p w:rsidR="00A324A1" w:rsidRPr="00331F17" w:rsidRDefault="00036824" w:rsidP="003E78CC">
      <w:pPr>
        <w:numPr>
          <w:ilvl w:val="1"/>
          <w:numId w:val="2"/>
        </w:numPr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A324A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рганизационная работа,</w:t>
      </w:r>
    </w:p>
    <w:p w:rsidR="00A324A1" w:rsidRPr="00331F17" w:rsidRDefault="00036824" w:rsidP="003E78CC">
      <w:pPr>
        <w:numPr>
          <w:ilvl w:val="1"/>
          <w:numId w:val="2"/>
        </w:numPr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A324A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етодическая работа,</w:t>
      </w:r>
    </w:p>
    <w:p w:rsidR="00A324A1" w:rsidRPr="00331F17" w:rsidRDefault="00A324A1" w:rsidP="003E78CC">
      <w:pPr>
        <w:numPr>
          <w:ilvl w:val="1"/>
          <w:numId w:val="2"/>
        </w:numPr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оснащение  учебных  кабинетов в соответствии  с современными требованиями,</w:t>
      </w:r>
    </w:p>
    <w:p w:rsidR="00A324A1" w:rsidRPr="00331F17" w:rsidRDefault="00A324A1" w:rsidP="003E78CC">
      <w:pPr>
        <w:numPr>
          <w:ilvl w:val="1"/>
          <w:numId w:val="2"/>
        </w:numPr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квалификации преподавателей,</w:t>
      </w:r>
    </w:p>
    <w:p w:rsidR="00A324A1" w:rsidRPr="00331F17" w:rsidRDefault="00A324A1" w:rsidP="003E78CC">
      <w:pPr>
        <w:numPr>
          <w:ilvl w:val="1"/>
          <w:numId w:val="2"/>
        </w:numPr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обмен педагогическим опытом,</w:t>
      </w:r>
    </w:p>
    <w:p w:rsidR="00A324A1" w:rsidRPr="00331F17" w:rsidRDefault="00A324A1" w:rsidP="003E78CC">
      <w:pPr>
        <w:numPr>
          <w:ilvl w:val="1"/>
          <w:numId w:val="2"/>
        </w:numPr>
        <w:tabs>
          <w:tab w:val="left" w:pos="1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работе</w:t>
      </w:r>
      <w:r w:rsidR="00D20203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студенческих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 н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аучно-практических  конференций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городских мероприятиях.</w:t>
      </w:r>
    </w:p>
    <w:p w:rsidR="00A324A1" w:rsidRPr="00331F17" w:rsidRDefault="00A324A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Правильность и своевременность оформления планирующей и рабочей документации контролировалось соответственно требованиям, изложенным в локальных нормативных актах и инструкциях Колледжа.</w:t>
      </w:r>
    </w:p>
    <w:p w:rsidR="00D40844" w:rsidRDefault="00A324A1" w:rsidP="00387C0D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исполнением при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нимаемых решений осуществлялся</w:t>
      </w:r>
      <w:r w:rsidR="004D3F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Генеральным 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иректором Колледжа и</w:t>
      </w:r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заместителем 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иректора.</w:t>
      </w:r>
      <w:r w:rsidR="00387C0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                          </w:t>
      </w:r>
    </w:p>
    <w:p w:rsidR="00C62F92" w:rsidRPr="00331F17" w:rsidRDefault="005C647C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2.6.</w:t>
      </w:r>
      <w:r w:rsidR="00DC7DBC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Качество  библиотечно - информационного обеспечения</w:t>
      </w:r>
      <w:r w:rsidR="00C62F92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образовательного процесса</w:t>
      </w:r>
    </w:p>
    <w:p w:rsidR="0017614E" w:rsidRDefault="00DC7DB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sz w:val="28"/>
          <w:szCs w:val="28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Библиотека является структурным подразделением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Колледжа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организует информационно</w:t>
      </w:r>
      <w:r w:rsidR="005D5E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библиографическое обслуживание читателей – студентов, преподавателей, сотрудников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олледжа. В своей работе библиотека руководствуется действующими нормативно-правовыми актами. В библиотеке обеспечивается полное и оперативное библиотечное и информационно-библиографическое обслуживание обучающихся, преподавате</w:t>
      </w:r>
      <w:r w:rsidR="006F159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лей, сотрудников 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в соответствии с информационными запросами на основе широкого доступа к фондам и справочно-поисковому аппарату библиотеки. Развитие новых библиотечных технологий, их изучение и внедрение в практику работы, возросшие требования современного читателя к информации и способам ее получения, предопределило развитие информационной культуры пользователей. Читальный зал библиотеки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оборудован компьютеризированными рабочими местами с выходом в сеть «Интернет», оснащенные лицензионным программным обеспечением. Все обучающиеся имеют доступ к электронным и информационным системам. Комплектование книжного фонда осуществляется согласно учебному плану и программам, из расчета обеспечения каждого обучающегося минимумом обязательной учебной литературой по всем циклам дисциплин. По состоянию на </w:t>
      </w:r>
      <w:r w:rsid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декабря </w:t>
      </w:r>
      <w:r w:rsidR="004D3F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2022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библиотечный фонд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содержит </w:t>
      </w: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основную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учебно</w:t>
      </w:r>
      <w:r w:rsidR="0088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8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методическую в количестве</w:t>
      </w:r>
      <w:r w:rsidR="008820E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3B29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1712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экз.</w:t>
      </w:r>
    </w:p>
    <w:p w:rsidR="00DC7DBC" w:rsidRPr="00331F17" w:rsidRDefault="008A085B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составе книжного фонда библиотеки: учебники и учебная литература, медицинская литература, общественная литература (история, политика, право, философия, религия, культура, искусство, просвещение, и художественная </w:t>
      </w:r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литература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сетевой локальной электронной библиотеке Колледжа организовано хранение электронных информационных ресурсов, созданных преподавателями Колледжа: учебно-методические пособия, электронные лекции 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презентации, учебные пособия, </w:t>
      </w:r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которым имеется доступ студентов и преподавателей</w:t>
      </w:r>
      <w:r w:rsidR="00257F14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а</w:t>
      </w:r>
      <w:r w:rsidR="001761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также </w:t>
      </w:r>
      <w:r w:rsidR="004D3F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подключена </w:t>
      </w:r>
      <w:r w:rsidR="001761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ЭБС «Лань</w:t>
      </w:r>
      <w:r w:rsidR="00257F14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C7DBC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A085B" w:rsidRPr="00331F17" w:rsidRDefault="00DC7DBC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Колледжу необходимо продолжить работу по формированию фондов библиотеки с учетом качества содержания учебной литературы и требований </w:t>
      </w:r>
      <w:r w:rsidR="004D3F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новых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Федеральных стандартов среднего профессионального образования.</w:t>
      </w:r>
    </w:p>
    <w:p w:rsidR="005C647C" w:rsidRDefault="005C647C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5C647C" w:rsidRDefault="005C647C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8A085B" w:rsidRPr="00331F17" w:rsidRDefault="005C647C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2.7</w:t>
      </w:r>
      <w:r w:rsidR="008A085B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Качеств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 материально- технической базы</w:t>
      </w:r>
    </w:p>
    <w:p w:rsidR="00236761" w:rsidRPr="00331F17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085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«Медицинский колледж» г.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A085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Хасавюрт  располагает материально-технической базой, обеспечивающей образовательный процесс, в том числе 28 у</w:t>
      </w:r>
      <w:r w:rsidR="002367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чебных кабинетов и лабораторий</w:t>
      </w:r>
      <w:r w:rsidR="008A085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спортивный </w:t>
      </w:r>
      <w:r w:rsidR="002367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зал</w:t>
      </w:r>
      <w:r w:rsidR="00303E0A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2367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биб</w:t>
      </w:r>
      <w:r w:rsidR="008A085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лиотека, столовая. Общая площ</w:t>
      </w:r>
      <w:r w:rsidR="00500F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адь зданий К</w:t>
      </w:r>
      <w:r w:rsidR="002367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составляет </w:t>
      </w:r>
      <w:r w:rsidR="00303E0A" w:rsidRP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2588,09 </w:t>
      </w:r>
      <w:proofErr w:type="spellStart"/>
      <w:r w:rsidR="00303E0A" w:rsidRP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кв.м</w:t>
      </w:r>
      <w:proofErr w:type="spellEnd"/>
      <w:r w:rsidR="00303E0A" w:rsidRP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2367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том числе учеб</w:t>
      </w:r>
      <w:r w:rsidR="008A085B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ные и учебно-лабораторные помещения </w:t>
      </w:r>
      <w:r w:rsidR="00303E0A" w:rsidRP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2230</w:t>
      </w:r>
      <w:r w:rsidR="00236761" w:rsidRP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303E0A" w:rsidRP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кв.м</w:t>
      </w:r>
      <w:proofErr w:type="spellEnd"/>
      <w:r w:rsidR="00236761" w:rsidRP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236761" w:rsidRPr="00331F17">
        <w:rPr>
          <w:sz w:val="28"/>
          <w:szCs w:val="28"/>
        </w:rPr>
        <w:t xml:space="preserve"> </w:t>
      </w:r>
    </w:p>
    <w:p w:rsidR="00236761" w:rsidRPr="00331F17" w:rsidRDefault="00236761" w:rsidP="003E78CC">
      <w:pPr>
        <w:tabs>
          <w:tab w:val="left" w:pos="14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федеральных государственных образовательных стандартов все кабинеты оснащены и постоянно пополняются современным оборудованием, муляжами, наглядными пособиями, техническими средствами обучения, что позволяет проводить практические занятия на высоком современном уровне.</w:t>
      </w:r>
      <w:r w:rsidRPr="00331F17">
        <w:rPr>
          <w:sz w:val="28"/>
          <w:szCs w:val="28"/>
        </w:rPr>
        <w:t xml:space="preserve"> </w:t>
      </w:r>
    </w:p>
    <w:p w:rsidR="00236761" w:rsidRPr="00331F17" w:rsidRDefault="008F2B5A" w:rsidP="003E78CC">
      <w:pPr>
        <w:tabs>
          <w:tab w:val="left" w:pos="142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Кабинеты </w:t>
      </w:r>
      <w:r w:rsidR="00236761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используются не только для практической подготовки, но и для обеспечения самостоятельной внеаудиторной работы студентов, проведения промежуточных и итоговых аттестаций, защиты всех видов производственной практики, для проведения профессиональных конкурсов.</w:t>
      </w:r>
      <w:r w:rsidR="00236761" w:rsidRPr="00331F17">
        <w:rPr>
          <w:sz w:val="28"/>
          <w:szCs w:val="28"/>
        </w:rPr>
        <w:t xml:space="preserve"> </w:t>
      </w:r>
    </w:p>
    <w:p w:rsidR="00D40844" w:rsidRPr="00387C0D" w:rsidRDefault="00236761" w:rsidP="00387C0D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Широко используются в образовательном процессе информационно-коммуникационные технологии, современное медицинское оборудование, муляжи, фантомы, тренажеры, наглядные средства обучения и т.д.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Систематически ведется работа по обновлению дидактического материала и методических пособий. Информационная база и техническое обеспечение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 в целом соответствуют требованиям подготовки специалистов. </w:t>
      </w:r>
    </w:p>
    <w:p w:rsidR="006F159A" w:rsidRPr="00331F17" w:rsidRDefault="005C647C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2.8</w:t>
      </w:r>
      <w:r w:rsidR="00236761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Функционирование внутренней системы оценки качества образования</w:t>
      </w:r>
    </w:p>
    <w:p w:rsidR="00D20203" w:rsidRPr="00331F17" w:rsidRDefault="002367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Внутренняя система оценки качества образования – это система сбора, обработки данных, хранения и предоставления информации о качестве образования, которая ориентирована на информационное обеспечение управления качеством образования, позволяет судить о состоянии образовательного процесса в </w:t>
      </w:r>
      <w:proofErr w:type="gramStart"/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олледже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обеспечивает возможность прогнозирования его развития. Основными направлениями внутренней системы оценки качества образования в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олледже являются: </w:t>
      </w:r>
    </w:p>
    <w:p w:rsidR="00D20203" w:rsidRPr="00331F17" w:rsidRDefault="002367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-качество условий, обеспечивающих образовательный процесс; </w:t>
      </w:r>
    </w:p>
    <w:p w:rsidR="00D20203" w:rsidRPr="00331F17" w:rsidRDefault="002367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-качество образовательного процесса; </w:t>
      </w:r>
    </w:p>
    <w:p w:rsidR="00D20203" w:rsidRPr="00331F17" w:rsidRDefault="002367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-качество образовательных результатов. </w:t>
      </w:r>
    </w:p>
    <w:p w:rsidR="00596B17" w:rsidRPr="00331F17" w:rsidRDefault="00236761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Цель внутренней системы оценки качества образования – формирование единой системы диагностики и контроля состояния образовательного процесса в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олледже, что позволит определить степень соответствия качества результата, условий и процесса федеральным государственным образовательным стандартам среднего профессионального образования по специальностям подготовки и запросам потребителей образовательных услуг. Основные принципы, в соответствии с которыми реализуется внутренняя система оценки качества образования: технологичность; объективность; оперативность; полнота информации системность; открытость; доступность. В течение учебного года в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олледже осуществляется мониторинг, одним из основных элементов которого является отслеживание и анализ качества обучения. Контроль качества обучения в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олледже осуществляется в соответствии с локальным актом «Положение о системе </w:t>
      </w: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мониторинга контроля качества обучения студентов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 По каждому виду контроля составляется отчет. Отчет по результатам заслу</w:t>
      </w:r>
      <w:r w:rsidR="003B29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шивается на заседаниях </w:t>
      </w:r>
      <w:r w:rsidR="003B29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ЦМК, на П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едагогическом совете. На основе полученных результатов составляются планы предупреждающих и корректирующих действий. </w:t>
      </w: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ходом выполнения данных мероприятий осущес</w:t>
      </w:r>
      <w:r w:rsidR="003B29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твляют председатели ЦМК,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методист, заведующие отделениями, заместитель директора.</w:t>
      </w:r>
      <w:r w:rsidR="00596B17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A65E30" w:rsidRDefault="00A65E30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E59F1" w:rsidRPr="00331F17" w:rsidRDefault="0094016B" w:rsidP="00036824">
      <w:pPr>
        <w:tabs>
          <w:tab w:val="left" w:pos="142"/>
        </w:tabs>
        <w:spacing w:before="24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2.9</w:t>
      </w:r>
      <w:r w:rsidR="00935C3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Общие выводы о работе К</w:t>
      </w:r>
      <w:r w:rsidR="00596B17"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олледжа за отчетный период</w:t>
      </w:r>
    </w:p>
    <w:p w:rsidR="001A1005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итогам работы комиссией по </w:t>
      </w:r>
      <w:proofErr w:type="spell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самообследованию</w:t>
      </w:r>
      <w:proofErr w:type="spell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были сделаны следующие выводы: ПОАНО «Медицинский колледж»  г. Хасавюрт успешно справляется с основными задачами – подготовкой квалифицированны</w:t>
      </w:r>
      <w:r w:rsidR="00AD68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 специалистов среднего звена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596B17" w:rsidRPr="00331F17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олледже сформирована локальная нормативная документация по всем направлениям деятельности в соответствии с Федеральным законом от 29.12.2012 г. № 273-ФЗ «Об образовании в Российской Федерации» </w:t>
      </w:r>
    </w:p>
    <w:p w:rsidR="00596B17" w:rsidRPr="00331F17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Содержание основных образовательных программ (включая учебные планы, графики учебного процесса, рабочие программы по учебным дисциплинам) соответствуют требованиям ФГОС СПО и работодателя к подготовке и повышению квалифицированных специалистов среднего звена. Качество подготовки, характеризуемое результатами промежуточных и итоговых испытаний, проверкой остаточных знаний студентов, оц</w:t>
      </w:r>
      <w:r w:rsidR="001A10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енивается на достаточном уровне</w:t>
      </w:r>
      <w:r w:rsid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A10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Условия ведения образовательной деятельности по всем специальностям соответствуют нормативным требованиям. Материальная база модернизируется и совершенствуется. Педагогический коллектив активно внедряет в учебный процесс современные педагогические технологии, используя интерактивные доски, компьютеры и другие средства обучения и визуализации информации. В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олледже ведется планомерная работа по повышению профессиональной компетенции преподавателей. Грамотно проводимая воспитательная работа позволяет избегать конфликтов в студенческой среде на межнациональной почве, воспитывать толерантных, патриотически настроенных выпускников, формировать потребность в здоровом образе жизни.</w:t>
      </w:r>
    </w:p>
    <w:p w:rsidR="00596B17" w:rsidRPr="00331F17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 целью дальнейшего повышения качества образовательных услуг необходимо: </w:t>
      </w:r>
    </w:p>
    <w:p w:rsidR="008F2B5A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Развивать социальное партнёрство с предприятиями и организациями</w:t>
      </w:r>
      <w:r w:rsidR="002C1C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2C1C7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работадателей</w:t>
      </w:r>
      <w:proofErr w:type="spell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вопросах: </w:t>
      </w:r>
    </w:p>
    <w:p w:rsidR="00596B17" w:rsidRPr="00331F17" w:rsidRDefault="00036824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совершенствование практического обучения студентов на базах медицинских организаций различного профиля;</w:t>
      </w:r>
    </w:p>
    <w:p w:rsidR="008F2B5A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2. Продолжить работу </w:t>
      </w:r>
      <w:proofErr w:type="gramStart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</w:t>
      </w:r>
      <w:proofErr w:type="gramEnd"/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596B17" w:rsidRPr="00331F17" w:rsidRDefault="000F47B3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совершенствованию и развитию материально-технической базы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олледжа, </w:t>
      </w:r>
      <w:r w:rsidR="004D3F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совершенствовать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симуляционный</w:t>
      </w:r>
      <w:proofErr w:type="spellEnd"/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класс для отработки и контроля практических</w:t>
      </w:r>
      <w:r w:rsidR="00504F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навыков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3B29E5" w:rsidRDefault="00596B17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совершенствованию методического обеспечения реализации основных образовательных программ в рамках ФГОС СПО; </w:t>
      </w:r>
    </w:p>
    <w:p w:rsidR="00596B17" w:rsidRPr="00331F17" w:rsidRDefault="003B29E5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активизации исследовательской и экспериментальной деятельности студентов и преподавателей; </w:t>
      </w:r>
    </w:p>
    <w:p w:rsidR="008F2B5A" w:rsidRDefault="00036824" w:rsidP="003E78CC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совершенствованию </w:t>
      </w:r>
      <w:proofErr w:type="spellStart"/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профориентационной</w:t>
      </w:r>
      <w:proofErr w:type="spellEnd"/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работы с использованием инновационных технологий.</w:t>
      </w:r>
    </w:p>
    <w:p w:rsidR="008F2B5A" w:rsidRPr="008F2B5A" w:rsidRDefault="008F2B5A" w:rsidP="00AD68D0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0368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всесторонне развивать </w:t>
      </w:r>
      <w:proofErr w:type="spellStart"/>
      <w:r w:rsidRP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здор</w:t>
      </w:r>
      <w:r w:rsidR="00AD68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овьесберегающее</w:t>
      </w:r>
      <w:proofErr w:type="spellEnd"/>
      <w:r w:rsidR="00AD68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образовательное </w:t>
      </w:r>
      <w:r w:rsidRP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пространство с целью сохранения и укрепления здоровья всех субъектов</w:t>
      </w:r>
    </w:p>
    <w:p w:rsidR="00504F90" w:rsidRDefault="008F2B5A" w:rsidP="00AD68D0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504F90" w:rsidSect="00C3438C">
          <w:footerReference w:type="default" r:id="rId12"/>
          <w:pgSz w:w="11910" w:h="16840"/>
          <w:pgMar w:top="709" w:right="1134" w:bottom="426" w:left="851" w:header="0" w:footer="1004" w:gutter="0"/>
          <w:cols w:space="720"/>
        </w:sectPr>
      </w:pPr>
      <w:r w:rsidRP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образовательного процесса </w:t>
      </w:r>
      <w:r w:rsidR="00ED35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олледжа;</w:t>
      </w:r>
      <w:r w:rsidRPr="008F2B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cr/>
      </w:r>
    </w:p>
    <w:p w:rsidR="00F77919" w:rsidRDefault="00387996" w:rsidP="003879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596B17" w:rsidRPr="00331F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F77919" w:rsidRPr="00B80121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F77919">
        <w:rPr>
          <w:rFonts w:ascii="Times New Roman" w:hAnsi="Times New Roman" w:cs="Times New Roman"/>
          <w:b/>
          <w:sz w:val="28"/>
          <w:szCs w:val="28"/>
        </w:rPr>
        <w:t>Е</w:t>
      </w:r>
    </w:p>
    <w:p w:rsidR="00244D80" w:rsidRDefault="009625A5" w:rsidP="00C3438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25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ПОКАЗАТЕЛИ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ПРОФЕССИОНАЛЬНОЙ ОБРАЗОВАТЕЛЬНОЙ</w:t>
      </w:r>
      <w:r w:rsidR="00244D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АВТОНОМНОЙ НЕКОММЕРЧЕСКОЙ ОРГАНИЗАЦИИ</w:t>
      </w:r>
      <w:r w:rsidRPr="009625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«МЕДИЦИНСКИЙ КОЛЛЕДЖ»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Г.ХАСАВЮРТ</w:t>
      </w:r>
    </w:p>
    <w:p w:rsidR="00EB0A61" w:rsidRDefault="00244D80" w:rsidP="00C3438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СОСТОЯНИЮ НА </w:t>
      </w:r>
      <w:r w:rsidR="00F467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 январь</w:t>
      </w:r>
      <w:r w:rsidR="0021105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F3C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2022</w:t>
      </w:r>
      <w:r w:rsidR="009625A5" w:rsidRPr="009625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</w:p>
    <w:p w:rsidR="00B80121" w:rsidRPr="001B36E1" w:rsidRDefault="00B80121" w:rsidP="00C343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6E1">
        <w:rPr>
          <w:rFonts w:ascii="Times New Roman" w:hAnsi="Times New Roman" w:cs="Times New Roman"/>
          <w:b/>
          <w:sz w:val="28"/>
          <w:szCs w:val="28"/>
        </w:rPr>
        <w:t>Список преподавателей «Медицинского колледжа» г.</w:t>
      </w:r>
      <w:r w:rsidR="00AD72CA" w:rsidRPr="001B3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6E1">
        <w:rPr>
          <w:rFonts w:ascii="Times New Roman" w:hAnsi="Times New Roman" w:cs="Times New Roman"/>
          <w:b/>
          <w:sz w:val="28"/>
          <w:szCs w:val="28"/>
        </w:rPr>
        <w:t>Хасавюрт РД.</w:t>
      </w:r>
      <w:r w:rsidR="001B36E1" w:rsidRPr="001B36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Таблица №1</w:t>
      </w:r>
    </w:p>
    <w:tbl>
      <w:tblPr>
        <w:tblStyle w:val="a9"/>
        <w:tblW w:w="151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986"/>
        <w:gridCol w:w="1825"/>
        <w:gridCol w:w="1997"/>
        <w:gridCol w:w="2131"/>
        <w:gridCol w:w="1134"/>
        <w:gridCol w:w="1275"/>
        <w:gridCol w:w="2127"/>
      </w:tblGrid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Год окончания  и учебное заведение</w:t>
            </w:r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57EEB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ж работ</w:t>
            </w:r>
            <w:r w:rsidR="00257EE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b/>
                <w:sz w:val="24"/>
                <w:szCs w:val="24"/>
              </w:rPr>
              <w:t>Звания</w:t>
            </w:r>
          </w:p>
        </w:tc>
      </w:tr>
      <w:tr w:rsidR="00B80121" w:rsidRPr="00B80121" w:rsidTr="007F3CC0">
        <w:trPr>
          <w:trHeight w:val="2657"/>
        </w:trPr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Шамшединовна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7F3CC0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1982г. ДГУ</w:t>
            </w:r>
          </w:p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1985г. Университет Марксизма-Ленинизма. 2000г аспирантура ДНЦ</w:t>
            </w:r>
            <w:r w:rsidR="00FA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 и обществ</w:t>
            </w:r>
            <w:r w:rsidR="00B9628E">
              <w:rPr>
                <w:rFonts w:ascii="Times New Roman" w:hAnsi="Times New Roman" w:cs="Times New Roman"/>
                <w:sz w:val="24"/>
                <w:szCs w:val="24"/>
              </w:rPr>
              <w:t>ознания политическое образование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наук.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127" w:type="dxa"/>
            <w:vAlign w:val="center"/>
          </w:tcPr>
          <w:p w:rsidR="00B80121" w:rsidRPr="00B80121" w:rsidRDefault="00397388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«Почетный работник общего 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образования РФ»;</w:t>
            </w:r>
          </w:p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2. «Заслуженный работник Муниципальной службы РД».</w:t>
            </w:r>
          </w:p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3. « Директор года-2016г»</w:t>
            </w:r>
          </w:p>
        </w:tc>
      </w:tr>
      <w:tr w:rsidR="007F3CC0" w:rsidRPr="00B80121" w:rsidTr="007F3CC0">
        <w:trPr>
          <w:trHeight w:val="2657"/>
        </w:trPr>
        <w:tc>
          <w:tcPr>
            <w:tcW w:w="709" w:type="dxa"/>
            <w:vAlign w:val="center"/>
          </w:tcPr>
          <w:p w:rsidR="007F3CC0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7F3CC0" w:rsidRDefault="007F3CC0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Эльмурза</w:t>
            </w:r>
            <w:proofErr w:type="spellEnd"/>
          </w:p>
          <w:p w:rsidR="007F3CC0" w:rsidRPr="00B80121" w:rsidRDefault="007F3CC0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Аймурзаевич</w:t>
            </w:r>
            <w:proofErr w:type="spellEnd"/>
          </w:p>
        </w:tc>
        <w:tc>
          <w:tcPr>
            <w:tcW w:w="1986" w:type="dxa"/>
            <w:vAlign w:val="center"/>
          </w:tcPr>
          <w:p w:rsidR="007F3CC0" w:rsidRDefault="007F3CC0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825" w:type="dxa"/>
            <w:vAlign w:val="center"/>
          </w:tcPr>
          <w:p w:rsidR="007F3CC0" w:rsidRPr="00B80121" w:rsidRDefault="007F3CC0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56215B" w:rsidRDefault="0056215B" w:rsidP="00562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2013г. ХПК </w:t>
            </w:r>
          </w:p>
          <w:p w:rsidR="0056215B" w:rsidRDefault="0056215B" w:rsidP="00562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начальные классы»,</w:t>
            </w:r>
          </w:p>
          <w:p w:rsidR="007F3CC0" w:rsidRPr="00B80121" w:rsidRDefault="0056215B" w:rsidP="00562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F3C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903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8903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A45C03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информатика в технических  </w:t>
            </w:r>
            <w:proofErr w:type="spellStart"/>
            <w:r w:rsidR="00A45C03">
              <w:rPr>
                <w:rFonts w:ascii="Times New Roman" w:hAnsi="Times New Roman" w:cs="Times New Roman"/>
                <w:sz w:val="24"/>
                <w:szCs w:val="24"/>
              </w:rPr>
              <w:t>системамах</w:t>
            </w:r>
            <w:proofErr w:type="spellEnd"/>
            <w:r w:rsidR="008903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2020г.ДГУ«Экономический факультет»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vAlign w:val="center"/>
          </w:tcPr>
          <w:p w:rsidR="007F3CC0" w:rsidRPr="00B80121" w:rsidRDefault="0056215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учет, </w:t>
            </w:r>
            <w:r w:rsidR="00A45C03">
              <w:rPr>
                <w:rFonts w:ascii="Times New Roman" w:hAnsi="Times New Roman" w:cs="Times New Roman"/>
                <w:sz w:val="24"/>
                <w:szCs w:val="24"/>
              </w:rPr>
              <w:t>программист, учитель начальных классов.</w:t>
            </w:r>
          </w:p>
        </w:tc>
        <w:tc>
          <w:tcPr>
            <w:tcW w:w="1134" w:type="dxa"/>
            <w:vAlign w:val="center"/>
          </w:tcPr>
          <w:p w:rsidR="007F3CC0" w:rsidRPr="00B80121" w:rsidRDefault="0056215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7F3CC0" w:rsidRPr="00B80121" w:rsidRDefault="007F3CC0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F3CC0" w:rsidRDefault="007F3CC0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Каирбекова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Аида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учебной работе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1993г. ДГМИ</w:t>
            </w:r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Врач акушер-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гинеколог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80121" w:rsidRPr="00B80121" w:rsidRDefault="00A168D7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Умалатович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B80121" w:rsidRDefault="00602EB6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  <w:r w:rsidR="00A168D7">
              <w:rPr>
                <w:rFonts w:ascii="Times New Roman" w:hAnsi="Times New Roman" w:cs="Times New Roman"/>
                <w:sz w:val="24"/>
                <w:szCs w:val="24"/>
              </w:rPr>
              <w:t>г. Д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68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31" w:type="dxa"/>
            <w:vAlign w:val="center"/>
          </w:tcPr>
          <w:p w:rsidR="00B80121" w:rsidRPr="00B80121" w:rsidRDefault="00602EB6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1134" w:type="dxa"/>
            <w:vAlign w:val="center"/>
          </w:tcPr>
          <w:p w:rsidR="00B80121" w:rsidRPr="00B80121" w:rsidRDefault="004040BC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1. «Почетный работник общего образования РФ»;</w:t>
            </w:r>
          </w:p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2.  «Отличник Образования РД»</w:t>
            </w:r>
          </w:p>
          <w:p w:rsidR="00B80121" w:rsidRPr="00B80121" w:rsidRDefault="00B80121" w:rsidP="0040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Габидат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1984г. ДГУ им.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В.И.Ленина</w:t>
            </w:r>
            <w:proofErr w:type="spellEnd"/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Экономист по труду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Панахов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Рагим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Бедрединович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Светский институт народов Кавказа</w:t>
            </w:r>
          </w:p>
        </w:tc>
        <w:tc>
          <w:tcPr>
            <w:tcW w:w="2131" w:type="dxa"/>
            <w:vAlign w:val="center"/>
          </w:tcPr>
          <w:p w:rsidR="00B80121" w:rsidRPr="00B80121" w:rsidRDefault="00681D59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филология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Насирхаев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Зелимсултан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Батырсултанович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825" w:type="dxa"/>
            <w:vAlign w:val="center"/>
          </w:tcPr>
          <w:p w:rsidR="00B80121" w:rsidRPr="00B80121" w:rsidRDefault="00DA3C4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997" w:type="dxa"/>
            <w:vAlign w:val="center"/>
          </w:tcPr>
          <w:p w:rsidR="00B80121" w:rsidRPr="00B80121" w:rsidRDefault="00681D59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1978ХПУ. 2.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1990г. Владикавказский  Горский Сельскохозяйственный институт</w:t>
            </w:r>
          </w:p>
        </w:tc>
        <w:tc>
          <w:tcPr>
            <w:tcW w:w="2131" w:type="dxa"/>
            <w:vAlign w:val="center"/>
          </w:tcPr>
          <w:p w:rsidR="00681D59" w:rsidRDefault="00681D59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физического воспитания.</w:t>
            </w:r>
          </w:p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Электрификация и автоматизация</w:t>
            </w:r>
          </w:p>
        </w:tc>
        <w:tc>
          <w:tcPr>
            <w:tcW w:w="1134" w:type="dxa"/>
            <w:vAlign w:val="center"/>
          </w:tcPr>
          <w:p w:rsidR="00B80121" w:rsidRPr="0069768D" w:rsidRDefault="00BB102D" w:rsidP="00BB102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976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sz w:val="24"/>
                <w:szCs w:val="24"/>
              </w:rPr>
            </w:pPr>
          </w:p>
        </w:tc>
      </w:tr>
      <w:tr w:rsidR="00935C34" w:rsidRPr="00B80121" w:rsidTr="007F3CC0">
        <w:tc>
          <w:tcPr>
            <w:tcW w:w="709" w:type="dxa"/>
            <w:vAlign w:val="center"/>
          </w:tcPr>
          <w:p w:rsidR="00935C34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935C34" w:rsidRPr="00B80121" w:rsidRDefault="00B74F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986" w:type="dxa"/>
            <w:vAlign w:val="center"/>
          </w:tcPr>
          <w:p w:rsidR="00935C34" w:rsidRPr="00B80121" w:rsidRDefault="00935C34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</w:t>
            </w:r>
          </w:p>
        </w:tc>
        <w:tc>
          <w:tcPr>
            <w:tcW w:w="1825" w:type="dxa"/>
            <w:vAlign w:val="center"/>
          </w:tcPr>
          <w:p w:rsidR="00935C34" w:rsidRDefault="00935C34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935C34" w:rsidRDefault="00B74F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ФГБПОУ Ростовский медицинский университет, 2018</w:t>
            </w:r>
          </w:p>
        </w:tc>
        <w:tc>
          <w:tcPr>
            <w:tcW w:w="2131" w:type="dxa"/>
            <w:vAlign w:val="center"/>
          </w:tcPr>
          <w:p w:rsidR="00935C34" w:rsidRDefault="00B74F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педиатр</w:t>
            </w:r>
          </w:p>
        </w:tc>
        <w:tc>
          <w:tcPr>
            <w:tcW w:w="1134" w:type="dxa"/>
            <w:vAlign w:val="center"/>
          </w:tcPr>
          <w:p w:rsidR="00935C34" w:rsidRPr="0069768D" w:rsidRDefault="00ED22BA" w:rsidP="00BB102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35C34" w:rsidRPr="00B80121" w:rsidRDefault="00935C34" w:rsidP="00C9020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35C34" w:rsidRPr="00B80121" w:rsidRDefault="00935C34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sz w:val="24"/>
                <w:szCs w:val="24"/>
              </w:rPr>
            </w:pPr>
          </w:p>
        </w:tc>
      </w:tr>
      <w:tr w:rsidR="00602EB6" w:rsidRPr="00B80121" w:rsidTr="007F3CC0">
        <w:tc>
          <w:tcPr>
            <w:tcW w:w="709" w:type="dxa"/>
            <w:vAlign w:val="center"/>
          </w:tcPr>
          <w:p w:rsidR="00602EB6" w:rsidRPr="00B80121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vAlign w:val="center"/>
          </w:tcPr>
          <w:p w:rsidR="00602EB6" w:rsidRPr="00B80121" w:rsidRDefault="00602EB6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986" w:type="dxa"/>
            <w:vAlign w:val="center"/>
          </w:tcPr>
          <w:p w:rsidR="00602EB6" w:rsidRPr="00B80121" w:rsidRDefault="00577F7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практическому обучению </w:t>
            </w:r>
            <w:r w:rsidR="00602EB6">
              <w:rPr>
                <w:rFonts w:ascii="Times New Roman" w:hAnsi="Times New Roman" w:cs="Times New Roman"/>
                <w:sz w:val="24"/>
                <w:szCs w:val="24"/>
              </w:rPr>
              <w:t>Преподаватель мед</w:t>
            </w:r>
            <w:proofErr w:type="gramStart"/>
            <w:r w:rsidR="0060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2E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602EB6">
              <w:rPr>
                <w:rFonts w:ascii="Times New Roman" w:hAnsi="Times New Roman" w:cs="Times New Roman"/>
                <w:sz w:val="24"/>
                <w:szCs w:val="24"/>
              </w:rPr>
              <w:t>исциплин</w:t>
            </w:r>
          </w:p>
        </w:tc>
        <w:tc>
          <w:tcPr>
            <w:tcW w:w="1825" w:type="dxa"/>
            <w:vAlign w:val="center"/>
          </w:tcPr>
          <w:p w:rsidR="00602EB6" w:rsidRDefault="00602EB6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B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602EB6" w:rsidRDefault="00602EB6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ДГМА</w:t>
            </w:r>
          </w:p>
        </w:tc>
        <w:tc>
          <w:tcPr>
            <w:tcW w:w="2131" w:type="dxa"/>
            <w:vAlign w:val="center"/>
          </w:tcPr>
          <w:p w:rsidR="00602EB6" w:rsidRDefault="00602EB6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1134" w:type="dxa"/>
            <w:vAlign w:val="center"/>
          </w:tcPr>
          <w:p w:rsidR="00602EB6" w:rsidRPr="0069768D" w:rsidRDefault="00602EB6" w:rsidP="00BB102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02EB6" w:rsidRPr="00B80121" w:rsidRDefault="00602EB6" w:rsidP="00C9020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02EB6" w:rsidRPr="00B80121" w:rsidRDefault="00602EB6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Ажатий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Джакамовна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Русского языка и 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1981г. ДГУ им.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В.И.Ленина</w:t>
            </w:r>
            <w:proofErr w:type="spellEnd"/>
          </w:p>
        </w:tc>
        <w:tc>
          <w:tcPr>
            <w:tcW w:w="2131" w:type="dxa"/>
            <w:vAlign w:val="center"/>
          </w:tcPr>
          <w:p w:rsidR="00B80121" w:rsidRPr="00B80121" w:rsidRDefault="00387996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1. «Почетный работник общего 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РФ».</w:t>
            </w:r>
          </w:p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2. «Заслуженный учитель РД»</w:t>
            </w:r>
            <w:proofErr w:type="gram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B80121" w:rsidRPr="00B80121" w:rsidRDefault="001F5017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E0A">
              <w:rPr>
                <w:rFonts w:ascii="Times New Roman" w:hAnsi="Times New Roman" w:cs="Times New Roman"/>
                <w:sz w:val="24"/>
                <w:szCs w:val="24"/>
              </w:rPr>
              <w:t>Абдулхалимович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A70FB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х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ирургии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DA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vAlign w:val="center"/>
          </w:tcPr>
          <w:p w:rsidR="005A1D8F" w:rsidRPr="005A1D8F" w:rsidRDefault="005A1D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8F">
              <w:rPr>
                <w:rFonts w:ascii="Times New Roman" w:hAnsi="Times New Roman" w:cs="Times New Roman"/>
                <w:sz w:val="24"/>
                <w:szCs w:val="24"/>
              </w:rPr>
              <w:t>ДГМА,</w:t>
            </w:r>
          </w:p>
          <w:p w:rsidR="00B80121" w:rsidRPr="00B80121" w:rsidRDefault="005A1D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8F">
              <w:rPr>
                <w:rFonts w:ascii="Times New Roman" w:hAnsi="Times New Roman" w:cs="Times New Roman"/>
                <w:sz w:val="24"/>
                <w:szCs w:val="24"/>
              </w:rPr>
              <w:t>Врач                  Лечебное дело</w:t>
            </w:r>
          </w:p>
        </w:tc>
        <w:tc>
          <w:tcPr>
            <w:tcW w:w="2131" w:type="dxa"/>
            <w:vAlign w:val="center"/>
          </w:tcPr>
          <w:p w:rsidR="00B80121" w:rsidRPr="00B80121" w:rsidRDefault="00110802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02">
              <w:rPr>
                <w:rFonts w:ascii="Times New Roman" w:hAnsi="Times New Roman" w:cs="Times New Roman"/>
                <w:sz w:val="24"/>
                <w:szCs w:val="24"/>
              </w:rPr>
              <w:t>Хир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110802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</w:p>
        </w:tc>
        <w:tc>
          <w:tcPr>
            <w:tcW w:w="1134" w:type="dxa"/>
            <w:vAlign w:val="center"/>
          </w:tcPr>
          <w:p w:rsidR="00B80121" w:rsidRPr="00B80121" w:rsidRDefault="005A1D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vAlign w:val="center"/>
          </w:tcPr>
          <w:p w:rsidR="00B80121" w:rsidRPr="00B80121" w:rsidRDefault="009903C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  <w:vAlign w:val="center"/>
          </w:tcPr>
          <w:p w:rsidR="00B80121" w:rsidRPr="00B80121" w:rsidRDefault="000128D2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D2">
              <w:rPr>
                <w:rFonts w:ascii="Times New Roman" w:hAnsi="Times New Roman" w:cs="Times New Roman"/>
                <w:sz w:val="24"/>
                <w:szCs w:val="24"/>
              </w:rPr>
              <w:t>Заслуженный врач РД, Награжден почетной грамотой президента РФ,</w:t>
            </w: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B80121" w:rsidRPr="00B80121" w:rsidRDefault="00B74F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080627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78A8">
              <w:rPr>
                <w:rFonts w:ascii="Times New Roman" w:hAnsi="Times New Roman" w:cs="Times New Roman"/>
                <w:sz w:val="24"/>
                <w:szCs w:val="24"/>
              </w:rPr>
              <w:t xml:space="preserve">ав. отделением «Акушерское </w:t>
            </w:r>
            <w:r w:rsidR="003C5A27">
              <w:rPr>
                <w:rFonts w:ascii="Times New Roman" w:hAnsi="Times New Roman" w:cs="Times New Roman"/>
                <w:sz w:val="24"/>
                <w:szCs w:val="24"/>
              </w:rPr>
              <w:t>дело»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1984г. АГМИ</w:t>
            </w:r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Врач акушер гинеколог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127" w:type="dxa"/>
            <w:vAlign w:val="center"/>
          </w:tcPr>
          <w:p w:rsidR="00B80121" w:rsidRPr="00B80121" w:rsidRDefault="00B80121" w:rsidP="00B9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rPr>
          <w:trHeight w:val="1014"/>
        </w:trPr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Курашевна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935C34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34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директора по учеб</w:t>
            </w:r>
            <w:r w:rsidRPr="00935C34">
              <w:rPr>
                <w:rFonts w:ascii="Times New Roman" w:hAnsi="Times New Roman" w:cs="Times New Roman"/>
                <w:sz w:val="24"/>
                <w:szCs w:val="24"/>
              </w:rPr>
              <w:t>ной работе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1999г. ДГПУ</w:t>
            </w:r>
          </w:p>
        </w:tc>
        <w:tc>
          <w:tcPr>
            <w:tcW w:w="2131" w:type="dxa"/>
            <w:vAlign w:val="center"/>
          </w:tcPr>
          <w:p w:rsidR="00B80121" w:rsidRPr="00B80121" w:rsidRDefault="00935C34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тель педагогики и психологии</w:t>
            </w:r>
          </w:p>
        </w:tc>
        <w:tc>
          <w:tcPr>
            <w:tcW w:w="1134" w:type="dxa"/>
            <w:vAlign w:val="center"/>
          </w:tcPr>
          <w:p w:rsidR="00B80121" w:rsidRPr="00B80121" w:rsidRDefault="009903C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80121" w:rsidRPr="00B80121" w:rsidRDefault="008F486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Рашидовна</w:t>
            </w:r>
          </w:p>
        </w:tc>
        <w:tc>
          <w:tcPr>
            <w:tcW w:w="1986" w:type="dxa"/>
            <w:vAlign w:val="center"/>
          </w:tcPr>
          <w:p w:rsidR="00B80121" w:rsidRPr="00B80121" w:rsidRDefault="00577F7B" w:rsidP="0057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7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577F7B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577F7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7F7B">
              <w:rPr>
                <w:rFonts w:ascii="Times New Roman" w:hAnsi="Times New Roman" w:cs="Times New Roman"/>
                <w:sz w:val="24"/>
                <w:szCs w:val="24"/>
              </w:rPr>
              <w:t>исциплин</w:t>
            </w:r>
            <w:proofErr w:type="spellEnd"/>
          </w:p>
        </w:tc>
        <w:tc>
          <w:tcPr>
            <w:tcW w:w="182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5A1D8F"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</w:tc>
        <w:tc>
          <w:tcPr>
            <w:tcW w:w="1997" w:type="dxa"/>
            <w:vAlign w:val="center"/>
          </w:tcPr>
          <w:p w:rsidR="00B80121" w:rsidRPr="00B80121" w:rsidRDefault="00577F7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ФГОУ  </w:t>
            </w:r>
            <w:r w:rsidR="008F486F">
              <w:rPr>
                <w:rFonts w:ascii="Times New Roman" w:hAnsi="Times New Roman" w:cs="Times New Roman"/>
                <w:sz w:val="24"/>
                <w:szCs w:val="24"/>
              </w:rPr>
              <w:t>Северо-Осетинская медицинская академия</w:t>
            </w:r>
          </w:p>
        </w:tc>
        <w:tc>
          <w:tcPr>
            <w:tcW w:w="2131" w:type="dxa"/>
            <w:vAlign w:val="center"/>
          </w:tcPr>
          <w:p w:rsidR="00B80121" w:rsidRPr="00B80121" w:rsidRDefault="008F486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6F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1134" w:type="dxa"/>
            <w:vAlign w:val="center"/>
          </w:tcPr>
          <w:p w:rsidR="00B80121" w:rsidRPr="00B80121" w:rsidRDefault="00397388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B80121" w:rsidRDefault="000128D2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Салимхан</w:t>
            </w:r>
            <w:proofErr w:type="spellEnd"/>
          </w:p>
          <w:p w:rsidR="00C14F44" w:rsidRPr="00B80121" w:rsidRDefault="00C14F44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A70FB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изической культуры</w:t>
            </w:r>
          </w:p>
        </w:tc>
        <w:tc>
          <w:tcPr>
            <w:tcW w:w="1825" w:type="dxa"/>
            <w:vAlign w:val="center"/>
          </w:tcPr>
          <w:p w:rsidR="00B80121" w:rsidRPr="00B80121" w:rsidRDefault="000128D2" w:rsidP="003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="0038799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996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1997" w:type="dxa"/>
            <w:vAlign w:val="center"/>
          </w:tcPr>
          <w:p w:rsidR="00681D59" w:rsidRDefault="00681D59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81D59" w:rsidRDefault="00681D59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физического воспитания</w:t>
            </w:r>
          </w:p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0121" w:rsidRPr="00B80121" w:rsidRDefault="005A1D8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B80121" w:rsidRPr="00B80121" w:rsidRDefault="009A18B4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Фарида </w:t>
            </w:r>
            <w:proofErr w:type="spellStart"/>
            <w:r w:rsidR="00B80121" w:rsidRPr="00B80121"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935C34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33CF1">
              <w:rPr>
                <w:rFonts w:ascii="Times New Roman" w:hAnsi="Times New Roman" w:cs="Times New Roman"/>
                <w:sz w:val="24"/>
                <w:szCs w:val="24"/>
              </w:rPr>
              <w:t xml:space="preserve">  по персоналу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пециальное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2001г. ХАЭК</w:t>
            </w:r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Экономика бухгалтерский учет и контроль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Хадия</w:t>
            </w:r>
            <w:proofErr w:type="spell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Шахсултановна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gramStart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пециальное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1984г. Махачкалинский финансовый техникум</w:t>
            </w:r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Финансист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B80121" w:rsidRPr="00B80121" w:rsidRDefault="003B29E5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Ярашевна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B80121" w:rsidRDefault="00B80121" w:rsidP="003C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3C5A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нглийского языка</w:t>
            </w:r>
          </w:p>
        </w:tc>
        <w:tc>
          <w:tcPr>
            <w:tcW w:w="182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2008г. ДГПУ</w:t>
            </w:r>
          </w:p>
        </w:tc>
        <w:tc>
          <w:tcPr>
            <w:tcW w:w="2131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 и арабского языка</w:t>
            </w:r>
          </w:p>
        </w:tc>
        <w:tc>
          <w:tcPr>
            <w:tcW w:w="1134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B1" w:rsidRPr="00B80121" w:rsidTr="007F3CC0">
        <w:tc>
          <w:tcPr>
            <w:tcW w:w="709" w:type="dxa"/>
            <w:vAlign w:val="center"/>
          </w:tcPr>
          <w:p w:rsidR="00A70FB1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1984" w:type="dxa"/>
            <w:vAlign w:val="center"/>
          </w:tcPr>
          <w:p w:rsidR="00A70FB1" w:rsidRPr="00B80121" w:rsidRDefault="00577F7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986" w:type="dxa"/>
            <w:vAlign w:val="center"/>
          </w:tcPr>
          <w:p w:rsidR="00A70FB1" w:rsidRPr="00B80121" w:rsidRDefault="00A70FB1" w:rsidP="003C5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3C5A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0FB1">
              <w:rPr>
                <w:rFonts w:ascii="Times New Roman" w:hAnsi="Times New Roman" w:cs="Times New Roman"/>
                <w:sz w:val="24"/>
                <w:szCs w:val="24"/>
              </w:rPr>
              <w:t>нглийского языка</w:t>
            </w:r>
          </w:p>
        </w:tc>
        <w:tc>
          <w:tcPr>
            <w:tcW w:w="1825" w:type="dxa"/>
            <w:vAlign w:val="center"/>
          </w:tcPr>
          <w:p w:rsidR="00A70FB1" w:rsidRPr="00B80121" w:rsidRDefault="00A70FB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A70FB1" w:rsidRPr="00B80121" w:rsidRDefault="00577F7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A70FB1" w:rsidRPr="00A70F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31" w:type="dxa"/>
            <w:vAlign w:val="center"/>
          </w:tcPr>
          <w:p w:rsidR="00A70FB1" w:rsidRPr="00B80121" w:rsidRDefault="00A70FB1" w:rsidP="0057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B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</w:t>
            </w:r>
            <w:r w:rsidR="00387996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Pr="00A70F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A70FB1" w:rsidRPr="00B80121" w:rsidRDefault="00577F7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70FB1" w:rsidRPr="00B80121" w:rsidRDefault="00A70FB1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70FB1" w:rsidRPr="00B80121" w:rsidRDefault="00A70FB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D226D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B80121" w:rsidRPr="00B80121" w:rsidRDefault="00C021C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1986" w:type="dxa"/>
            <w:vAlign w:val="center"/>
          </w:tcPr>
          <w:p w:rsidR="00B80121" w:rsidRPr="00B80121" w:rsidRDefault="00B80121" w:rsidP="00404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2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="005513F3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gramStart"/>
            <w:r w:rsidR="005513F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5513F3">
              <w:rPr>
                <w:rFonts w:ascii="Times New Roman" w:hAnsi="Times New Roman" w:cs="Times New Roman"/>
                <w:sz w:val="24"/>
                <w:szCs w:val="24"/>
              </w:rPr>
              <w:t>исциплин</w:t>
            </w:r>
            <w:proofErr w:type="spellEnd"/>
          </w:p>
        </w:tc>
        <w:tc>
          <w:tcPr>
            <w:tcW w:w="1825" w:type="dxa"/>
            <w:vAlign w:val="center"/>
          </w:tcPr>
          <w:p w:rsidR="00B80121" w:rsidRPr="00B80121" w:rsidRDefault="00C021C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B80121" w:rsidRPr="00B80121" w:rsidRDefault="00577F7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r w:rsidR="00C021CB" w:rsidRPr="00C021CB">
              <w:rPr>
                <w:rFonts w:ascii="Times New Roman" w:hAnsi="Times New Roman" w:cs="Times New Roman"/>
                <w:sz w:val="24"/>
                <w:szCs w:val="24"/>
              </w:rPr>
              <w:t>Абхазский педагогический университет</w:t>
            </w:r>
          </w:p>
        </w:tc>
        <w:tc>
          <w:tcPr>
            <w:tcW w:w="2131" w:type="dxa"/>
            <w:vAlign w:val="center"/>
          </w:tcPr>
          <w:p w:rsidR="00B80121" w:rsidRPr="00B80121" w:rsidRDefault="00C021C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</w:p>
        </w:tc>
        <w:tc>
          <w:tcPr>
            <w:tcW w:w="1134" w:type="dxa"/>
            <w:vAlign w:val="center"/>
          </w:tcPr>
          <w:p w:rsidR="00B80121" w:rsidRPr="00B80121" w:rsidRDefault="005513F3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FB1" w:rsidRPr="00B80121" w:rsidTr="007F3CC0">
        <w:tc>
          <w:tcPr>
            <w:tcW w:w="709" w:type="dxa"/>
            <w:vAlign w:val="center"/>
          </w:tcPr>
          <w:p w:rsidR="00A70FB1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984" w:type="dxa"/>
            <w:vAlign w:val="center"/>
          </w:tcPr>
          <w:p w:rsidR="00A70FB1" w:rsidRDefault="008F486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986" w:type="dxa"/>
            <w:vAlign w:val="center"/>
          </w:tcPr>
          <w:p w:rsidR="00C021CB" w:rsidRDefault="00C021C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«Фармация»</w:t>
            </w:r>
          </w:p>
          <w:p w:rsidR="00A70FB1" w:rsidRPr="00B80121" w:rsidRDefault="008F486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исциплин</w:t>
            </w:r>
            <w:proofErr w:type="spellEnd"/>
          </w:p>
        </w:tc>
        <w:tc>
          <w:tcPr>
            <w:tcW w:w="1825" w:type="dxa"/>
            <w:vAlign w:val="center"/>
          </w:tcPr>
          <w:p w:rsidR="00A70FB1" w:rsidRPr="00B80121" w:rsidRDefault="00387996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A70FB1" w:rsidRPr="00B80121" w:rsidRDefault="00577F7B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Волгаградский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C021CB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</w:t>
            </w:r>
            <w:r w:rsidR="008F486F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</w:tc>
        <w:tc>
          <w:tcPr>
            <w:tcW w:w="2131" w:type="dxa"/>
            <w:vAlign w:val="center"/>
          </w:tcPr>
          <w:p w:rsidR="00A70FB1" w:rsidRPr="00B80121" w:rsidRDefault="008F486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провизор</w:t>
            </w:r>
          </w:p>
        </w:tc>
        <w:tc>
          <w:tcPr>
            <w:tcW w:w="1134" w:type="dxa"/>
            <w:vAlign w:val="center"/>
          </w:tcPr>
          <w:p w:rsidR="00A70FB1" w:rsidRPr="00B80121" w:rsidRDefault="008F486F" w:rsidP="00C9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A70FB1" w:rsidRPr="00B80121" w:rsidRDefault="00A70FB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70FB1" w:rsidRPr="00B80121" w:rsidRDefault="00A70FB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21" w:rsidRPr="00B80121" w:rsidTr="007F3CC0">
        <w:trPr>
          <w:trHeight w:val="488"/>
        </w:trPr>
        <w:tc>
          <w:tcPr>
            <w:tcW w:w="709" w:type="dxa"/>
            <w:vAlign w:val="center"/>
          </w:tcPr>
          <w:p w:rsidR="00B80121" w:rsidRPr="00B80121" w:rsidRDefault="000F2358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0121" w:rsidRPr="00B80121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28D2" w:rsidRPr="00387996" w:rsidRDefault="008F486F" w:rsidP="00C90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996">
              <w:rPr>
                <w:rFonts w:ascii="Times New Roman" w:hAnsi="Times New Roman" w:cs="Times New Roman"/>
              </w:rPr>
              <w:t>Хадушева</w:t>
            </w:r>
            <w:proofErr w:type="spellEnd"/>
            <w:r w:rsidRPr="00387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996">
              <w:rPr>
                <w:rFonts w:ascii="Times New Roman" w:hAnsi="Times New Roman" w:cs="Times New Roman"/>
              </w:rPr>
              <w:t>Айзанат</w:t>
            </w:r>
            <w:proofErr w:type="spellEnd"/>
            <w:r w:rsidRPr="00387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996">
              <w:rPr>
                <w:rFonts w:ascii="Times New Roman" w:hAnsi="Times New Roman" w:cs="Times New Roman"/>
              </w:rPr>
              <w:t>Калсыновна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387996" w:rsidRDefault="00577F7B" w:rsidP="005513F3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 xml:space="preserve">Преподаватель </w:t>
            </w:r>
            <w:proofErr w:type="spellStart"/>
            <w:r w:rsidRPr="00387996">
              <w:rPr>
                <w:rFonts w:ascii="Times New Roman" w:hAnsi="Times New Roman" w:cs="Times New Roman"/>
              </w:rPr>
              <w:t>мед</w:t>
            </w:r>
            <w:proofErr w:type="gramStart"/>
            <w:r w:rsidR="008F486F" w:rsidRPr="00387996">
              <w:rPr>
                <w:rFonts w:ascii="Times New Roman" w:hAnsi="Times New Roman" w:cs="Times New Roman"/>
              </w:rPr>
              <w:t>.д</w:t>
            </w:r>
            <w:proofErr w:type="gramEnd"/>
            <w:r w:rsidR="008F486F" w:rsidRPr="00387996">
              <w:rPr>
                <w:rFonts w:ascii="Times New Roman" w:hAnsi="Times New Roman" w:cs="Times New Roman"/>
              </w:rPr>
              <w:t>исциплин</w:t>
            </w:r>
            <w:proofErr w:type="spellEnd"/>
          </w:p>
        </w:tc>
        <w:tc>
          <w:tcPr>
            <w:tcW w:w="1825" w:type="dxa"/>
            <w:vAlign w:val="center"/>
          </w:tcPr>
          <w:p w:rsidR="00B80121" w:rsidRPr="00387996" w:rsidRDefault="008F486F" w:rsidP="00387996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387996" w:rsidRDefault="008F486F" w:rsidP="00C90205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ЧГУ</w:t>
            </w:r>
          </w:p>
        </w:tc>
        <w:tc>
          <w:tcPr>
            <w:tcW w:w="2131" w:type="dxa"/>
            <w:vAlign w:val="center"/>
          </w:tcPr>
          <w:p w:rsidR="00B80121" w:rsidRPr="00387996" w:rsidRDefault="008F486F" w:rsidP="008A2D32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Врач-лечебник</w:t>
            </w:r>
          </w:p>
        </w:tc>
        <w:tc>
          <w:tcPr>
            <w:tcW w:w="1134" w:type="dxa"/>
            <w:vAlign w:val="center"/>
          </w:tcPr>
          <w:p w:rsidR="00B80121" w:rsidRPr="00387996" w:rsidRDefault="00577F7B" w:rsidP="00C9020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B80121" w:rsidRPr="00387996" w:rsidRDefault="00B80121" w:rsidP="00C90205">
            <w:pPr>
              <w:jc w:val="center"/>
              <w:rPr>
                <w:rFonts w:ascii="Times New Roman" w:hAnsi="Times New Roman" w:cs="Times New Roman"/>
              </w:rPr>
            </w:pPr>
          </w:p>
          <w:p w:rsidR="008A2D32" w:rsidRPr="00387996" w:rsidRDefault="008A2D32" w:rsidP="00C90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B80121" w:rsidRPr="00387996" w:rsidRDefault="00B80121" w:rsidP="00C9020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D91" w:rsidRPr="00B80121" w:rsidTr="007F3CC0">
        <w:trPr>
          <w:trHeight w:val="889"/>
        </w:trPr>
        <w:tc>
          <w:tcPr>
            <w:tcW w:w="709" w:type="dxa"/>
            <w:vAlign w:val="center"/>
          </w:tcPr>
          <w:p w:rsidR="005A0D91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984" w:type="dxa"/>
            <w:vAlign w:val="center"/>
          </w:tcPr>
          <w:p w:rsidR="005A0D91" w:rsidRPr="00387996" w:rsidRDefault="00A70FB1" w:rsidP="00C90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996">
              <w:rPr>
                <w:rFonts w:ascii="Times New Roman" w:hAnsi="Times New Roman" w:cs="Times New Roman"/>
              </w:rPr>
              <w:t>Аджаматова</w:t>
            </w:r>
            <w:proofErr w:type="spellEnd"/>
            <w:r w:rsidRPr="00387996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387996">
              <w:rPr>
                <w:rFonts w:ascii="Times New Roman" w:hAnsi="Times New Roman" w:cs="Times New Roman"/>
              </w:rPr>
              <w:t>Анварб</w:t>
            </w:r>
            <w:r w:rsidR="009903C1" w:rsidRPr="00387996">
              <w:rPr>
                <w:rFonts w:ascii="Times New Roman" w:hAnsi="Times New Roman" w:cs="Times New Roman"/>
              </w:rPr>
              <w:t>е</w:t>
            </w:r>
            <w:r w:rsidRPr="00387996">
              <w:rPr>
                <w:rFonts w:ascii="Times New Roman" w:hAnsi="Times New Roman" w:cs="Times New Roman"/>
              </w:rPr>
              <w:t>ко</w:t>
            </w:r>
            <w:r w:rsidR="009903C1" w:rsidRPr="00387996">
              <w:rPr>
                <w:rFonts w:ascii="Times New Roman" w:hAnsi="Times New Roman" w:cs="Times New Roman"/>
              </w:rPr>
              <w:t>вна</w:t>
            </w:r>
            <w:proofErr w:type="spellEnd"/>
          </w:p>
        </w:tc>
        <w:tc>
          <w:tcPr>
            <w:tcW w:w="1986" w:type="dxa"/>
            <w:vAlign w:val="center"/>
          </w:tcPr>
          <w:p w:rsidR="005A0D91" w:rsidRPr="00387996" w:rsidRDefault="005A0D91" w:rsidP="00C90205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825" w:type="dxa"/>
            <w:vAlign w:val="center"/>
          </w:tcPr>
          <w:p w:rsidR="005A0D91" w:rsidRPr="00387996" w:rsidRDefault="009903C1" w:rsidP="00C90205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997" w:type="dxa"/>
            <w:vAlign w:val="center"/>
          </w:tcPr>
          <w:p w:rsidR="005A0D91" w:rsidRPr="00387996" w:rsidRDefault="00A70FB1" w:rsidP="00A70FB1">
            <w:pPr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 xml:space="preserve">  2011,ДГПУ</w:t>
            </w:r>
          </w:p>
        </w:tc>
        <w:tc>
          <w:tcPr>
            <w:tcW w:w="2131" w:type="dxa"/>
            <w:vAlign w:val="center"/>
          </w:tcPr>
          <w:p w:rsidR="005A0D91" w:rsidRPr="00387996" w:rsidRDefault="005A0D91" w:rsidP="00C90205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Учитель математики,</w:t>
            </w:r>
          </w:p>
          <w:p w:rsidR="005A0D91" w:rsidRPr="00387996" w:rsidRDefault="005A0D91" w:rsidP="00C90205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1134" w:type="dxa"/>
            <w:vAlign w:val="center"/>
          </w:tcPr>
          <w:p w:rsidR="005A0D91" w:rsidRPr="00387996" w:rsidRDefault="005A0D91" w:rsidP="00C90205">
            <w:pPr>
              <w:jc w:val="center"/>
              <w:rPr>
                <w:rFonts w:ascii="Times New Roman" w:hAnsi="Times New Roman" w:cs="Times New Roman"/>
              </w:rPr>
            </w:pPr>
            <w:r w:rsidRPr="003879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5A0D91" w:rsidRPr="00387996" w:rsidRDefault="005A0D91" w:rsidP="00C9020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5A0D91" w:rsidRPr="00387996" w:rsidRDefault="005A0D91" w:rsidP="00C9020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121" w:rsidRPr="00B80121" w:rsidTr="007F3CC0">
        <w:tc>
          <w:tcPr>
            <w:tcW w:w="709" w:type="dxa"/>
            <w:vAlign w:val="center"/>
          </w:tcPr>
          <w:p w:rsidR="00B80121" w:rsidRPr="00B80121" w:rsidRDefault="000F2358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B80121" w:rsidRPr="00387996" w:rsidRDefault="00B80121" w:rsidP="00C9020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Вагабов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Абдул -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Насир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Асадуллаевич</w:t>
            </w:r>
            <w:proofErr w:type="spellEnd"/>
          </w:p>
        </w:tc>
        <w:tc>
          <w:tcPr>
            <w:tcW w:w="1986" w:type="dxa"/>
            <w:vAlign w:val="center"/>
          </w:tcPr>
          <w:p w:rsidR="00B80121" w:rsidRPr="00387996" w:rsidRDefault="00B80121" w:rsidP="00C90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Преподаватель Географии, ОБЖ,</w:t>
            </w:r>
          </w:p>
        </w:tc>
        <w:tc>
          <w:tcPr>
            <w:tcW w:w="1825" w:type="dxa"/>
            <w:vAlign w:val="center"/>
          </w:tcPr>
          <w:p w:rsidR="00B80121" w:rsidRPr="00387996" w:rsidRDefault="00B80121" w:rsidP="00387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B80121" w:rsidRPr="00387996" w:rsidRDefault="00B80121" w:rsidP="00C90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1985г. ДГПУ,  1994г. ЧТУ.</w:t>
            </w:r>
          </w:p>
        </w:tc>
        <w:tc>
          <w:tcPr>
            <w:tcW w:w="2131" w:type="dxa"/>
            <w:vAlign w:val="center"/>
          </w:tcPr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Специальность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биология-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химия, учитель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физической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культуры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0121" w:rsidRPr="00387996" w:rsidRDefault="00B80121" w:rsidP="00C90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36</w:t>
            </w:r>
          </w:p>
        </w:tc>
        <w:tc>
          <w:tcPr>
            <w:tcW w:w="1275" w:type="dxa"/>
            <w:vAlign w:val="center"/>
          </w:tcPr>
          <w:p w:rsidR="00B80121" w:rsidRPr="00387996" w:rsidRDefault="00B80121" w:rsidP="00C90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высшая</w:t>
            </w:r>
          </w:p>
        </w:tc>
        <w:tc>
          <w:tcPr>
            <w:tcW w:w="2127" w:type="dxa"/>
            <w:vAlign w:val="center"/>
          </w:tcPr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1. «Отличник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rStyle w:val="af"/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Образования РД»,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2.«Почетный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Работник общего</w:t>
            </w:r>
          </w:p>
          <w:p w:rsidR="00B80121" w:rsidRPr="00387996" w:rsidRDefault="00B80121" w:rsidP="00C90205">
            <w:pPr>
              <w:pStyle w:val="2"/>
              <w:shd w:val="clear" w:color="auto" w:fill="auto"/>
              <w:spacing w:before="0" w:after="0" w:line="322" w:lineRule="exact"/>
              <w:rPr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Образования РФ»</w:t>
            </w:r>
          </w:p>
        </w:tc>
      </w:tr>
      <w:tr w:rsidR="00C14F44" w:rsidRPr="00B80121" w:rsidTr="007F3CC0">
        <w:tc>
          <w:tcPr>
            <w:tcW w:w="709" w:type="dxa"/>
            <w:vAlign w:val="center"/>
          </w:tcPr>
          <w:p w:rsidR="00C14F44" w:rsidRDefault="000F2358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C021CB" w:rsidRPr="00387996" w:rsidRDefault="00C021CB" w:rsidP="00C021CB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Магомедова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Сайгибат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Аскерхановна</w:t>
            </w:r>
            <w:proofErr w:type="spellEnd"/>
          </w:p>
          <w:p w:rsidR="00C14F44" w:rsidRPr="00387996" w:rsidRDefault="00C14F44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C14F44" w:rsidRPr="00387996" w:rsidRDefault="00C14F44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Преподаватель </w:t>
            </w:r>
            <w:r w:rsidR="00C021CB"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мед</w:t>
            </w:r>
            <w:proofErr w:type="gramStart"/>
            <w:r w:rsidR="00C021CB"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.</w:t>
            </w:r>
            <w:proofErr w:type="gramEnd"/>
            <w:r w:rsidR="00C021CB"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gramStart"/>
            <w:r w:rsidR="00C021CB"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д</w:t>
            </w:r>
            <w:proofErr w:type="gramEnd"/>
            <w:r w:rsidR="00C021CB"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исциплин</w:t>
            </w:r>
          </w:p>
          <w:p w:rsidR="00C14F44" w:rsidRPr="00387996" w:rsidRDefault="00C14F44" w:rsidP="00C90205">
            <w:pPr>
              <w:ind w:firstLine="567"/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:rsidR="00C14F44" w:rsidRPr="00387996" w:rsidRDefault="00C021C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Среднее </w:t>
            </w:r>
            <w:r w:rsidR="00577F7B"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специальное</w:t>
            </w:r>
          </w:p>
        </w:tc>
        <w:tc>
          <w:tcPr>
            <w:tcW w:w="1997" w:type="dxa"/>
            <w:vAlign w:val="center"/>
          </w:tcPr>
          <w:p w:rsidR="00C14F44" w:rsidRPr="00387996" w:rsidRDefault="00C021CB" w:rsidP="00E617A2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Буйнакское медицинское училище</w:t>
            </w:r>
          </w:p>
        </w:tc>
        <w:tc>
          <w:tcPr>
            <w:tcW w:w="2131" w:type="dxa"/>
            <w:vAlign w:val="center"/>
          </w:tcPr>
          <w:p w:rsidR="00C14F44" w:rsidRPr="00387996" w:rsidRDefault="00C021CB" w:rsidP="00C90205">
            <w:pPr>
              <w:pStyle w:val="2"/>
              <w:shd w:val="clear" w:color="auto" w:fill="auto"/>
              <w:spacing w:before="0" w:after="0" w:line="322" w:lineRule="exact"/>
              <w:rPr>
                <w:rStyle w:val="af"/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фельдшер</w:t>
            </w:r>
          </w:p>
        </w:tc>
        <w:tc>
          <w:tcPr>
            <w:tcW w:w="1134" w:type="dxa"/>
            <w:vAlign w:val="center"/>
          </w:tcPr>
          <w:p w:rsidR="00C14F44" w:rsidRPr="00387996" w:rsidRDefault="00C021C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28</w:t>
            </w:r>
          </w:p>
        </w:tc>
        <w:tc>
          <w:tcPr>
            <w:tcW w:w="1275" w:type="dxa"/>
            <w:vAlign w:val="center"/>
          </w:tcPr>
          <w:p w:rsidR="00C14F44" w:rsidRPr="00387996" w:rsidRDefault="00C14F44" w:rsidP="00C90205">
            <w:pPr>
              <w:ind w:firstLine="567"/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14F44" w:rsidRPr="00387996" w:rsidRDefault="00C14F44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</w:p>
        </w:tc>
      </w:tr>
      <w:tr w:rsidR="00C14F44" w:rsidRPr="00B80121" w:rsidTr="007F3CC0">
        <w:tc>
          <w:tcPr>
            <w:tcW w:w="709" w:type="dxa"/>
            <w:vAlign w:val="center"/>
          </w:tcPr>
          <w:p w:rsidR="00C14F44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984" w:type="dxa"/>
            <w:vAlign w:val="center"/>
          </w:tcPr>
          <w:p w:rsidR="00C14F44" w:rsidRPr="00387996" w:rsidRDefault="0069316C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Акавова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Ибадат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1986" w:type="dxa"/>
            <w:vAlign w:val="center"/>
          </w:tcPr>
          <w:p w:rsidR="00C14F44" w:rsidRPr="00387996" w:rsidRDefault="0069316C" w:rsidP="00CC691E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Преподаватель микробиологии</w:t>
            </w:r>
          </w:p>
        </w:tc>
        <w:tc>
          <w:tcPr>
            <w:tcW w:w="1825" w:type="dxa"/>
            <w:vAlign w:val="center"/>
          </w:tcPr>
          <w:p w:rsidR="00C14F44" w:rsidRPr="00387996" w:rsidRDefault="0069316C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Высшее </w:t>
            </w:r>
          </w:p>
        </w:tc>
        <w:tc>
          <w:tcPr>
            <w:tcW w:w="1997" w:type="dxa"/>
            <w:vAlign w:val="center"/>
          </w:tcPr>
          <w:p w:rsidR="00C14F44" w:rsidRPr="00387996" w:rsidRDefault="00C021CB" w:rsidP="00DA3C41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ДГУ</w:t>
            </w:r>
          </w:p>
        </w:tc>
        <w:tc>
          <w:tcPr>
            <w:tcW w:w="2131" w:type="dxa"/>
            <w:vAlign w:val="center"/>
          </w:tcPr>
          <w:p w:rsidR="00C14F44" w:rsidRPr="00387996" w:rsidRDefault="00C021CB" w:rsidP="00387996">
            <w:pPr>
              <w:pStyle w:val="2"/>
              <w:shd w:val="clear" w:color="auto" w:fill="auto"/>
              <w:spacing w:before="0" w:after="0" w:line="322" w:lineRule="exact"/>
              <w:ind w:firstLine="567"/>
              <w:jc w:val="left"/>
              <w:rPr>
                <w:rStyle w:val="af"/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биолог</w:t>
            </w:r>
          </w:p>
        </w:tc>
        <w:tc>
          <w:tcPr>
            <w:tcW w:w="1134" w:type="dxa"/>
            <w:vAlign w:val="center"/>
          </w:tcPr>
          <w:p w:rsidR="00C14F44" w:rsidRPr="00387996" w:rsidRDefault="00C021CB" w:rsidP="00D40F5F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 2</w:t>
            </w:r>
          </w:p>
        </w:tc>
        <w:tc>
          <w:tcPr>
            <w:tcW w:w="1275" w:type="dxa"/>
            <w:vAlign w:val="center"/>
          </w:tcPr>
          <w:p w:rsidR="00C14F44" w:rsidRPr="00387996" w:rsidRDefault="00C14F44" w:rsidP="00C90205">
            <w:pPr>
              <w:ind w:firstLine="567"/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14F44" w:rsidRPr="00387996" w:rsidRDefault="00C14F44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</w:p>
        </w:tc>
      </w:tr>
      <w:tr w:rsidR="00C021CB" w:rsidRPr="00B80121" w:rsidTr="007F3CC0">
        <w:tc>
          <w:tcPr>
            <w:tcW w:w="709" w:type="dxa"/>
            <w:vAlign w:val="center"/>
          </w:tcPr>
          <w:p w:rsidR="00C021CB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984" w:type="dxa"/>
            <w:vAlign w:val="center"/>
          </w:tcPr>
          <w:p w:rsidR="00C021CB" w:rsidRPr="00387996" w:rsidRDefault="00C021C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Хизриева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Белла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Байдуллаевна</w:t>
            </w:r>
            <w:proofErr w:type="spellEnd"/>
          </w:p>
        </w:tc>
        <w:tc>
          <w:tcPr>
            <w:tcW w:w="1986" w:type="dxa"/>
            <w:vAlign w:val="center"/>
          </w:tcPr>
          <w:p w:rsidR="00C021CB" w:rsidRPr="00387996" w:rsidRDefault="00C021CB" w:rsidP="00CC691E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Преподаватель  медицинских дисциплин</w:t>
            </w:r>
          </w:p>
        </w:tc>
        <w:tc>
          <w:tcPr>
            <w:tcW w:w="1825" w:type="dxa"/>
            <w:vAlign w:val="center"/>
          </w:tcPr>
          <w:p w:rsidR="00C021CB" w:rsidRPr="00387996" w:rsidRDefault="00C021C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C021CB" w:rsidRPr="00387996" w:rsidRDefault="00C021CB" w:rsidP="00577F7B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ФГБУ  ДГМА </w:t>
            </w:r>
          </w:p>
        </w:tc>
        <w:tc>
          <w:tcPr>
            <w:tcW w:w="2131" w:type="dxa"/>
            <w:vAlign w:val="center"/>
          </w:tcPr>
          <w:p w:rsidR="00C021CB" w:rsidRPr="00387996" w:rsidRDefault="00387996" w:rsidP="00387996">
            <w:pPr>
              <w:pStyle w:val="2"/>
              <w:shd w:val="clear" w:color="auto" w:fill="auto"/>
              <w:spacing w:before="0" w:after="0" w:line="322" w:lineRule="exact"/>
              <w:ind w:firstLine="567"/>
              <w:jc w:val="left"/>
              <w:rPr>
                <w:rStyle w:val="af"/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гигиенист</w:t>
            </w:r>
          </w:p>
        </w:tc>
        <w:tc>
          <w:tcPr>
            <w:tcW w:w="1134" w:type="dxa"/>
            <w:vAlign w:val="center"/>
          </w:tcPr>
          <w:p w:rsidR="00C021CB" w:rsidRPr="00387996" w:rsidRDefault="00C021CB" w:rsidP="00D40F5F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 3</w:t>
            </w:r>
          </w:p>
        </w:tc>
        <w:tc>
          <w:tcPr>
            <w:tcW w:w="1275" w:type="dxa"/>
            <w:vAlign w:val="center"/>
          </w:tcPr>
          <w:p w:rsidR="00C021CB" w:rsidRPr="00387996" w:rsidRDefault="00C021CB" w:rsidP="00C90205">
            <w:pPr>
              <w:ind w:firstLine="567"/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C021CB" w:rsidRPr="00387996" w:rsidRDefault="00C021CB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</w:p>
        </w:tc>
      </w:tr>
      <w:tr w:rsidR="00577F7B" w:rsidRPr="00B80121" w:rsidTr="007F3CC0">
        <w:tc>
          <w:tcPr>
            <w:tcW w:w="709" w:type="dxa"/>
            <w:vAlign w:val="center"/>
          </w:tcPr>
          <w:p w:rsidR="00577F7B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1984" w:type="dxa"/>
            <w:vAlign w:val="center"/>
          </w:tcPr>
          <w:p w:rsidR="00577F7B" w:rsidRPr="00387996" w:rsidRDefault="00577F7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Асхабова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Курман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Залимханована</w:t>
            </w:r>
            <w:proofErr w:type="spellEnd"/>
          </w:p>
        </w:tc>
        <w:tc>
          <w:tcPr>
            <w:tcW w:w="1986" w:type="dxa"/>
            <w:vAlign w:val="center"/>
          </w:tcPr>
          <w:p w:rsidR="00577F7B" w:rsidRPr="00387996" w:rsidRDefault="00577F7B" w:rsidP="00CC691E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Преподаватель  медицинских дисциплин</w:t>
            </w:r>
          </w:p>
        </w:tc>
        <w:tc>
          <w:tcPr>
            <w:tcW w:w="1825" w:type="dxa"/>
            <w:vAlign w:val="center"/>
          </w:tcPr>
          <w:p w:rsidR="00577F7B" w:rsidRPr="00387996" w:rsidRDefault="00577F7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577F7B" w:rsidRPr="00387996" w:rsidRDefault="00577F7B" w:rsidP="00DA3C41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ФГБУ  Астраханский медицинский университет</w:t>
            </w:r>
          </w:p>
        </w:tc>
        <w:tc>
          <w:tcPr>
            <w:tcW w:w="2131" w:type="dxa"/>
            <w:vAlign w:val="center"/>
          </w:tcPr>
          <w:p w:rsidR="00577F7B" w:rsidRPr="00387996" w:rsidRDefault="00577F7B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Врач-лечебник</w:t>
            </w:r>
          </w:p>
        </w:tc>
        <w:tc>
          <w:tcPr>
            <w:tcW w:w="1134" w:type="dxa"/>
            <w:vAlign w:val="center"/>
          </w:tcPr>
          <w:p w:rsidR="00577F7B" w:rsidRPr="00387996" w:rsidRDefault="00577F7B" w:rsidP="00D40F5F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577F7B" w:rsidRPr="00387996" w:rsidRDefault="00577F7B" w:rsidP="00C90205">
            <w:pPr>
              <w:ind w:firstLine="567"/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77F7B" w:rsidRPr="00387996" w:rsidRDefault="00577F7B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</w:p>
        </w:tc>
      </w:tr>
      <w:tr w:rsidR="00577F7B" w:rsidRPr="00B80121" w:rsidTr="007F3CC0">
        <w:tc>
          <w:tcPr>
            <w:tcW w:w="709" w:type="dxa"/>
            <w:vAlign w:val="center"/>
          </w:tcPr>
          <w:p w:rsidR="00577F7B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984" w:type="dxa"/>
            <w:vAlign w:val="center"/>
          </w:tcPr>
          <w:p w:rsidR="00577F7B" w:rsidRPr="00387996" w:rsidRDefault="00577F7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Дацаева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Карина </w:t>
            </w: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1986" w:type="dxa"/>
            <w:vAlign w:val="center"/>
          </w:tcPr>
          <w:p w:rsidR="00577F7B" w:rsidRPr="00387996" w:rsidRDefault="00577F7B" w:rsidP="00CC691E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Преподаватель  медицинских дисциплин</w:t>
            </w:r>
          </w:p>
        </w:tc>
        <w:tc>
          <w:tcPr>
            <w:tcW w:w="1825" w:type="dxa"/>
            <w:vAlign w:val="center"/>
          </w:tcPr>
          <w:p w:rsidR="00577F7B" w:rsidRPr="00387996" w:rsidRDefault="00577F7B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Высшее</w:t>
            </w:r>
          </w:p>
        </w:tc>
        <w:tc>
          <w:tcPr>
            <w:tcW w:w="1997" w:type="dxa"/>
            <w:vAlign w:val="center"/>
          </w:tcPr>
          <w:p w:rsidR="00577F7B" w:rsidRPr="00387996" w:rsidRDefault="00577F7B" w:rsidP="00577F7B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ФГБУ  Волгоградский медицинский университет</w:t>
            </w:r>
          </w:p>
        </w:tc>
        <w:tc>
          <w:tcPr>
            <w:tcW w:w="2131" w:type="dxa"/>
            <w:vAlign w:val="center"/>
          </w:tcPr>
          <w:p w:rsidR="00577F7B" w:rsidRPr="00387996" w:rsidRDefault="00577F7B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Врач-лечебник</w:t>
            </w:r>
          </w:p>
        </w:tc>
        <w:tc>
          <w:tcPr>
            <w:tcW w:w="1134" w:type="dxa"/>
            <w:vAlign w:val="center"/>
          </w:tcPr>
          <w:p w:rsidR="00577F7B" w:rsidRPr="00387996" w:rsidRDefault="00577F7B" w:rsidP="00D40F5F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577F7B" w:rsidRPr="00387996" w:rsidRDefault="00577F7B" w:rsidP="00C90205">
            <w:pPr>
              <w:ind w:firstLine="567"/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77F7B" w:rsidRPr="00387996" w:rsidRDefault="00577F7B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</w:p>
        </w:tc>
      </w:tr>
      <w:tr w:rsidR="00387996" w:rsidRPr="00B80121" w:rsidTr="007F3CC0">
        <w:tc>
          <w:tcPr>
            <w:tcW w:w="709" w:type="dxa"/>
            <w:vAlign w:val="center"/>
          </w:tcPr>
          <w:p w:rsidR="00387996" w:rsidRDefault="007F3CC0" w:rsidP="00C9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4" w:type="dxa"/>
            <w:vAlign w:val="center"/>
          </w:tcPr>
          <w:p w:rsidR="00387996" w:rsidRPr="00387996" w:rsidRDefault="00387996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proofErr w:type="spellStart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Автарбиева</w:t>
            </w:r>
            <w:proofErr w:type="spellEnd"/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 Марго Леонидовна</w:t>
            </w:r>
          </w:p>
        </w:tc>
        <w:tc>
          <w:tcPr>
            <w:tcW w:w="1986" w:type="dxa"/>
            <w:vAlign w:val="center"/>
          </w:tcPr>
          <w:p w:rsidR="00387996" w:rsidRPr="00387996" w:rsidRDefault="00387996" w:rsidP="00CC691E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Преподаватель ТОМУ</w:t>
            </w:r>
          </w:p>
        </w:tc>
        <w:tc>
          <w:tcPr>
            <w:tcW w:w="1825" w:type="dxa"/>
            <w:vAlign w:val="center"/>
          </w:tcPr>
          <w:p w:rsidR="00387996" w:rsidRPr="00387996" w:rsidRDefault="00387996" w:rsidP="00C90205">
            <w:pPr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 xml:space="preserve">Средне специальное </w:t>
            </w:r>
          </w:p>
        </w:tc>
        <w:tc>
          <w:tcPr>
            <w:tcW w:w="1997" w:type="dxa"/>
            <w:vAlign w:val="center"/>
          </w:tcPr>
          <w:p w:rsidR="00387996" w:rsidRPr="00387996" w:rsidRDefault="00387996" w:rsidP="00577F7B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Ростовский областной базовый колледж</w:t>
            </w:r>
          </w:p>
        </w:tc>
        <w:tc>
          <w:tcPr>
            <w:tcW w:w="2131" w:type="dxa"/>
            <w:vAlign w:val="center"/>
          </w:tcPr>
          <w:p w:rsidR="00387996" w:rsidRPr="00387996" w:rsidRDefault="00387996" w:rsidP="00387996">
            <w:pPr>
              <w:pStyle w:val="2"/>
              <w:shd w:val="clear" w:color="auto" w:fill="auto"/>
              <w:spacing w:before="0" w:after="0" w:line="322" w:lineRule="exact"/>
              <w:jc w:val="left"/>
              <w:rPr>
                <w:rStyle w:val="af"/>
                <w:sz w:val="22"/>
                <w:szCs w:val="22"/>
              </w:rPr>
            </w:pPr>
            <w:r w:rsidRPr="00387996">
              <w:rPr>
                <w:rStyle w:val="af"/>
                <w:sz w:val="22"/>
                <w:szCs w:val="22"/>
              </w:rPr>
              <w:t>Медицинская сестра</w:t>
            </w:r>
          </w:p>
        </w:tc>
        <w:tc>
          <w:tcPr>
            <w:tcW w:w="1134" w:type="dxa"/>
            <w:vAlign w:val="center"/>
          </w:tcPr>
          <w:p w:rsidR="00387996" w:rsidRPr="00387996" w:rsidRDefault="00387996" w:rsidP="00D40F5F">
            <w:pPr>
              <w:rPr>
                <w:rStyle w:val="af"/>
                <w:rFonts w:eastAsiaTheme="minorHAnsi"/>
                <w:b w:val="0"/>
                <w:sz w:val="22"/>
                <w:szCs w:val="22"/>
              </w:rPr>
            </w:pPr>
            <w:r w:rsidRPr="00387996">
              <w:rPr>
                <w:rStyle w:val="af"/>
                <w:rFonts w:eastAsiaTheme="minorHAnsi"/>
                <w:b w:val="0"/>
                <w:sz w:val="22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:rsidR="00387996" w:rsidRPr="00387996" w:rsidRDefault="00387996" w:rsidP="00C90205">
            <w:pPr>
              <w:ind w:firstLine="567"/>
              <w:jc w:val="center"/>
              <w:rPr>
                <w:rStyle w:val="af"/>
                <w:rFonts w:eastAsiaTheme="minorHAnsi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387996" w:rsidRPr="00387996" w:rsidRDefault="00387996" w:rsidP="00C90205">
            <w:pPr>
              <w:pStyle w:val="2"/>
              <w:shd w:val="clear" w:color="auto" w:fill="auto"/>
              <w:spacing w:before="0" w:after="0" w:line="322" w:lineRule="exact"/>
              <w:ind w:firstLine="567"/>
              <w:rPr>
                <w:rStyle w:val="af"/>
                <w:sz w:val="22"/>
                <w:szCs w:val="22"/>
              </w:rPr>
            </w:pPr>
          </w:p>
        </w:tc>
      </w:tr>
    </w:tbl>
    <w:p w:rsidR="00687AEE" w:rsidRDefault="00687AEE" w:rsidP="00935C34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168D7" w:rsidRDefault="00A168D7" w:rsidP="00F97ECD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D22BA" w:rsidRDefault="00ED22BA" w:rsidP="00F97ECD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D22BA" w:rsidRDefault="00ED22BA" w:rsidP="00F97ECD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D22BA" w:rsidRDefault="00ED22BA" w:rsidP="00F97ECD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D22BA" w:rsidRDefault="00ED22BA" w:rsidP="00F97ECD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D22BA" w:rsidRDefault="00ED22BA" w:rsidP="00F97ECD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D22BA" w:rsidRDefault="00ED22BA" w:rsidP="00ED45BB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D22BA" w:rsidRDefault="00ED22BA" w:rsidP="00ED45BB">
      <w:pPr>
        <w:widowControl w:val="0"/>
        <w:tabs>
          <w:tab w:val="left" w:pos="826"/>
        </w:tabs>
        <w:autoSpaceDE w:val="0"/>
        <w:autoSpaceDN w:val="0"/>
        <w:spacing w:before="40" w:after="0" w:line="273" w:lineRule="auto"/>
        <w:ind w:right="23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687AEE" w:rsidRDefault="00687AEE" w:rsidP="00C3438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87AEE" w:rsidSect="00504F90">
      <w:pgSz w:w="16840" w:h="11910" w:orient="landscape"/>
      <w:pgMar w:top="851" w:right="709" w:bottom="1134" w:left="425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85" w:rsidRDefault="00091985" w:rsidP="009B2204">
      <w:pPr>
        <w:spacing w:after="0" w:line="240" w:lineRule="auto"/>
      </w:pPr>
      <w:r>
        <w:separator/>
      </w:r>
    </w:p>
  </w:endnote>
  <w:endnote w:type="continuationSeparator" w:id="0">
    <w:p w:rsidR="00091985" w:rsidRDefault="00091985" w:rsidP="009B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23283"/>
      <w:docPartObj>
        <w:docPartGallery w:val="Page Numbers (Bottom of Page)"/>
        <w:docPartUnique/>
      </w:docPartObj>
    </w:sdtPr>
    <w:sdtEndPr/>
    <w:sdtContent>
      <w:p w:rsidR="008903DF" w:rsidRDefault="008903D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B4">
          <w:rPr>
            <w:noProof/>
          </w:rPr>
          <w:t>2</w:t>
        </w:r>
        <w:r>
          <w:fldChar w:fldCharType="end"/>
        </w:r>
      </w:p>
    </w:sdtContent>
  </w:sdt>
  <w:p w:rsidR="008903DF" w:rsidRDefault="008903D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340242"/>
      <w:docPartObj>
        <w:docPartGallery w:val="Page Numbers (Bottom of Page)"/>
        <w:docPartUnique/>
      </w:docPartObj>
    </w:sdtPr>
    <w:sdtEndPr/>
    <w:sdtContent>
      <w:p w:rsidR="008903DF" w:rsidRDefault="008903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B4">
          <w:rPr>
            <w:noProof/>
          </w:rPr>
          <w:t>70</w:t>
        </w:r>
        <w:r>
          <w:fldChar w:fldCharType="end"/>
        </w:r>
      </w:p>
    </w:sdtContent>
  </w:sdt>
  <w:p w:rsidR="008903DF" w:rsidRDefault="008903D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85" w:rsidRDefault="00091985" w:rsidP="009B2204">
      <w:pPr>
        <w:spacing w:after="0" w:line="240" w:lineRule="auto"/>
      </w:pPr>
      <w:r>
        <w:separator/>
      </w:r>
    </w:p>
  </w:footnote>
  <w:footnote w:type="continuationSeparator" w:id="0">
    <w:p w:rsidR="00091985" w:rsidRDefault="00091985" w:rsidP="009B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19B"/>
    <w:multiLevelType w:val="hybridMultilevel"/>
    <w:tmpl w:val="7848BE64"/>
    <w:lvl w:ilvl="0" w:tplc="7C402660">
      <w:start w:val="1"/>
      <w:numFmt w:val="decimal"/>
      <w:lvlText w:val="%1."/>
      <w:lvlJc w:val="left"/>
      <w:pPr>
        <w:ind w:left="102" w:hanging="31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80EE102">
      <w:numFmt w:val="bullet"/>
      <w:lvlText w:val="•"/>
      <w:lvlJc w:val="left"/>
      <w:pPr>
        <w:ind w:left="1030" w:hanging="312"/>
      </w:pPr>
      <w:rPr>
        <w:rFonts w:hint="default"/>
        <w:lang w:val="ru-RU" w:eastAsia="ru-RU" w:bidi="ru-RU"/>
      </w:rPr>
    </w:lvl>
    <w:lvl w:ilvl="2" w:tplc="C7348950">
      <w:numFmt w:val="bullet"/>
      <w:lvlText w:val="•"/>
      <w:lvlJc w:val="left"/>
      <w:pPr>
        <w:ind w:left="1961" w:hanging="312"/>
      </w:pPr>
      <w:rPr>
        <w:rFonts w:hint="default"/>
        <w:lang w:val="ru-RU" w:eastAsia="ru-RU" w:bidi="ru-RU"/>
      </w:rPr>
    </w:lvl>
    <w:lvl w:ilvl="3" w:tplc="3678EC62">
      <w:numFmt w:val="bullet"/>
      <w:lvlText w:val="•"/>
      <w:lvlJc w:val="left"/>
      <w:pPr>
        <w:ind w:left="2891" w:hanging="312"/>
      </w:pPr>
      <w:rPr>
        <w:rFonts w:hint="default"/>
        <w:lang w:val="ru-RU" w:eastAsia="ru-RU" w:bidi="ru-RU"/>
      </w:rPr>
    </w:lvl>
    <w:lvl w:ilvl="4" w:tplc="03E26888">
      <w:numFmt w:val="bullet"/>
      <w:lvlText w:val="•"/>
      <w:lvlJc w:val="left"/>
      <w:pPr>
        <w:ind w:left="3822" w:hanging="312"/>
      </w:pPr>
      <w:rPr>
        <w:rFonts w:hint="default"/>
        <w:lang w:val="ru-RU" w:eastAsia="ru-RU" w:bidi="ru-RU"/>
      </w:rPr>
    </w:lvl>
    <w:lvl w:ilvl="5" w:tplc="87CAB7D8">
      <w:numFmt w:val="bullet"/>
      <w:lvlText w:val="•"/>
      <w:lvlJc w:val="left"/>
      <w:pPr>
        <w:ind w:left="4753" w:hanging="312"/>
      </w:pPr>
      <w:rPr>
        <w:rFonts w:hint="default"/>
        <w:lang w:val="ru-RU" w:eastAsia="ru-RU" w:bidi="ru-RU"/>
      </w:rPr>
    </w:lvl>
    <w:lvl w:ilvl="6" w:tplc="5B2CFF80">
      <w:numFmt w:val="bullet"/>
      <w:lvlText w:val="•"/>
      <w:lvlJc w:val="left"/>
      <w:pPr>
        <w:ind w:left="5683" w:hanging="312"/>
      </w:pPr>
      <w:rPr>
        <w:rFonts w:hint="default"/>
        <w:lang w:val="ru-RU" w:eastAsia="ru-RU" w:bidi="ru-RU"/>
      </w:rPr>
    </w:lvl>
    <w:lvl w:ilvl="7" w:tplc="97F8ACCA">
      <w:numFmt w:val="bullet"/>
      <w:lvlText w:val="•"/>
      <w:lvlJc w:val="left"/>
      <w:pPr>
        <w:ind w:left="6614" w:hanging="312"/>
      </w:pPr>
      <w:rPr>
        <w:rFonts w:hint="default"/>
        <w:lang w:val="ru-RU" w:eastAsia="ru-RU" w:bidi="ru-RU"/>
      </w:rPr>
    </w:lvl>
    <w:lvl w:ilvl="8" w:tplc="75522BDE">
      <w:numFmt w:val="bullet"/>
      <w:lvlText w:val="•"/>
      <w:lvlJc w:val="left"/>
      <w:pPr>
        <w:ind w:left="7545" w:hanging="312"/>
      </w:pPr>
      <w:rPr>
        <w:rFonts w:hint="default"/>
        <w:lang w:val="ru-RU" w:eastAsia="ru-RU" w:bidi="ru-RU"/>
      </w:rPr>
    </w:lvl>
  </w:abstractNum>
  <w:abstractNum w:abstractNumId="1">
    <w:nsid w:val="08AB2AE3"/>
    <w:multiLevelType w:val="multilevel"/>
    <w:tmpl w:val="EA461018"/>
    <w:lvl w:ilvl="0">
      <w:start w:val="1"/>
      <w:numFmt w:val="decimal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90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3256" w:hanging="4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8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1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9" w:hanging="420"/>
      </w:pPr>
      <w:rPr>
        <w:rFonts w:hint="default"/>
        <w:lang w:val="ru-RU" w:eastAsia="ru-RU" w:bidi="ru-RU"/>
      </w:rPr>
    </w:lvl>
  </w:abstractNum>
  <w:abstractNum w:abstractNumId="2">
    <w:nsid w:val="08D73F0C"/>
    <w:multiLevelType w:val="multilevel"/>
    <w:tmpl w:val="BB867B54"/>
    <w:lvl w:ilvl="0">
      <w:start w:val="4"/>
      <w:numFmt w:val="decimal"/>
      <w:lvlText w:val="%1"/>
      <w:lvlJc w:val="left"/>
      <w:pPr>
        <w:ind w:left="1429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429" w:hanging="540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79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6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9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6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3" w:hanging="540"/>
      </w:pPr>
      <w:rPr>
        <w:rFonts w:hint="default"/>
        <w:lang w:val="ru-RU" w:eastAsia="ru-RU" w:bidi="ru-RU"/>
      </w:rPr>
    </w:lvl>
  </w:abstractNum>
  <w:abstractNum w:abstractNumId="3">
    <w:nsid w:val="0CB811FA"/>
    <w:multiLevelType w:val="hybridMultilevel"/>
    <w:tmpl w:val="AC5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31F35"/>
    <w:multiLevelType w:val="hybridMultilevel"/>
    <w:tmpl w:val="E992222A"/>
    <w:lvl w:ilvl="0" w:tplc="16401942">
      <w:start w:val="1"/>
      <w:numFmt w:val="decimal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46ACBD92">
      <w:numFmt w:val="bullet"/>
      <w:lvlText w:val=""/>
      <w:lvlJc w:val="left"/>
      <w:pPr>
        <w:ind w:left="86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C1AB19A">
      <w:numFmt w:val="bullet"/>
      <w:lvlText w:val="•"/>
      <w:lvlJc w:val="left"/>
      <w:pPr>
        <w:ind w:left="1838" w:hanging="284"/>
      </w:pPr>
      <w:rPr>
        <w:rFonts w:hint="default"/>
        <w:lang w:val="ru-RU" w:eastAsia="ru-RU" w:bidi="ru-RU"/>
      </w:rPr>
    </w:lvl>
    <w:lvl w:ilvl="3" w:tplc="E042D7A4">
      <w:numFmt w:val="bullet"/>
      <w:lvlText w:val="•"/>
      <w:lvlJc w:val="left"/>
      <w:pPr>
        <w:ind w:left="2816" w:hanging="284"/>
      </w:pPr>
      <w:rPr>
        <w:rFonts w:hint="default"/>
        <w:lang w:val="ru-RU" w:eastAsia="ru-RU" w:bidi="ru-RU"/>
      </w:rPr>
    </w:lvl>
    <w:lvl w:ilvl="4" w:tplc="54603FE8">
      <w:numFmt w:val="bullet"/>
      <w:lvlText w:val="•"/>
      <w:lvlJc w:val="left"/>
      <w:pPr>
        <w:ind w:left="3795" w:hanging="284"/>
      </w:pPr>
      <w:rPr>
        <w:rFonts w:hint="default"/>
        <w:lang w:val="ru-RU" w:eastAsia="ru-RU" w:bidi="ru-RU"/>
      </w:rPr>
    </w:lvl>
    <w:lvl w:ilvl="5" w:tplc="F244D498">
      <w:numFmt w:val="bullet"/>
      <w:lvlText w:val="•"/>
      <w:lvlJc w:val="left"/>
      <w:pPr>
        <w:ind w:left="4773" w:hanging="284"/>
      </w:pPr>
      <w:rPr>
        <w:rFonts w:hint="default"/>
        <w:lang w:val="ru-RU" w:eastAsia="ru-RU" w:bidi="ru-RU"/>
      </w:rPr>
    </w:lvl>
    <w:lvl w:ilvl="6" w:tplc="5C6E6AAA">
      <w:numFmt w:val="bullet"/>
      <w:lvlText w:val="•"/>
      <w:lvlJc w:val="left"/>
      <w:pPr>
        <w:ind w:left="5752" w:hanging="284"/>
      </w:pPr>
      <w:rPr>
        <w:rFonts w:hint="default"/>
        <w:lang w:val="ru-RU" w:eastAsia="ru-RU" w:bidi="ru-RU"/>
      </w:rPr>
    </w:lvl>
    <w:lvl w:ilvl="7" w:tplc="84E240AC">
      <w:numFmt w:val="bullet"/>
      <w:lvlText w:val="•"/>
      <w:lvlJc w:val="left"/>
      <w:pPr>
        <w:ind w:left="6730" w:hanging="284"/>
      </w:pPr>
      <w:rPr>
        <w:rFonts w:hint="default"/>
        <w:lang w:val="ru-RU" w:eastAsia="ru-RU" w:bidi="ru-RU"/>
      </w:rPr>
    </w:lvl>
    <w:lvl w:ilvl="8" w:tplc="718A41F8">
      <w:numFmt w:val="bullet"/>
      <w:lvlText w:val="•"/>
      <w:lvlJc w:val="left"/>
      <w:pPr>
        <w:ind w:left="7709" w:hanging="284"/>
      </w:pPr>
      <w:rPr>
        <w:rFonts w:hint="default"/>
        <w:lang w:val="ru-RU" w:eastAsia="ru-RU" w:bidi="ru-RU"/>
      </w:rPr>
    </w:lvl>
  </w:abstractNum>
  <w:abstractNum w:abstractNumId="5">
    <w:nsid w:val="1CC60DBA"/>
    <w:multiLevelType w:val="hybridMultilevel"/>
    <w:tmpl w:val="9F84F748"/>
    <w:lvl w:ilvl="0" w:tplc="4ED4AA14">
      <w:numFmt w:val="bullet"/>
      <w:lvlText w:val=""/>
      <w:lvlJc w:val="left"/>
      <w:pPr>
        <w:ind w:left="66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4E3FD6">
      <w:numFmt w:val="bullet"/>
      <w:lvlText w:val="•"/>
      <w:lvlJc w:val="left"/>
      <w:pPr>
        <w:ind w:left="1534" w:hanging="284"/>
      </w:pPr>
      <w:rPr>
        <w:rFonts w:hint="default"/>
        <w:lang w:val="ru-RU" w:eastAsia="ru-RU" w:bidi="ru-RU"/>
      </w:rPr>
    </w:lvl>
    <w:lvl w:ilvl="2" w:tplc="5432564E">
      <w:numFmt w:val="bullet"/>
      <w:lvlText w:val="•"/>
      <w:lvlJc w:val="left"/>
      <w:pPr>
        <w:ind w:left="2409" w:hanging="284"/>
      </w:pPr>
      <w:rPr>
        <w:rFonts w:hint="default"/>
        <w:lang w:val="ru-RU" w:eastAsia="ru-RU" w:bidi="ru-RU"/>
      </w:rPr>
    </w:lvl>
    <w:lvl w:ilvl="3" w:tplc="7A44172C">
      <w:numFmt w:val="bullet"/>
      <w:lvlText w:val="•"/>
      <w:lvlJc w:val="left"/>
      <w:pPr>
        <w:ind w:left="3283" w:hanging="284"/>
      </w:pPr>
      <w:rPr>
        <w:rFonts w:hint="default"/>
        <w:lang w:val="ru-RU" w:eastAsia="ru-RU" w:bidi="ru-RU"/>
      </w:rPr>
    </w:lvl>
    <w:lvl w:ilvl="4" w:tplc="42701EC6">
      <w:numFmt w:val="bullet"/>
      <w:lvlText w:val="•"/>
      <w:lvlJc w:val="left"/>
      <w:pPr>
        <w:ind w:left="4158" w:hanging="284"/>
      </w:pPr>
      <w:rPr>
        <w:rFonts w:hint="default"/>
        <w:lang w:val="ru-RU" w:eastAsia="ru-RU" w:bidi="ru-RU"/>
      </w:rPr>
    </w:lvl>
    <w:lvl w:ilvl="5" w:tplc="DD6408D2">
      <w:numFmt w:val="bullet"/>
      <w:lvlText w:val="•"/>
      <w:lvlJc w:val="left"/>
      <w:pPr>
        <w:ind w:left="5033" w:hanging="284"/>
      </w:pPr>
      <w:rPr>
        <w:rFonts w:hint="default"/>
        <w:lang w:val="ru-RU" w:eastAsia="ru-RU" w:bidi="ru-RU"/>
      </w:rPr>
    </w:lvl>
    <w:lvl w:ilvl="6" w:tplc="CB02BDD0">
      <w:numFmt w:val="bullet"/>
      <w:lvlText w:val="•"/>
      <w:lvlJc w:val="left"/>
      <w:pPr>
        <w:ind w:left="5907" w:hanging="284"/>
      </w:pPr>
      <w:rPr>
        <w:rFonts w:hint="default"/>
        <w:lang w:val="ru-RU" w:eastAsia="ru-RU" w:bidi="ru-RU"/>
      </w:rPr>
    </w:lvl>
    <w:lvl w:ilvl="7" w:tplc="5704A224">
      <w:numFmt w:val="bullet"/>
      <w:lvlText w:val="•"/>
      <w:lvlJc w:val="left"/>
      <w:pPr>
        <w:ind w:left="6782" w:hanging="284"/>
      </w:pPr>
      <w:rPr>
        <w:rFonts w:hint="default"/>
        <w:lang w:val="ru-RU" w:eastAsia="ru-RU" w:bidi="ru-RU"/>
      </w:rPr>
    </w:lvl>
    <w:lvl w:ilvl="8" w:tplc="ABA8D31C">
      <w:numFmt w:val="bullet"/>
      <w:lvlText w:val="•"/>
      <w:lvlJc w:val="left"/>
      <w:pPr>
        <w:ind w:left="7657" w:hanging="284"/>
      </w:pPr>
      <w:rPr>
        <w:rFonts w:hint="default"/>
        <w:lang w:val="ru-RU" w:eastAsia="ru-RU" w:bidi="ru-RU"/>
      </w:rPr>
    </w:lvl>
  </w:abstractNum>
  <w:abstractNum w:abstractNumId="6">
    <w:nsid w:val="24C564C8"/>
    <w:multiLevelType w:val="hybridMultilevel"/>
    <w:tmpl w:val="0D84BC50"/>
    <w:lvl w:ilvl="0" w:tplc="9F76F720">
      <w:start w:val="1"/>
      <w:numFmt w:val="upperRoman"/>
      <w:lvlText w:val="%1."/>
      <w:lvlJc w:val="left"/>
      <w:pPr>
        <w:ind w:left="630" w:hanging="204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D7EC2"/>
    <w:multiLevelType w:val="hybridMultilevel"/>
    <w:tmpl w:val="6CC8A7BC"/>
    <w:lvl w:ilvl="0" w:tplc="474451D8">
      <w:numFmt w:val="bullet"/>
      <w:lvlText w:val=""/>
      <w:lvlJc w:val="left"/>
      <w:pPr>
        <w:ind w:left="86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488532">
      <w:numFmt w:val="bullet"/>
      <w:lvlText w:val=""/>
      <w:lvlJc w:val="left"/>
      <w:pPr>
        <w:ind w:left="12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FE4A646">
      <w:numFmt w:val="bullet"/>
      <w:lvlText w:val="•"/>
      <w:lvlJc w:val="left"/>
      <w:pPr>
        <w:ind w:left="2229" w:hanging="360"/>
      </w:pPr>
      <w:rPr>
        <w:rFonts w:hint="default"/>
        <w:lang w:val="ru-RU" w:eastAsia="ru-RU" w:bidi="ru-RU"/>
      </w:rPr>
    </w:lvl>
    <w:lvl w:ilvl="3" w:tplc="53FC7C42">
      <w:numFmt w:val="bullet"/>
      <w:lvlText w:val="•"/>
      <w:lvlJc w:val="left"/>
      <w:pPr>
        <w:ind w:left="3159" w:hanging="360"/>
      </w:pPr>
      <w:rPr>
        <w:rFonts w:hint="default"/>
        <w:lang w:val="ru-RU" w:eastAsia="ru-RU" w:bidi="ru-RU"/>
      </w:rPr>
    </w:lvl>
    <w:lvl w:ilvl="4" w:tplc="6156908C">
      <w:numFmt w:val="bullet"/>
      <w:lvlText w:val="•"/>
      <w:lvlJc w:val="left"/>
      <w:pPr>
        <w:ind w:left="4088" w:hanging="360"/>
      </w:pPr>
      <w:rPr>
        <w:rFonts w:hint="default"/>
        <w:lang w:val="ru-RU" w:eastAsia="ru-RU" w:bidi="ru-RU"/>
      </w:rPr>
    </w:lvl>
    <w:lvl w:ilvl="5" w:tplc="BACEEBB4">
      <w:numFmt w:val="bullet"/>
      <w:lvlText w:val="•"/>
      <w:lvlJc w:val="left"/>
      <w:pPr>
        <w:ind w:left="5018" w:hanging="360"/>
      </w:pPr>
      <w:rPr>
        <w:rFonts w:hint="default"/>
        <w:lang w:val="ru-RU" w:eastAsia="ru-RU" w:bidi="ru-RU"/>
      </w:rPr>
    </w:lvl>
    <w:lvl w:ilvl="6" w:tplc="0EBA535C">
      <w:numFmt w:val="bullet"/>
      <w:lvlText w:val="•"/>
      <w:lvlJc w:val="left"/>
      <w:pPr>
        <w:ind w:left="5948" w:hanging="360"/>
      </w:pPr>
      <w:rPr>
        <w:rFonts w:hint="default"/>
        <w:lang w:val="ru-RU" w:eastAsia="ru-RU" w:bidi="ru-RU"/>
      </w:rPr>
    </w:lvl>
    <w:lvl w:ilvl="7" w:tplc="6862D9D0">
      <w:numFmt w:val="bullet"/>
      <w:lvlText w:val="•"/>
      <w:lvlJc w:val="left"/>
      <w:pPr>
        <w:ind w:left="6877" w:hanging="360"/>
      </w:pPr>
      <w:rPr>
        <w:rFonts w:hint="default"/>
        <w:lang w:val="ru-RU" w:eastAsia="ru-RU" w:bidi="ru-RU"/>
      </w:rPr>
    </w:lvl>
    <w:lvl w:ilvl="8" w:tplc="B1CA1EAC">
      <w:numFmt w:val="bullet"/>
      <w:lvlText w:val="•"/>
      <w:lvlJc w:val="left"/>
      <w:pPr>
        <w:ind w:left="7807" w:hanging="360"/>
      </w:pPr>
      <w:rPr>
        <w:rFonts w:hint="default"/>
        <w:lang w:val="ru-RU" w:eastAsia="ru-RU" w:bidi="ru-RU"/>
      </w:rPr>
    </w:lvl>
  </w:abstractNum>
  <w:abstractNum w:abstractNumId="8">
    <w:nsid w:val="2E8F614E"/>
    <w:multiLevelType w:val="hybridMultilevel"/>
    <w:tmpl w:val="746AA0C2"/>
    <w:lvl w:ilvl="0" w:tplc="A350C10C">
      <w:start w:val="2"/>
      <w:numFmt w:val="decimal"/>
      <w:lvlText w:val="%1"/>
      <w:lvlJc w:val="left"/>
      <w:pPr>
        <w:ind w:left="358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75CEE2C4">
      <w:numFmt w:val="bullet"/>
      <w:lvlText w:val="•"/>
      <w:lvlJc w:val="left"/>
      <w:pPr>
        <w:ind w:left="430" w:hanging="151"/>
      </w:pPr>
      <w:rPr>
        <w:rFonts w:hint="default"/>
        <w:lang w:val="ru-RU" w:eastAsia="ru-RU" w:bidi="ru-RU"/>
      </w:rPr>
    </w:lvl>
    <w:lvl w:ilvl="2" w:tplc="1D56CE6C">
      <w:numFmt w:val="bullet"/>
      <w:lvlText w:val="•"/>
      <w:lvlJc w:val="left"/>
      <w:pPr>
        <w:ind w:left="500" w:hanging="151"/>
      </w:pPr>
      <w:rPr>
        <w:rFonts w:hint="default"/>
        <w:lang w:val="ru-RU" w:eastAsia="ru-RU" w:bidi="ru-RU"/>
      </w:rPr>
    </w:lvl>
    <w:lvl w:ilvl="3" w:tplc="BE042A84">
      <w:numFmt w:val="bullet"/>
      <w:lvlText w:val="•"/>
      <w:lvlJc w:val="left"/>
      <w:pPr>
        <w:ind w:left="570" w:hanging="151"/>
      </w:pPr>
      <w:rPr>
        <w:rFonts w:hint="default"/>
        <w:lang w:val="ru-RU" w:eastAsia="ru-RU" w:bidi="ru-RU"/>
      </w:rPr>
    </w:lvl>
    <w:lvl w:ilvl="4" w:tplc="94AAAE30">
      <w:numFmt w:val="bullet"/>
      <w:lvlText w:val="•"/>
      <w:lvlJc w:val="left"/>
      <w:pPr>
        <w:ind w:left="641" w:hanging="151"/>
      </w:pPr>
      <w:rPr>
        <w:rFonts w:hint="default"/>
        <w:lang w:val="ru-RU" w:eastAsia="ru-RU" w:bidi="ru-RU"/>
      </w:rPr>
    </w:lvl>
    <w:lvl w:ilvl="5" w:tplc="1BD88932">
      <w:numFmt w:val="bullet"/>
      <w:lvlText w:val="•"/>
      <w:lvlJc w:val="left"/>
      <w:pPr>
        <w:ind w:left="711" w:hanging="151"/>
      </w:pPr>
      <w:rPr>
        <w:rFonts w:hint="default"/>
        <w:lang w:val="ru-RU" w:eastAsia="ru-RU" w:bidi="ru-RU"/>
      </w:rPr>
    </w:lvl>
    <w:lvl w:ilvl="6" w:tplc="D74029F4">
      <w:numFmt w:val="bullet"/>
      <w:lvlText w:val="•"/>
      <w:lvlJc w:val="left"/>
      <w:pPr>
        <w:ind w:left="781" w:hanging="151"/>
      </w:pPr>
      <w:rPr>
        <w:rFonts w:hint="default"/>
        <w:lang w:val="ru-RU" w:eastAsia="ru-RU" w:bidi="ru-RU"/>
      </w:rPr>
    </w:lvl>
    <w:lvl w:ilvl="7" w:tplc="E8385AE2">
      <w:numFmt w:val="bullet"/>
      <w:lvlText w:val="•"/>
      <w:lvlJc w:val="left"/>
      <w:pPr>
        <w:ind w:left="852" w:hanging="151"/>
      </w:pPr>
      <w:rPr>
        <w:rFonts w:hint="default"/>
        <w:lang w:val="ru-RU" w:eastAsia="ru-RU" w:bidi="ru-RU"/>
      </w:rPr>
    </w:lvl>
    <w:lvl w:ilvl="8" w:tplc="10E8F97E">
      <w:numFmt w:val="bullet"/>
      <w:lvlText w:val="•"/>
      <w:lvlJc w:val="left"/>
      <w:pPr>
        <w:ind w:left="922" w:hanging="151"/>
      </w:pPr>
      <w:rPr>
        <w:rFonts w:hint="default"/>
        <w:lang w:val="ru-RU" w:eastAsia="ru-RU" w:bidi="ru-RU"/>
      </w:rPr>
    </w:lvl>
  </w:abstractNum>
  <w:abstractNum w:abstractNumId="9">
    <w:nsid w:val="374634B0"/>
    <w:multiLevelType w:val="hybridMultilevel"/>
    <w:tmpl w:val="BD28299E"/>
    <w:lvl w:ilvl="0" w:tplc="16CCCDDA">
      <w:start w:val="5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37AC0AEF"/>
    <w:multiLevelType w:val="multilevel"/>
    <w:tmpl w:val="EA461018"/>
    <w:lvl w:ilvl="0">
      <w:start w:val="1"/>
      <w:numFmt w:val="decimal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90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926" w:hanging="4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8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1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9" w:hanging="420"/>
      </w:pPr>
      <w:rPr>
        <w:rFonts w:hint="default"/>
        <w:lang w:val="ru-RU" w:eastAsia="ru-RU" w:bidi="ru-RU"/>
      </w:rPr>
    </w:lvl>
  </w:abstractNum>
  <w:abstractNum w:abstractNumId="11">
    <w:nsid w:val="39ED0747"/>
    <w:multiLevelType w:val="hybridMultilevel"/>
    <w:tmpl w:val="3F7E3132"/>
    <w:lvl w:ilvl="0" w:tplc="2180A8D4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6E5EAFA2">
      <w:start w:val="1"/>
      <w:numFmt w:val="decimal"/>
      <w:lvlText w:val="%2."/>
      <w:lvlJc w:val="left"/>
      <w:pPr>
        <w:ind w:left="8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2" w:tplc="57F271AE">
      <w:numFmt w:val="bullet"/>
      <w:lvlText w:val="•"/>
      <w:lvlJc w:val="left"/>
      <w:pPr>
        <w:ind w:left="1838" w:hanging="284"/>
      </w:pPr>
      <w:rPr>
        <w:rFonts w:hint="default"/>
        <w:lang w:val="ru-RU" w:eastAsia="ru-RU" w:bidi="ru-RU"/>
      </w:rPr>
    </w:lvl>
    <w:lvl w:ilvl="3" w:tplc="7B3E993A">
      <w:numFmt w:val="bullet"/>
      <w:lvlText w:val="•"/>
      <w:lvlJc w:val="left"/>
      <w:pPr>
        <w:ind w:left="2816" w:hanging="284"/>
      </w:pPr>
      <w:rPr>
        <w:rFonts w:hint="default"/>
        <w:lang w:val="ru-RU" w:eastAsia="ru-RU" w:bidi="ru-RU"/>
      </w:rPr>
    </w:lvl>
    <w:lvl w:ilvl="4" w:tplc="D8CA7032">
      <w:numFmt w:val="bullet"/>
      <w:lvlText w:val="•"/>
      <w:lvlJc w:val="left"/>
      <w:pPr>
        <w:ind w:left="3795" w:hanging="284"/>
      </w:pPr>
      <w:rPr>
        <w:rFonts w:hint="default"/>
        <w:lang w:val="ru-RU" w:eastAsia="ru-RU" w:bidi="ru-RU"/>
      </w:rPr>
    </w:lvl>
    <w:lvl w:ilvl="5" w:tplc="94D29F1A">
      <w:numFmt w:val="bullet"/>
      <w:lvlText w:val="•"/>
      <w:lvlJc w:val="left"/>
      <w:pPr>
        <w:ind w:left="4773" w:hanging="284"/>
      </w:pPr>
      <w:rPr>
        <w:rFonts w:hint="default"/>
        <w:lang w:val="ru-RU" w:eastAsia="ru-RU" w:bidi="ru-RU"/>
      </w:rPr>
    </w:lvl>
    <w:lvl w:ilvl="6" w:tplc="55284B36">
      <w:numFmt w:val="bullet"/>
      <w:lvlText w:val="•"/>
      <w:lvlJc w:val="left"/>
      <w:pPr>
        <w:ind w:left="5752" w:hanging="284"/>
      </w:pPr>
      <w:rPr>
        <w:rFonts w:hint="default"/>
        <w:lang w:val="ru-RU" w:eastAsia="ru-RU" w:bidi="ru-RU"/>
      </w:rPr>
    </w:lvl>
    <w:lvl w:ilvl="7" w:tplc="E0D85220">
      <w:numFmt w:val="bullet"/>
      <w:lvlText w:val="•"/>
      <w:lvlJc w:val="left"/>
      <w:pPr>
        <w:ind w:left="6730" w:hanging="284"/>
      </w:pPr>
      <w:rPr>
        <w:rFonts w:hint="default"/>
        <w:lang w:val="ru-RU" w:eastAsia="ru-RU" w:bidi="ru-RU"/>
      </w:rPr>
    </w:lvl>
    <w:lvl w:ilvl="8" w:tplc="F15E2D76">
      <w:numFmt w:val="bullet"/>
      <w:lvlText w:val="•"/>
      <w:lvlJc w:val="left"/>
      <w:pPr>
        <w:ind w:left="7709" w:hanging="284"/>
      </w:pPr>
      <w:rPr>
        <w:rFonts w:hint="default"/>
        <w:lang w:val="ru-RU" w:eastAsia="ru-RU" w:bidi="ru-RU"/>
      </w:rPr>
    </w:lvl>
  </w:abstractNum>
  <w:abstractNum w:abstractNumId="12">
    <w:nsid w:val="3D576FF7"/>
    <w:multiLevelType w:val="hybridMultilevel"/>
    <w:tmpl w:val="31AE54BC"/>
    <w:lvl w:ilvl="0" w:tplc="0B5C0492">
      <w:start w:val="12"/>
      <w:numFmt w:val="decimal"/>
      <w:lvlText w:val="%1"/>
      <w:lvlJc w:val="left"/>
      <w:pPr>
        <w:ind w:left="212" w:hanging="3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B345750">
      <w:numFmt w:val="bullet"/>
      <w:lvlText w:val="•"/>
      <w:lvlJc w:val="left"/>
      <w:pPr>
        <w:ind w:left="1248" w:hanging="346"/>
      </w:pPr>
      <w:rPr>
        <w:rFonts w:hint="default"/>
        <w:lang w:val="ru-RU" w:eastAsia="ru-RU" w:bidi="ru-RU"/>
      </w:rPr>
    </w:lvl>
    <w:lvl w:ilvl="2" w:tplc="2EB892B8">
      <w:numFmt w:val="bullet"/>
      <w:lvlText w:val="•"/>
      <w:lvlJc w:val="left"/>
      <w:pPr>
        <w:ind w:left="2277" w:hanging="346"/>
      </w:pPr>
      <w:rPr>
        <w:rFonts w:hint="default"/>
        <w:lang w:val="ru-RU" w:eastAsia="ru-RU" w:bidi="ru-RU"/>
      </w:rPr>
    </w:lvl>
    <w:lvl w:ilvl="3" w:tplc="39E22394">
      <w:numFmt w:val="bullet"/>
      <w:lvlText w:val="•"/>
      <w:lvlJc w:val="left"/>
      <w:pPr>
        <w:ind w:left="3305" w:hanging="346"/>
      </w:pPr>
      <w:rPr>
        <w:rFonts w:hint="default"/>
        <w:lang w:val="ru-RU" w:eastAsia="ru-RU" w:bidi="ru-RU"/>
      </w:rPr>
    </w:lvl>
    <w:lvl w:ilvl="4" w:tplc="36E8D53C">
      <w:numFmt w:val="bullet"/>
      <w:lvlText w:val="•"/>
      <w:lvlJc w:val="left"/>
      <w:pPr>
        <w:ind w:left="4334" w:hanging="346"/>
      </w:pPr>
      <w:rPr>
        <w:rFonts w:hint="default"/>
        <w:lang w:val="ru-RU" w:eastAsia="ru-RU" w:bidi="ru-RU"/>
      </w:rPr>
    </w:lvl>
    <w:lvl w:ilvl="5" w:tplc="D9B0C43E">
      <w:numFmt w:val="bullet"/>
      <w:lvlText w:val="•"/>
      <w:lvlJc w:val="left"/>
      <w:pPr>
        <w:ind w:left="5363" w:hanging="346"/>
      </w:pPr>
      <w:rPr>
        <w:rFonts w:hint="default"/>
        <w:lang w:val="ru-RU" w:eastAsia="ru-RU" w:bidi="ru-RU"/>
      </w:rPr>
    </w:lvl>
    <w:lvl w:ilvl="6" w:tplc="12049104">
      <w:numFmt w:val="bullet"/>
      <w:lvlText w:val="•"/>
      <w:lvlJc w:val="left"/>
      <w:pPr>
        <w:ind w:left="6391" w:hanging="346"/>
      </w:pPr>
      <w:rPr>
        <w:rFonts w:hint="default"/>
        <w:lang w:val="ru-RU" w:eastAsia="ru-RU" w:bidi="ru-RU"/>
      </w:rPr>
    </w:lvl>
    <w:lvl w:ilvl="7" w:tplc="E19836EA">
      <w:numFmt w:val="bullet"/>
      <w:lvlText w:val="•"/>
      <w:lvlJc w:val="left"/>
      <w:pPr>
        <w:ind w:left="7420" w:hanging="346"/>
      </w:pPr>
      <w:rPr>
        <w:rFonts w:hint="default"/>
        <w:lang w:val="ru-RU" w:eastAsia="ru-RU" w:bidi="ru-RU"/>
      </w:rPr>
    </w:lvl>
    <w:lvl w:ilvl="8" w:tplc="1F9C2660">
      <w:numFmt w:val="bullet"/>
      <w:lvlText w:val="•"/>
      <w:lvlJc w:val="left"/>
      <w:pPr>
        <w:ind w:left="8449" w:hanging="346"/>
      </w:pPr>
      <w:rPr>
        <w:rFonts w:hint="default"/>
        <w:lang w:val="ru-RU" w:eastAsia="ru-RU" w:bidi="ru-RU"/>
      </w:rPr>
    </w:lvl>
  </w:abstractNum>
  <w:abstractNum w:abstractNumId="13">
    <w:nsid w:val="401355CD"/>
    <w:multiLevelType w:val="hybridMultilevel"/>
    <w:tmpl w:val="F238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805C3"/>
    <w:multiLevelType w:val="multilevel"/>
    <w:tmpl w:val="49549F12"/>
    <w:lvl w:ilvl="0">
      <w:start w:val="3"/>
      <w:numFmt w:val="decimal"/>
      <w:lvlText w:val="%1"/>
      <w:lvlJc w:val="left"/>
      <w:pPr>
        <w:ind w:left="3643" w:hanging="36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64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4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44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05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25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8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1" w:hanging="360"/>
      </w:pPr>
      <w:rPr>
        <w:rFonts w:hint="default"/>
        <w:lang w:val="ru-RU" w:eastAsia="ru-RU" w:bidi="ru-RU"/>
      </w:rPr>
    </w:lvl>
  </w:abstractNum>
  <w:abstractNum w:abstractNumId="15">
    <w:nsid w:val="45982AC8"/>
    <w:multiLevelType w:val="hybridMultilevel"/>
    <w:tmpl w:val="FDC865A8"/>
    <w:lvl w:ilvl="0" w:tplc="6F90596E">
      <w:start w:val="1"/>
      <w:numFmt w:val="decimal"/>
      <w:lvlText w:val="%1."/>
      <w:lvlJc w:val="left"/>
      <w:pPr>
        <w:ind w:left="688" w:hanging="28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4F247618">
      <w:numFmt w:val="bullet"/>
      <w:lvlText w:val="•"/>
      <w:lvlJc w:val="left"/>
      <w:pPr>
        <w:ind w:left="1542" w:hanging="284"/>
      </w:pPr>
      <w:rPr>
        <w:rFonts w:hint="default"/>
        <w:lang w:val="ru-RU" w:eastAsia="ru-RU" w:bidi="ru-RU"/>
      </w:rPr>
    </w:lvl>
    <w:lvl w:ilvl="2" w:tplc="1AB02734">
      <w:numFmt w:val="bullet"/>
      <w:lvlText w:val="•"/>
      <w:lvlJc w:val="left"/>
      <w:pPr>
        <w:ind w:left="2405" w:hanging="284"/>
      </w:pPr>
      <w:rPr>
        <w:rFonts w:hint="default"/>
        <w:lang w:val="ru-RU" w:eastAsia="ru-RU" w:bidi="ru-RU"/>
      </w:rPr>
    </w:lvl>
    <w:lvl w:ilvl="3" w:tplc="64BCDA26">
      <w:numFmt w:val="bullet"/>
      <w:lvlText w:val="•"/>
      <w:lvlJc w:val="left"/>
      <w:pPr>
        <w:ind w:left="3267" w:hanging="284"/>
      </w:pPr>
      <w:rPr>
        <w:rFonts w:hint="default"/>
        <w:lang w:val="ru-RU" w:eastAsia="ru-RU" w:bidi="ru-RU"/>
      </w:rPr>
    </w:lvl>
    <w:lvl w:ilvl="4" w:tplc="727A4F48">
      <w:numFmt w:val="bullet"/>
      <w:lvlText w:val="•"/>
      <w:lvlJc w:val="left"/>
      <w:pPr>
        <w:ind w:left="4130" w:hanging="284"/>
      </w:pPr>
      <w:rPr>
        <w:rFonts w:hint="default"/>
        <w:lang w:val="ru-RU" w:eastAsia="ru-RU" w:bidi="ru-RU"/>
      </w:rPr>
    </w:lvl>
    <w:lvl w:ilvl="5" w:tplc="E8360648">
      <w:numFmt w:val="bullet"/>
      <w:lvlText w:val="•"/>
      <w:lvlJc w:val="left"/>
      <w:pPr>
        <w:ind w:left="4993" w:hanging="284"/>
      </w:pPr>
      <w:rPr>
        <w:rFonts w:hint="default"/>
        <w:lang w:val="ru-RU" w:eastAsia="ru-RU" w:bidi="ru-RU"/>
      </w:rPr>
    </w:lvl>
    <w:lvl w:ilvl="6" w:tplc="4DAAF6CE">
      <w:numFmt w:val="bullet"/>
      <w:lvlText w:val="•"/>
      <w:lvlJc w:val="left"/>
      <w:pPr>
        <w:ind w:left="5855" w:hanging="284"/>
      </w:pPr>
      <w:rPr>
        <w:rFonts w:hint="default"/>
        <w:lang w:val="ru-RU" w:eastAsia="ru-RU" w:bidi="ru-RU"/>
      </w:rPr>
    </w:lvl>
    <w:lvl w:ilvl="7" w:tplc="C7F4578C">
      <w:numFmt w:val="bullet"/>
      <w:lvlText w:val="•"/>
      <w:lvlJc w:val="left"/>
      <w:pPr>
        <w:ind w:left="6718" w:hanging="284"/>
      </w:pPr>
      <w:rPr>
        <w:rFonts w:hint="default"/>
        <w:lang w:val="ru-RU" w:eastAsia="ru-RU" w:bidi="ru-RU"/>
      </w:rPr>
    </w:lvl>
    <w:lvl w:ilvl="8" w:tplc="1004B79E">
      <w:numFmt w:val="bullet"/>
      <w:lvlText w:val="•"/>
      <w:lvlJc w:val="left"/>
      <w:pPr>
        <w:ind w:left="7581" w:hanging="284"/>
      </w:pPr>
      <w:rPr>
        <w:rFonts w:hint="default"/>
        <w:lang w:val="ru-RU" w:eastAsia="ru-RU" w:bidi="ru-RU"/>
      </w:rPr>
    </w:lvl>
  </w:abstractNum>
  <w:abstractNum w:abstractNumId="16">
    <w:nsid w:val="47EB3685"/>
    <w:multiLevelType w:val="hybridMultilevel"/>
    <w:tmpl w:val="75745A36"/>
    <w:lvl w:ilvl="0" w:tplc="4258B560">
      <w:start w:val="350"/>
      <w:numFmt w:val="decimal"/>
      <w:lvlText w:val="%1."/>
      <w:lvlJc w:val="left"/>
      <w:pPr>
        <w:ind w:left="10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F76F720">
      <w:start w:val="1"/>
      <w:numFmt w:val="upperRoman"/>
      <w:lvlText w:val="%2."/>
      <w:lvlJc w:val="left"/>
      <w:pPr>
        <w:ind w:left="630" w:hanging="204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2" w:tplc="0F907DD6">
      <w:start w:val="1"/>
      <w:numFmt w:val="decimal"/>
      <w:lvlText w:val="%3."/>
      <w:lvlJc w:val="left"/>
      <w:pPr>
        <w:ind w:left="1095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 w:tplc="1EF898E6">
      <w:numFmt w:val="bullet"/>
      <w:lvlText w:val="•"/>
      <w:lvlJc w:val="left"/>
      <w:pPr>
        <w:ind w:left="1520" w:hanging="360"/>
      </w:pPr>
      <w:rPr>
        <w:rFonts w:hint="default"/>
        <w:lang w:val="ru-RU" w:eastAsia="ru-RU" w:bidi="ru-RU"/>
      </w:rPr>
    </w:lvl>
    <w:lvl w:ilvl="4" w:tplc="455ADCA0">
      <w:numFmt w:val="bullet"/>
      <w:lvlText w:val="•"/>
      <w:lvlJc w:val="left"/>
      <w:pPr>
        <w:ind w:left="1540" w:hanging="360"/>
      </w:pPr>
      <w:rPr>
        <w:rFonts w:hint="default"/>
        <w:lang w:val="ru-RU" w:eastAsia="ru-RU" w:bidi="ru-RU"/>
      </w:rPr>
    </w:lvl>
    <w:lvl w:ilvl="5" w:tplc="794026A0">
      <w:numFmt w:val="bullet"/>
      <w:lvlText w:val="•"/>
      <w:lvlJc w:val="left"/>
      <w:pPr>
        <w:ind w:left="1700" w:hanging="360"/>
      </w:pPr>
      <w:rPr>
        <w:rFonts w:hint="default"/>
        <w:lang w:val="ru-RU" w:eastAsia="ru-RU" w:bidi="ru-RU"/>
      </w:rPr>
    </w:lvl>
    <w:lvl w:ilvl="6" w:tplc="28EA1C08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7" w:tplc="A1F84A3C">
      <w:numFmt w:val="bullet"/>
      <w:lvlText w:val="•"/>
      <w:lvlJc w:val="left"/>
      <w:pPr>
        <w:ind w:left="4782" w:hanging="360"/>
      </w:pPr>
      <w:rPr>
        <w:rFonts w:hint="default"/>
        <w:lang w:val="ru-RU" w:eastAsia="ru-RU" w:bidi="ru-RU"/>
      </w:rPr>
    </w:lvl>
    <w:lvl w:ilvl="8" w:tplc="4498F232">
      <w:numFmt w:val="bullet"/>
      <w:lvlText w:val="•"/>
      <w:lvlJc w:val="left"/>
      <w:pPr>
        <w:ind w:left="6323" w:hanging="360"/>
      </w:pPr>
      <w:rPr>
        <w:rFonts w:hint="default"/>
        <w:lang w:val="ru-RU" w:eastAsia="ru-RU" w:bidi="ru-RU"/>
      </w:rPr>
    </w:lvl>
  </w:abstractNum>
  <w:abstractNum w:abstractNumId="17">
    <w:nsid w:val="4BE961A7"/>
    <w:multiLevelType w:val="hybridMultilevel"/>
    <w:tmpl w:val="14B0EB0C"/>
    <w:lvl w:ilvl="0" w:tplc="ECA874A6">
      <w:start w:val="20"/>
      <w:numFmt w:val="decimal"/>
      <w:lvlText w:val="%1"/>
      <w:lvlJc w:val="left"/>
      <w:pPr>
        <w:ind w:left="21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DFA6A2E">
      <w:numFmt w:val="bullet"/>
      <w:lvlText w:val="•"/>
      <w:lvlJc w:val="left"/>
      <w:pPr>
        <w:ind w:left="1248" w:hanging="362"/>
      </w:pPr>
      <w:rPr>
        <w:rFonts w:hint="default"/>
        <w:lang w:val="ru-RU" w:eastAsia="ru-RU" w:bidi="ru-RU"/>
      </w:rPr>
    </w:lvl>
    <w:lvl w:ilvl="2" w:tplc="DCC875FE">
      <w:numFmt w:val="bullet"/>
      <w:lvlText w:val="•"/>
      <w:lvlJc w:val="left"/>
      <w:pPr>
        <w:ind w:left="2277" w:hanging="362"/>
      </w:pPr>
      <w:rPr>
        <w:rFonts w:hint="default"/>
        <w:lang w:val="ru-RU" w:eastAsia="ru-RU" w:bidi="ru-RU"/>
      </w:rPr>
    </w:lvl>
    <w:lvl w:ilvl="3" w:tplc="1C9834AE">
      <w:numFmt w:val="bullet"/>
      <w:lvlText w:val="•"/>
      <w:lvlJc w:val="left"/>
      <w:pPr>
        <w:ind w:left="3305" w:hanging="362"/>
      </w:pPr>
      <w:rPr>
        <w:rFonts w:hint="default"/>
        <w:lang w:val="ru-RU" w:eastAsia="ru-RU" w:bidi="ru-RU"/>
      </w:rPr>
    </w:lvl>
    <w:lvl w:ilvl="4" w:tplc="630AF43A">
      <w:numFmt w:val="bullet"/>
      <w:lvlText w:val="•"/>
      <w:lvlJc w:val="left"/>
      <w:pPr>
        <w:ind w:left="4334" w:hanging="362"/>
      </w:pPr>
      <w:rPr>
        <w:rFonts w:hint="default"/>
        <w:lang w:val="ru-RU" w:eastAsia="ru-RU" w:bidi="ru-RU"/>
      </w:rPr>
    </w:lvl>
    <w:lvl w:ilvl="5" w:tplc="04C07CDE">
      <w:numFmt w:val="bullet"/>
      <w:lvlText w:val="•"/>
      <w:lvlJc w:val="left"/>
      <w:pPr>
        <w:ind w:left="5363" w:hanging="362"/>
      </w:pPr>
      <w:rPr>
        <w:rFonts w:hint="default"/>
        <w:lang w:val="ru-RU" w:eastAsia="ru-RU" w:bidi="ru-RU"/>
      </w:rPr>
    </w:lvl>
    <w:lvl w:ilvl="6" w:tplc="F0B4BD2C">
      <w:numFmt w:val="bullet"/>
      <w:lvlText w:val="•"/>
      <w:lvlJc w:val="left"/>
      <w:pPr>
        <w:ind w:left="6391" w:hanging="362"/>
      </w:pPr>
      <w:rPr>
        <w:rFonts w:hint="default"/>
        <w:lang w:val="ru-RU" w:eastAsia="ru-RU" w:bidi="ru-RU"/>
      </w:rPr>
    </w:lvl>
    <w:lvl w:ilvl="7" w:tplc="B24C7CF0">
      <w:numFmt w:val="bullet"/>
      <w:lvlText w:val="•"/>
      <w:lvlJc w:val="left"/>
      <w:pPr>
        <w:ind w:left="7420" w:hanging="362"/>
      </w:pPr>
      <w:rPr>
        <w:rFonts w:hint="default"/>
        <w:lang w:val="ru-RU" w:eastAsia="ru-RU" w:bidi="ru-RU"/>
      </w:rPr>
    </w:lvl>
    <w:lvl w:ilvl="8" w:tplc="868ABF0E">
      <w:numFmt w:val="bullet"/>
      <w:lvlText w:val="•"/>
      <w:lvlJc w:val="left"/>
      <w:pPr>
        <w:ind w:left="8449" w:hanging="362"/>
      </w:pPr>
      <w:rPr>
        <w:rFonts w:hint="default"/>
        <w:lang w:val="ru-RU" w:eastAsia="ru-RU" w:bidi="ru-RU"/>
      </w:rPr>
    </w:lvl>
  </w:abstractNum>
  <w:abstractNum w:abstractNumId="18">
    <w:nsid w:val="5C7952F6"/>
    <w:multiLevelType w:val="multilevel"/>
    <w:tmpl w:val="FCEC776C"/>
    <w:lvl w:ilvl="0">
      <w:start w:val="2"/>
      <w:numFmt w:val="decimal"/>
      <w:lvlText w:val="%1"/>
      <w:lvlJc w:val="left"/>
      <w:pPr>
        <w:ind w:left="4176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17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369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5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5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4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37" w:hanging="360"/>
      </w:pPr>
      <w:rPr>
        <w:rFonts w:hint="default"/>
        <w:lang w:val="ru-RU" w:eastAsia="ru-RU" w:bidi="ru-RU"/>
      </w:rPr>
    </w:lvl>
  </w:abstractNum>
  <w:abstractNum w:abstractNumId="19">
    <w:nsid w:val="5C7E2049"/>
    <w:multiLevelType w:val="hybridMultilevel"/>
    <w:tmpl w:val="8CA04DAC"/>
    <w:lvl w:ilvl="0" w:tplc="53B0F35C">
      <w:numFmt w:val="bullet"/>
      <w:lvlText w:val="–"/>
      <w:lvlJc w:val="left"/>
      <w:pPr>
        <w:ind w:left="43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CEDC69B4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C9CADF2">
      <w:numFmt w:val="bullet"/>
      <w:lvlText w:val="•"/>
      <w:lvlJc w:val="left"/>
      <w:pPr>
        <w:ind w:left="1854" w:hanging="284"/>
      </w:pPr>
      <w:rPr>
        <w:rFonts w:hint="default"/>
        <w:lang w:val="ru-RU" w:eastAsia="ru-RU" w:bidi="ru-RU"/>
      </w:rPr>
    </w:lvl>
    <w:lvl w:ilvl="3" w:tplc="B9384C1E">
      <w:numFmt w:val="bullet"/>
      <w:lvlText w:val="•"/>
      <w:lvlJc w:val="left"/>
      <w:pPr>
        <w:ind w:left="2888" w:hanging="284"/>
      </w:pPr>
      <w:rPr>
        <w:rFonts w:hint="default"/>
        <w:lang w:val="ru-RU" w:eastAsia="ru-RU" w:bidi="ru-RU"/>
      </w:rPr>
    </w:lvl>
    <w:lvl w:ilvl="4" w:tplc="9AD69B28">
      <w:numFmt w:val="bullet"/>
      <w:lvlText w:val="•"/>
      <w:lvlJc w:val="left"/>
      <w:pPr>
        <w:ind w:left="3922" w:hanging="284"/>
      </w:pPr>
      <w:rPr>
        <w:rFonts w:hint="default"/>
        <w:lang w:val="ru-RU" w:eastAsia="ru-RU" w:bidi="ru-RU"/>
      </w:rPr>
    </w:lvl>
    <w:lvl w:ilvl="5" w:tplc="F0547CBA">
      <w:numFmt w:val="bullet"/>
      <w:lvlText w:val="•"/>
      <w:lvlJc w:val="left"/>
      <w:pPr>
        <w:ind w:left="4956" w:hanging="284"/>
      </w:pPr>
      <w:rPr>
        <w:rFonts w:hint="default"/>
        <w:lang w:val="ru-RU" w:eastAsia="ru-RU" w:bidi="ru-RU"/>
      </w:rPr>
    </w:lvl>
    <w:lvl w:ilvl="6" w:tplc="74C2C2B6">
      <w:numFmt w:val="bullet"/>
      <w:lvlText w:val="•"/>
      <w:lvlJc w:val="left"/>
      <w:pPr>
        <w:ind w:left="5990" w:hanging="284"/>
      </w:pPr>
      <w:rPr>
        <w:rFonts w:hint="default"/>
        <w:lang w:val="ru-RU" w:eastAsia="ru-RU" w:bidi="ru-RU"/>
      </w:rPr>
    </w:lvl>
    <w:lvl w:ilvl="7" w:tplc="669AC07A">
      <w:numFmt w:val="bullet"/>
      <w:lvlText w:val="•"/>
      <w:lvlJc w:val="left"/>
      <w:pPr>
        <w:ind w:left="7024" w:hanging="284"/>
      </w:pPr>
      <w:rPr>
        <w:rFonts w:hint="default"/>
        <w:lang w:val="ru-RU" w:eastAsia="ru-RU" w:bidi="ru-RU"/>
      </w:rPr>
    </w:lvl>
    <w:lvl w:ilvl="8" w:tplc="A3C2D256">
      <w:numFmt w:val="bullet"/>
      <w:lvlText w:val="•"/>
      <w:lvlJc w:val="left"/>
      <w:pPr>
        <w:ind w:left="8058" w:hanging="284"/>
      </w:pPr>
      <w:rPr>
        <w:rFonts w:hint="default"/>
        <w:lang w:val="ru-RU" w:eastAsia="ru-RU" w:bidi="ru-RU"/>
      </w:rPr>
    </w:lvl>
  </w:abstractNum>
  <w:abstractNum w:abstractNumId="20">
    <w:nsid w:val="5FD96560"/>
    <w:multiLevelType w:val="hybridMultilevel"/>
    <w:tmpl w:val="C20866B8"/>
    <w:lvl w:ilvl="0" w:tplc="2A56694C">
      <w:start w:val="1"/>
      <w:numFmt w:val="decimal"/>
      <w:lvlText w:val="%1."/>
      <w:lvlJc w:val="left"/>
      <w:pPr>
        <w:ind w:left="122" w:hanging="25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F0907636">
      <w:numFmt w:val="bullet"/>
      <w:lvlText w:val="•"/>
      <w:lvlJc w:val="left"/>
      <w:pPr>
        <w:ind w:left="1038" w:hanging="257"/>
      </w:pPr>
      <w:rPr>
        <w:rFonts w:hint="default"/>
        <w:lang w:val="ru-RU" w:eastAsia="ru-RU" w:bidi="ru-RU"/>
      </w:rPr>
    </w:lvl>
    <w:lvl w:ilvl="2" w:tplc="5BCE69B8">
      <w:numFmt w:val="bullet"/>
      <w:lvlText w:val="•"/>
      <w:lvlJc w:val="left"/>
      <w:pPr>
        <w:ind w:left="1957" w:hanging="257"/>
      </w:pPr>
      <w:rPr>
        <w:rFonts w:hint="default"/>
        <w:lang w:val="ru-RU" w:eastAsia="ru-RU" w:bidi="ru-RU"/>
      </w:rPr>
    </w:lvl>
    <w:lvl w:ilvl="3" w:tplc="17848FB6">
      <w:numFmt w:val="bullet"/>
      <w:lvlText w:val="•"/>
      <w:lvlJc w:val="left"/>
      <w:pPr>
        <w:ind w:left="2875" w:hanging="257"/>
      </w:pPr>
      <w:rPr>
        <w:rFonts w:hint="default"/>
        <w:lang w:val="ru-RU" w:eastAsia="ru-RU" w:bidi="ru-RU"/>
      </w:rPr>
    </w:lvl>
    <w:lvl w:ilvl="4" w:tplc="C48A655A">
      <w:numFmt w:val="bullet"/>
      <w:lvlText w:val="•"/>
      <w:lvlJc w:val="left"/>
      <w:pPr>
        <w:ind w:left="3794" w:hanging="257"/>
      </w:pPr>
      <w:rPr>
        <w:rFonts w:hint="default"/>
        <w:lang w:val="ru-RU" w:eastAsia="ru-RU" w:bidi="ru-RU"/>
      </w:rPr>
    </w:lvl>
    <w:lvl w:ilvl="5" w:tplc="9FE0DDD4">
      <w:numFmt w:val="bullet"/>
      <w:lvlText w:val="•"/>
      <w:lvlJc w:val="left"/>
      <w:pPr>
        <w:ind w:left="4713" w:hanging="257"/>
      </w:pPr>
      <w:rPr>
        <w:rFonts w:hint="default"/>
        <w:lang w:val="ru-RU" w:eastAsia="ru-RU" w:bidi="ru-RU"/>
      </w:rPr>
    </w:lvl>
    <w:lvl w:ilvl="6" w:tplc="97423FC2">
      <w:numFmt w:val="bullet"/>
      <w:lvlText w:val="•"/>
      <w:lvlJc w:val="left"/>
      <w:pPr>
        <w:ind w:left="5631" w:hanging="257"/>
      </w:pPr>
      <w:rPr>
        <w:rFonts w:hint="default"/>
        <w:lang w:val="ru-RU" w:eastAsia="ru-RU" w:bidi="ru-RU"/>
      </w:rPr>
    </w:lvl>
    <w:lvl w:ilvl="7" w:tplc="6FEE6FDC">
      <w:numFmt w:val="bullet"/>
      <w:lvlText w:val="•"/>
      <w:lvlJc w:val="left"/>
      <w:pPr>
        <w:ind w:left="6550" w:hanging="257"/>
      </w:pPr>
      <w:rPr>
        <w:rFonts w:hint="default"/>
        <w:lang w:val="ru-RU" w:eastAsia="ru-RU" w:bidi="ru-RU"/>
      </w:rPr>
    </w:lvl>
    <w:lvl w:ilvl="8" w:tplc="B2C26694">
      <w:numFmt w:val="bullet"/>
      <w:lvlText w:val="•"/>
      <w:lvlJc w:val="left"/>
      <w:pPr>
        <w:ind w:left="7469" w:hanging="257"/>
      </w:pPr>
      <w:rPr>
        <w:rFonts w:hint="default"/>
        <w:lang w:val="ru-RU" w:eastAsia="ru-RU" w:bidi="ru-RU"/>
      </w:rPr>
    </w:lvl>
  </w:abstractNum>
  <w:abstractNum w:abstractNumId="21">
    <w:nsid w:val="67BA0EB4"/>
    <w:multiLevelType w:val="hybridMultilevel"/>
    <w:tmpl w:val="DE888E20"/>
    <w:lvl w:ilvl="0" w:tplc="DC680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C020F3"/>
    <w:multiLevelType w:val="hybridMultilevel"/>
    <w:tmpl w:val="8A6841C0"/>
    <w:lvl w:ilvl="0" w:tplc="D0CEF50E">
      <w:numFmt w:val="bullet"/>
      <w:lvlText w:val=""/>
      <w:lvlJc w:val="left"/>
      <w:pPr>
        <w:ind w:left="68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51CD596">
      <w:numFmt w:val="bullet"/>
      <w:lvlText w:val="•"/>
      <w:lvlJc w:val="left"/>
      <w:pPr>
        <w:ind w:left="1542" w:hanging="284"/>
      </w:pPr>
      <w:rPr>
        <w:rFonts w:hint="default"/>
        <w:lang w:val="ru-RU" w:eastAsia="ru-RU" w:bidi="ru-RU"/>
      </w:rPr>
    </w:lvl>
    <w:lvl w:ilvl="2" w:tplc="548E2D58">
      <w:numFmt w:val="bullet"/>
      <w:lvlText w:val="•"/>
      <w:lvlJc w:val="left"/>
      <w:pPr>
        <w:ind w:left="2405" w:hanging="284"/>
      </w:pPr>
      <w:rPr>
        <w:rFonts w:hint="default"/>
        <w:lang w:val="ru-RU" w:eastAsia="ru-RU" w:bidi="ru-RU"/>
      </w:rPr>
    </w:lvl>
    <w:lvl w:ilvl="3" w:tplc="D248AF6E">
      <w:numFmt w:val="bullet"/>
      <w:lvlText w:val="•"/>
      <w:lvlJc w:val="left"/>
      <w:pPr>
        <w:ind w:left="3267" w:hanging="284"/>
      </w:pPr>
      <w:rPr>
        <w:rFonts w:hint="default"/>
        <w:lang w:val="ru-RU" w:eastAsia="ru-RU" w:bidi="ru-RU"/>
      </w:rPr>
    </w:lvl>
    <w:lvl w:ilvl="4" w:tplc="7DC806CE">
      <w:numFmt w:val="bullet"/>
      <w:lvlText w:val="•"/>
      <w:lvlJc w:val="left"/>
      <w:pPr>
        <w:ind w:left="4130" w:hanging="284"/>
      </w:pPr>
      <w:rPr>
        <w:rFonts w:hint="default"/>
        <w:lang w:val="ru-RU" w:eastAsia="ru-RU" w:bidi="ru-RU"/>
      </w:rPr>
    </w:lvl>
    <w:lvl w:ilvl="5" w:tplc="7D8826A8">
      <w:numFmt w:val="bullet"/>
      <w:lvlText w:val="•"/>
      <w:lvlJc w:val="left"/>
      <w:pPr>
        <w:ind w:left="4993" w:hanging="284"/>
      </w:pPr>
      <w:rPr>
        <w:rFonts w:hint="default"/>
        <w:lang w:val="ru-RU" w:eastAsia="ru-RU" w:bidi="ru-RU"/>
      </w:rPr>
    </w:lvl>
    <w:lvl w:ilvl="6" w:tplc="774E8142">
      <w:numFmt w:val="bullet"/>
      <w:lvlText w:val="•"/>
      <w:lvlJc w:val="left"/>
      <w:pPr>
        <w:ind w:left="5855" w:hanging="284"/>
      </w:pPr>
      <w:rPr>
        <w:rFonts w:hint="default"/>
        <w:lang w:val="ru-RU" w:eastAsia="ru-RU" w:bidi="ru-RU"/>
      </w:rPr>
    </w:lvl>
    <w:lvl w:ilvl="7" w:tplc="65BA035E">
      <w:numFmt w:val="bullet"/>
      <w:lvlText w:val="•"/>
      <w:lvlJc w:val="left"/>
      <w:pPr>
        <w:ind w:left="6718" w:hanging="284"/>
      </w:pPr>
      <w:rPr>
        <w:rFonts w:hint="default"/>
        <w:lang w:val="ru-RU" w:eastAsia="ru-RU" w:bidi="ru-RU"/>
      </w:rPr>
    </w:lvl>
    <w:lvl w:ilvl="8" w:tplc="91561850">
      <w:numFmt w:val="bullet"/>
      <w:lvlText w:val="•"/>
      <w:lvlJc w:val="left"/>
      <w:pPr>
        <w:ind w:left="7581" w:hanging="284"/>
      </w:pPr>
      <w:rPr>
        <w:rFonts w:hint="default"/>
        <w:lang w:val="ru-RU" w:eastAsia="ru-RU" w:bidi="ru-RU"/>
      </w:rPr>
    </w:lvl>
  </w:abstractNum>
  <w:abstractNum w:abstractNumId="23">
    <w:nsid w:val="6BD34B4D"/>
    <w:multiLevelType w:val="multilevel"/>
    <w:tmpl w:val="200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1641B4"/>
    <w:multiLevelType w:val="hybridMultilevel"/>
    <w:tmpl w:val="CCE04DA4"/>
    <w:lvl w:ilvl="0" w:tplc="076E5B0C">
      <w:start w:val="2"/>
      <w:numFmt w:val="decimal"/>
      <w:lvlText w:val="%1"/>
      <w:lvlJc w:val="left"/>
      <w:pPr>
        <w:ind w:left="358" w:hanging="1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BF298DC">
      <w:numFmt w:val="bullet"/>
      <w:lvlText w:val="•"/>
      <w:lvlJc w:val="left"/>
      <w:pPr>
        <w:ind w:left="430" w:hanging="151"/>
      </w:pPr>
      <w:rPr>
        <w:rFonts w:hint="default"/>
        <w:lang w:val="ru-RU" w:eastAsia="ru-RU" w:bidi="ru-RU"/>
      </w:rPr>
    </w:lvl>
    <w:lvl w:ilvl="2" w:tplc="D52A613C">
      <w:numFmt w:val="bullet"/>
      <w:lvlText w:val="•"/>
      <w:lvlJc w:val="left"/>
      <w:pPr>
        <w:ind w:left="500" w:hanging="151"/>
      </w:pPr>
      <w:rPr>
        <w:rFonts w:hint="default"/>
        <w:lang w:val="ru-RU" w:eastAsia="ru-RU" w:bidi="ru-RU"/>
      </w:rPr>
    </w:lvl>
    <w:lvl w:ilvl="3" w:tplc="D0BC5F2E">
      <w:numFmt w:val="bullet"/>
      <w:lvlText w:val="•"/>
      <w:lvlJc w:val="left"/>
      <w:pPr>
        <w:ind w:left="570" w:hanging="151"/>
      </w:pPr>
      <w:rPr>
        <w:rFonts w:hint="default"/>
        <w:lang w:val="ru-RU" w:eastAsia="ru-RU" w:bidi="ru-RU"/>
      </w:rPr>
    </w:lvl>
    <w:lvl w:ilvl="4" w:tplc="CE3A3AFA">
      <w:numFmt w:val="bullet"/>
      <w:lvlText w:val="•"/>
      <w:lvlJc w:val="left"/>
      <w:pPr>
        <w:ind w:left="641" w:hanging="151"/>
      </w:pPr>
      <w:rPr>
        <w:rFonts w:hint="default"/>
        <w:lang w:val="ru-RU" w:eastAsia="ru-RU" w:bidi="ru-RU"/>
      </w:rPr>
    </w:lvl>
    <w:lvl w:ilvl="5" w:tplc="FB823A44">
      <w:numFmt w:val="bullet"/>
      <w:lvlText w:val="•"/>
      <w:lvlJc w:val="left"/>
      <w:pPr>
        <w:ind w:left="711" w:hanging="151"/>
      </w:pPr>
      <w:rPr>
        <w:rFonts w:hint="default"/>
        <w:lang w:val="ru-RU" w:eastAsia="ru-RU" w:bidi="ru-RU"/>
      </w:rPr>
    </w:lvl>
    <w:lvl w:ilvl="6" w:tplc="8BACC108">
      <w:numFmt w:val="bullet"/>
      <w:lvlText w:val="•"/>
      <w:lvlJc w:val="left"/>
      <w:pPr>
        <w:ind w:left="781" w:hanging="151"/>
      </w:pPr>
      <w:rPr>
        <w:rFonts w:hint="default"/>
        <w:lang w:val="ru-RU" w:eastAsia="ru-RU" w:bidi="ru-RU"/>
      </w:rPr>
    </w:lvl>
    <w:lvl w:ilvl="7" w:tplc="E794A8AA">
      <w:numFmt w:val="bullet"/>
      <w:lvlText w:val="•"/>
      <w:lvlJc w:val="left"/>
      <w:pPr>
        <w:ind w:left="852" w:hanging="151"/>
      </w:pPr>
      <w:rPr>
        <w:rFonts w:hint="default"/>
        <w:lang w:val="ru-RU" w:eastAsia="ru-RU" w:bidi="ru-RU"/>
      </w:rPr>
    </w:lvl>
    <w:lvl w:ilvl="8" w:tplc="FBEC2BAC">
      <w:numFmt w:val="bullet"/>
      <w:lvlText w:val="•"/>
      <w:lvlJc w:val="left"/>
      <w:pPr>
        <w:ind w:left="922" w:hanging="151"/>
      </w:pPr>
      <w:rPr>
        <w:rFonts w:hint="default"/>
        <w:lang w:val="ru-RU" w:eastAsia="ru-RU" w:bidi="ru-RU"/>
      </w:rPr>
    </w:lvl>
  </w:abstractNum>
  <w:abstractNum w:abstractNumId="25">
    <w:nsid w:val="72E50717"/>
    <w:multiLevelType w:val="multilevel"/>
    <w:tmpl w:val="8E281DC4"/>
    <w:lvl w:ilvl="0">
      <w:start w:val="2"/>
      <w:numFmt w:val="decimal"/>
      <w:lvlText w:val="%1"/>
      <w:lvlJc w:val="left"/>
      <w:pPr>
        <w:ind w:left="822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2" w:hanging="49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-"/>
      <w:lvlJc w:val="left"/>
      <w:pPr>
        <w:ind w:left="21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316" w:hanging="1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14" w:hanging="1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13" w:hanging="1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1" w:hanging="1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9" w:hanging="188"/>
      </w:pPr>
      <w:rPr>
        <w:rFonts w:hint="default"/>
        <w:lang w:val="ru-RU" w:eastAsia="ru-RU" w:bidi="ru-RU"/>
      </w:rPr>
    </w:lvl>
  </w:abstractNum>
  <w:abstractNum w:abstractNumId="26">
    <w:nsid w:val="75771E4D"/>
    <w:multiLevelType w:val="hybridMultilevel"/>
    <w:tmpl w:val="2E1C42C6"/>
    <w:lvl w:ilvl="0" w:tplc="13BEA070">
      <w:numFmt w:val="bullet"/>
      <w:lvlText w:val=""/>
      <w:lvlJc w:val="left"/>
      <w:pPr>
        <w:ind w:left="85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FF8F43A">
      <w:numFmt w:val="bullet"/>
      <w:lvlText w:val="•"/>
      <w:lvlJc w:val="left"/>
      <w:pPr>
        <w:ind w:left="1750" w:hanging="284"/>
      </w:pPr>
      <w:rPr>
        <w:rFonts w:hint="default"/>
        <w:lang w:val="ru-RU" w:eastAsia="ru-RU" w:bidi="ru-RU"/>
      </w:rPr>
    </w:lvl>
    <w:lvl w:ilvl="2" w:tplc="17C2C184">
      <w:numFmt w:val="bullet"/>
      <w:lvlText w:val="•"/>
      <w:lvlJc w:val="left"/>
      <w:pPr>
        <w:ind w:left="2681" w:hanging="284"/>
      </w:pPr>
      <w:rPr>
        <w:rFonts w:hint="default"/>
        <w:lang w:val="ru-RU" w:eastAsia="ru-RU" w:bidi="ru-RU"/>
      </w:rPr>
    </w:lvl>
    <w:lvl w:ilvl="3" w:tplc="60669BAC">
      <w:numFmt w:val="bullet"/>
      <w:lvlText w:val="•"/>
      <w:lvlJc w:val="left"/>
      <w:pPr>
        <w:ind w:left="3611" w:hanging="284"/>
      </w:pPr>
      <w:rPr>
        <w:rFonts w:hint="default"/>
        <w:lang w:val="ru-RU" w:eastAsia="ru-RU" w:bidi="ru-RU"/>
      </w:rPr>
    </w:lvl>
    <w:lvl w:ilvl="4" w:tplc="80ACE4D4">
      <w:numFmt w:val="bullet"/>
      <w:lvlText w:val="•"/>
      <w:lvlJc w:val="left"/>
      <w:pPr>
        <w:ind w:left="4542" w:hanging="284"/>
      </w:pPr>
      <w:rPr>
        <w:rFonts w:hint="default"/>
        <w:lang w:val="ru-RU" w:eastAsia="ru-RU" w:bidi="ru-RU"/>
      </w:rPr>
    </w:lvl>
    <w:lvl w:ilvl="5" w:tplc="2F5E982E">
      <w:numFmt w:val="bullet"/>
      <w:lvlText w:val="•"/>
      <w:lvlJc w:val="left"/>
      <w:pPr>
        <w:ind w:left="5473" w:hanging="284"/>
      </w:pPr>
      <w:rPr>
        <w:rFonts w:hint="default"/>
        <w:lang w:val="ru-RU" w:eastAsia="ru-RU" w:bidi="ru-RU"/>
      </w:rPr>
    </w:lvl>
    <w:lvl w:ilvl="6" w:tplc="9B4C1AEA">
      <w:numFmt w:val="bullet"/>
      <w:lvlText w:val="•"/>
      <w:lvlJc w:val="left"/>
      <w:pPr>
        <w:ind w:left="6403" w:hanging="284"/>
      </w:pPr>
      <w:rPr>
        <w:rFonts w:hint="default"/>
        <w:lang w:val="ru-RU" w:eastAsia="ru-RU" w:bidi="ru-RU"/>
      </w:rPr>
    </w:lvl>
    <w:lvl w:ilvl="7" w:tplc="D1F42B44">
      <w:numFmt w:val="bullet"/>
      <w:lvlText w:val="•"/>
      <w:lvlJc w:val="left"/>
      <w:pPr>
        <w:ind w:left="7334" w:hanging="284"/>
      </w:pPr>
      <w:rPr>
        <w:rFonts w:hint="default"/>
        <w:lang w:val="ru-RU" w:eastAsia="ru-RU" w:bidi="ru-RU"/>
      </w:rPr>
    </w:lvl>
    <w:lvl w:ilvl="8" w:tplc="3670EAC2">
      <w:numFmt w:val="bullet"/>
      <w:lvlText w:val="•"/>
      <w:lvlJc w:val="left"/>
      <w:pPr>
        <w:ind w:left="8265" w:hanging="284"/>
      </w:pPr>
      <w:rPr>
        <w:rFonts w:hint="default"/>
        <w:lang w:val="ru-RU" w:eastAsia="ru-RU" w:bidi="ru-RU"/>
      </w:rPr>
    </w:lvl>
  </w:abstractNum>
  <w:abstractNum w:abstractNumId="27">
    <w:nsid w:val="7840014A"/>
    <w:multiLevelType w:val="hybridMultilevel"/>
    <w:tmpl w:val="5F7C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802EC"/>
    <w:multiLevelType w:val="hybridMultilevel"/>
    <w:tmpl w:val="AE3E32FE"/>
    <w:lvl w:ilvl="0" w:tplc="9EEA0634">
      <w:numFmt w:val="bullet"/>
      <w:lvlText w:val=""/>
      <w:lvlJc w:val="left"/>
      <w:pPr>
        <w:ind w:left="86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09AADCC">
      <w:numFmt w:val="bullet"/>
      <w:lvlText w:val="•"/>
      <w:lvlJc w:val="left"/>
      <w:pPr>
        <w:ind w:left="1740" w:hanging="284"/>
      </w:pPr>
      <w:rPr>
        <w:rFonts w:hint="default"/>
        <w:lang w:val="ru-RU" w:eastAsia="ru-RU" w:bidi="ru-RU"/>
      </w:rPr>
    </w:lvl>
    <w:lvl w:ilvl="2" w:tplc="175EB200">
      <w:numFmt w:val="bullet"/>
      <w:lvlText w:val="•"/>
      <w:lvlJc w:val="left"/>
      <w:pPr>
        <w:ind w:left="2621" w:hanging="284"/>
      </w:pPr>
      <w:rPr>
        <w:rFonts w:hint="default"/>
        <w:lang w:val="ru-RU" w:eastAsia="ru-RU" w:bidi="ru-RU"/>
      </w:rPr>
    </w:lvl>
    <w:lvl w:ilvl="3" w:tplc="2684DA30">
      <w:numFmt w:val="bullet"/>
      <w:lvlText w:val="•"/>
      <w:lvlJc w:val="left"/>
      <w:pPr>
        <w:ind w:left="3501" w:hanging="284"/>
      </w:pPr>
      <w:rPr>
        <w:rFonts w:hint="default"/>
        <w:lang w:val="ru-RU" w:eastAsia="ru-RU" w:bidi="ru-RU"/>
      </w:rPr>
    </w:lvl>
    <w:lvl w:ilvl="4" w:tplc="F1B07D82">
      <w:numFmt w:val="bullet"/>
      <w:lvlText w:val="•"/>
      <w:lvlJc w:val="left"/>
      <w:pPr>
        <w:ind w:left="4382" w:hanging="284"/>
      </w:pPr>
      <w:rPr>
        <w:rFonts w:hint="default"/>
        <w:lang w:val="ru-RU" w:eastAsia="ru-RU" w:bidi="ru-RU"/>
      </w:rPr>
    </w:lvl>
    <w:lvl w:ilvl="5" w:tplc="744C0F4C">
      <w:numFmt w:val="bullet"/>
      <w:lvlText w:val="•"/>
      <w:lvlJc w:val="left"/>
      <w:pPr>
        <w:ind w:left="5263" w:hanging="284"/>
      </w:pPr>
      <w:rPr>
        <w:rFonts w:hint="default"/>
        <w:lang w:val="ru-RU" w:eastAsia="ru-RU" w:bidi="ru-RU"/>
      </w:rPr>
    </w:lvl>
    <w:lvl w:ilvl="6" w:tplc="1D3E2066">
      <w:numFmt w:val="bullet"/>
      <w:lvlText w:val="•"/>
      <w:lvlJc w:val="left"/>
      <w:pPr>
        <w:ind w:left="6143" w:hanging="284"/>
      </w:pPr>
      <w:rPr>
        <w:rFonts w:hint="default"/>
        <w:lang w:val="ru-RU" w:eastAsia="ru-RU" w:bidi="ru-RU"/>
      </w:rPr>
    </w:lvl>
    <w:lvl w:ilvl="7" w:tplc="50983B4C">
      <w:numFmt w:val="bullet"/>
      <w:lvlText w:val="•"/>
      <w:lvlJc w:val="left"/>
      <w:pPr>
        <w:ind w:left="7024" w:hanging="284"/>
      </w:pPr>
      <w:rPr>
        <w:rFonts w:hint="default"/>
        <w:lang w:val="ru-RU" w:eastAsia="ru-RU" w:bidi="ru-RU"/>
      </w:rPr>
    </w:lvl>
    <w:lvl w:ilvl="8" w:tplc="53E84CA2">
      <w:numFmt w:val="bullet"/>
      <w:lvlText w:val="•"/>
      <w:lvlJc w:val="left"/>
      <w:pPr>
        <w:ind w:left="7905" w:hanging="284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19"/>
  </w:num>
  <w:num w:numId="3">
    <w:abstractNumId w:val="18"/>
  </w:num>
  <w:num w:numId="4">
    <w:abstractNumId w:val="8"/>
  </w:num>
  <w:num w:numId="5">
    <w:abstractNumId w:val="24"/>
  </w:num>
  <w:num w:numId="6">
    <w:abstractNumId w:val="4"/>
  </w:num>
  <w:num w:numId="7">
    <w:abstractNumId w:val="7"/>
  </w:num>
  <w:num w:numId="8">
    <w:abstractNumId w:val="28"/>
  </w:num>
  <w:num w:numId="9">
    <w:abstractNumId w:val="11"/>
  </w:num>
  <w:num w:numId="10">
    <w:abstractNumId w:val="14"/>
  </w:num>
  <w:num w:numId="11">
    <w:abstractNumId w:val="2"/>
  </w:num>
  <w:num w:numId="12">
    <w:abstractNumId w:val="16"/>
  </w:num>
  <w:num w:numId="13">
    <w:abstractNumId w:val="0"/>
  </w:num>
  <w:num w:numId="14">
    <w:abstractNumId w:val="5"/>
  </w:num>
  <w:num w:numId="15">
    <w:abstractNumId w:val="6"/>
  </w:num>
  <w:num w:numId="16">
    <w:abstractNumId w:val="1"/>
  </w:num>
  <w:num w:numId="17">
    <w:abstractNumId w:val="22"/>
  </w:num>
  <w:num w:numId="18">
    <w:abstractNumId w:val="10"/>
  </w:num>
  <w:num w:numId="19">
    <w:abstractNumId w:val="20"/>
  </w:num>
  <w:num w:numId="20">
    <w:abstractNumId w:val="3"/>
  </w:num>
  <w:num w:numId="21">
    <w:abstractNumId w:val="13"/>
  </w:num>
  <w:num w:numId="22">
    <w:abstractNumId w:val="27"/>
  </w:num>
  <w:num w:numId="23">
    <w:abstractNumId w:val="23"/>
  </w:num>
  <w:num w:numId="24">
    <w:abstractNumId w:val="15"/>
  </w:num>
  <w:num w:numId="25">
    <w:abstractNumId w:val="21"/>
  </w:num>
  <w:num w:numId="26">
    <w:abstractNumId w:val="25"/>
  </w:num>
  <w:num w:numId="27">
    <w:abstractNumId w:val="17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13"/>
    <w:rsid w:val="00000921"/>
    <w:rsid w:val="000027D7"/>
    <w:rsid w:val="000033E8"/>
    <w:rsid w:val="00004867"/>
    <w:rsid w:val="00005C80"/>
    <w:rsid w:val="000061ED"/>
    <w:rsid w:val="000070EF"/>
    <w:rsid w:val="00010F8A"/>
    <w:rsid w:val="0001107E"/>
    <w:rsid w:val="000128D2"/>
    <w:rsid w:val="00017BBB"/>
    <w:rsid w:val="00026BFE"/>
    <w:rsid w:val="0002772D"/>
    <w:rsid w:val="000277D8"/>
    <w:rsid w:val="00034666"/>
    <w:rsid w:val="000349AA"/>
    <w:rsid w:val="00036824"/>
    <w:rsid w:val="00037337"/>
    <w:rsid w:val="00037B5F"/>
    <w:rsid w:val="000477F6"/>
    <w:rsid w:val="000544D2"/>
    <w:rsid w:val="00060F01"/>
    <w:rsid w:val="0006215C"/>
    <w:rsid w:val="0006383C"/>
    <w:rsid w:val="00064397"/>
    <w:rsid w:val="00065309"/>
    <w:rsid w:val="00067592"/>
    <w:rsid w:val="000712D4"/>
    <w:rsid w:val="0007160C"/>
    <w:rsid w:val="00074A3A"/>
    <w:rsid w:val="00074C62"/>
    <w:rsid w:val="00075F6C"/>
    <w:rsid w:val="00080627"/>
    <w:rsid w:val="00080DA4"/>
    <w:rsid w:val="00081F4D"/>
    <w:rsid w:val="00082C50"/>
    <w:rsid w:val="00085F55"/>
    <w:rsid w:val="00086C2B"/>
    <w:rsid w:val="00086C34"/>
    <w:rsid w:val="0009101E"/>
    <w:rsid w:val="00091985"/>
    <w:rsid w:val="000924BD"/>
    <w:rsid w:val="00096065"/>
    <w:rsid w:val="000A37F3"/>
    <w:rsid w:val="000A5D10"/>
    <w:rsid w:val="000A7095"/>
    <w:rsid w:val="000B204E"/>
    <w:rsid w:val="000B4908"/>
    <w:rsid w:val="000B533B"/>
    <w:rsid w:val="000C43CB"/>
    <w:rsid w:val="000D057A"/>
    <w:rsid w:val="000D17CC"/>
    <w:rsid w:val="000D214A"/>
    <w:rsid w:val="000D2177"/>
    <w:rsid w:val="000D226D"/>
    <w:rsid w:val="000D2C55"/>
    <w:rsid w:val="000D41D5"/>
    <w:rsid w:val="000D48B0"/>
    <w:rsid w:val="000E4CF8"/>
    <w:rsid w:val="000E7443"/>
    <w:rsid w:val="000F007D"/>
    <w:rsid w:val="000F2358"/>
    <w:rsid w:val="000F47B3"/>
    <w:rsid w:val="000F67A2"/>
    <w:rsid w:val="000F7DDE"/>
    <w:rsid w:val="0010172C"/>
    <w:rsid w:val="00101E8B"/>
    <w:rsid w:val="00103EFC"/>
    <w:rsid w:val="00105D42"/>
    <w:rsid w:val="00110802"/>
    <w:rsid w:val="00113A7A"/>
    <w:rsid w:val="00117461"/>
    <w:rsid w:val="00124CFC"/>
    <w:rsid w:val="00124F70"/>
    <w:rsid w:val="00125D34"/>
    <w:rsid w:val="001269C3"/>
    <w:rsid w:val="001301EC"/>
    <w:rsid w:val="001337AC"/>
    <w:rsid w:val="00134700"/>
    <w:rsid w:val="00135492"/>
    <w:rsid w:val="00137B62"/>
    <w:rsid w:val="0014154F"/>
    <w:rsid w:val="0014715A"/>
    <w:rsid w:val="00150623"/>
    <w:rsid w:val="001509E7"/>
    <w:rsid w:val="00154E91"/>
    <w:rsid w:val="00155F93"/>
    <w:rsid w:val="00156419"/>
    <w:rsid w:val="001573D8"/>
    <w:rsid w:val="001617CA"/>
    <w:rsid w:val="00161E36"/>
    <w:rsid w:val="001632D9"/>
    <w:rsid w:val="00166BB8"/>
    <w:rsid w:val="00167428"/>
    <w:rsid w:val="001709EA"/>
    <w:rsid w:val="00173D8C"/>
    <w:rsid w:val="0017614E"/>
    <w:rsid w:val="00183573"/>
    <w:rsid w:val="00186159"/>
    <w:rsid w:val="001863A3"/>
    <w:rsid w:val="00187AB8"/>
    <w:rsid w:val="00191B64"/>
    <w:rsid w:val="001A024D"/>
    <w:rsid w:val="001A0579"/>
    <w:rsid w:val="001A1005"/>
    <w:rsid w:val="001A1AC8"/>
    <w:rsid w:val="001A2D0E"/>
    <w:rsid w:val="001A60D9"/>
    <w:rsid w:val="001A7E5D"/>
    <w:rsid w:val="001B36E1"/>
    <w:rsid w:val="001C22B1"/>
    <w:rsid w:val="001C35A7"/>
    <w:rsid w:val="001C3F21"/>
    <w:rsid w:val="001C6998"/>
    <w:rsid w:val="001C7DCA"/>
    <w:rsid w:val="001D0ADF"/>
    <w:rsid w:val="001D1C80"/>
    <w:rsid w:val="001D3B0B"/>
    <w:rsid w:val="001D48F5"/>
    <w:rsid w:val="001D5133"/>
    <w:rsid w:val="001D5168"/>
    <w:rsid w:val="001E068A"/>
    <w:rsid w:val="001E1AE5"/>
    <w:rsid w:val="001E2A21"/>
    <w:rsid w:val="001E33F3"/>
    <w:rsid w:val="001F5017"/>
    <w:rsid w:val="001F7935"/>
    <w:rsid w:val="002048C4"/>
    <w:rsid w:val="00205755"/>
    <w:rsid w:val="00210C14"/>
    <w:rsid w:val="00211052"/>
    <w:rsid w:val="00214EF9"/>
    <w:rsid w:val="0022654E"/>
    <w:rsid w:val="00230D15"/>
    <w:rsid w:val="00231819"/>
    <w:rsid w:val="00231EBC"/>
    <w:rsid w:val="00232339"/>
    <w:rsid w:val="00233138"/>
    <w:rsid w:val="00233A0C"/>
    <w:rsid w:val="002345F2"/>
    <w:rsid w:val="00234687"/>
    <w:rsid w:val="00236761"/>
    <w:rsid w:val="00236CA4"/>
    <w:rsid w:val="00236F8A"/>
    <w:rsid w:val="00237243"/>
    <w:rsid w:val="00241003"/>
    <w:rsid w:val="00244D80"/>
    <w:rsid w:val="00244D83"/>
    <w:rsid w:val="00246ADA"/>
    <w:rsid w:val="0025034E"/>
    <w:rsid w:val="00250FF9"/>
    <w:rsid w:val="00251714"/>
    <w:rsid w:val="00253CF2"/>
    <w:rsid w:val="00255DE6"/>
    <w:rsid w:val="0025608A"/>
    <w:rsid w:val="00257DDB"/>
    <w:rsid w:val="00257EEB"/>
    <w:rsid w:val="00257F14"/>
    <w:rsid w:val="00257FAB"/>
    <w:rsid w:val="002626DE"/>
    <w:rsid w:val="00263471"/>
    <w:rsid w:val="002634F7"/>
    <w:rsid w:val="00264CB4"/>
    <w:rsid w:val="002706B4"/>
    <w:rsid w:val="002731AE"/>
    <w:rsid w:val="00274066"/>
    <w:rsid w:val="00274A68"/>
    <w:rsid w:val="00274DAC"/>
    <w:rsid w:val="0027606C"/>
    <w:rsid w:val="002814B7"/>
    <w:rsid w:val="0028158F"/>
    <w:rsid w:val="00282AE1"/>
    <w:rsid w:val="00282BD2"/>
    <w:rsid w:val="002835C2"/>
    <w:rsid w:val="00284831"/>
    <w:rsid w:val="002865F1"/>
    <w:rsid w:val="0029147E"/>
    <w:rsid w:val="002920A4"/>
    <w:rsid w:val="00295B6A"/>
    <w:rsid w:val="002A246E"/>
    <w:rsid w:val="002A24FA"/>
    <w:rsid w:val="002A346C"/>
    <w:rsid w:val="002A3542"/>
    <w:rsid w:val="002A6570"/>
    <w:rsid w:val="002A6653"/>
    <w:rsid w:val="002B0AC9"/>
    <w:rsid w:val="002B15FA"/>
    <w:rsid w:val="002B3472"/>
    <w:rsid w:val="002B3677"/>
    <w:rsid w:val="002B3BBF"/>
    <w:rsid w:val="002C1C7B"/>
    <w:rsid w:val="002C1EDF"/>
    <w:rsid w:val="002C1FDB"/>
    <w:rsid w:val="002C40D8"/>
    <w:rsid w:val="002C5DA7"/>
    <w:rsid w:val="002C6EC9"/>
    <w:rsid w:val="002D1E8F"/>
    <w:rsid w:val="002D7043"/>
    <w:rsid w:val="002E1308"/>
    <w:rsid w:val="002E169F"/>
    <w:rsid w:val="002E190E"/>
    <w:rsid w:val="002E1939"/>
    <w:rsid w:val="002E1D41"/>
    <w:rsid w:val="002E39F8"/>
    <w:rsid w:val="002F3869"/>
    <w:rsid w:val="00301EE9"/>
    <w:rsid w:val="00303E0A"/>
    <w:rsid w:val="00306631"/>
    <w:rsid w:val="00306BD4"/>
    <w:rsid w:val="00307ACC"/>
    <w:rsid w:val="00310C9C"/>
    <w:rsid w:val="00315C8C"/>
    <w:rsid w:val="00316E9B"/>
    <w:rsid w:val="003203EF"/>
    <w:rsid w:val="003234CB"/>
    <w:rsid w:val="00323516"/>
    <w:rsid w:val="00331F17"/>
    <w:rsid w:val="00335611"/>
    <w:rsid w:val="0033581A"/>
    <w:rsid w:val="00336E8F"/>
    <w:rsid w:val="00337C40"/>
    <w:rsid w:val="003409B2"/>
    <w:rsid w:val="00341DFF"/>
    <w:rsid w:val="0034469E"/>
    <w:rsid w:val="003475B4"/>
    <w:rsid w:val="003500A8"/>
    <w:rsid w:val="00350324"/>
    <w:rsid w:val="003522FC"/>
    <w:rsid w:val="00352D46"/>
    <w:rsid w:val="00352D95"/>
    <w:rsid w:val="00354323"/>
    <w:rsid w:val="003545C4"/>
    <w:rsid w:val="003546ED"/>
    <w:rsid w:val="003624EC"/>
    <w:rsid w:val="00364EB3"/>
    <w:rsid w:val="00370D34"/>
    <w:rsid w:val="0037120D"/>
    <w:rsid w:val="00372D42"/>
    <w:rsid w:val="00373765"/>
    <w:rsid w:val="003745E9"/>
    <w:rsid w:val="00376486"/>
    <w:rsid w:val="003770DD"/>
    <w:rsid w:val="003819F1"/>
    <w:rsid w:val="003825A7"/>
    <w:rsid w:val="0038289F"/>
    <w:rsid w:val="00383FC1"/>
    <w:rsid w:val="00384F16"/>
    <w:rsid w:val="00385BCF"/>
    <w:rsid w:val="00385DCE"/>
    <w:rsid w:val="00387996"/>
    <w:rsid w:val="00387C0D"/>
    <w:rsid w:val="003930E5"/>
    <w:rsid w:val="003935D2"/>
    <w:rsid w:val="00393675"/>
    <w:rsid w:val="0039538C"/>
    <w:rsid w:val="00396759"/>
    <w:rsid w:val="00397388"/>
    <w:rsid w:val="003A1CC8"/>
    <w:rsid w:val="003A358F"/>
    <w:rsid w:val="003A4583"/>
    <w:rsid w:val="003A5579"/>
    <w:rsid w:val="003B1D0D"/>
    <w:rsid w:val="003B29E5"/>
    <w:rsid w:val="003B388D"/>
    <w:rsid w:val="003B482A"/>
    <w:rsid w:val="003C49CE"/>
    <w:rsid w:val="003C5A27"/>
    <w:rsid w:val="003C64F9"/>
    <w:rsid w:val="003C713E"/>
    <w:rsid w:val="003C792B"/>
    <w:rsid w:val="003C7E9A"/>
    <w:rsid w:val="003D1AB2"/>
    <w:rsid w:val="003D315C"/>
    <w:rsid w:val="003E10E6"/>
    <w:rsid w:val="003E19DE"/>
    <w:rsid w:val="003E35B8"/>
    <w:rsid w:val="003E4A02"/>
    <w:rsid w:val="003E59F1"/>
    <w:rsid w:val="003E5BF1"/>
    <w:rsid w:val="003E5C3B"/>
    <w:rsid w:val="003E5D33"/>
    <w:rsid w:val="003E5ECB"/>
    <w:rsid w:val="003E78CC"/>
    <w:rsid w:val="003F02D1"/>
    <w:rsid w:val="003F0C53"/>
    <w:rsid w:val="003F3AD9"/>
    <w:rsid w:val="003F45DD"/>
    <w:rsid w:val="003F74F4"/>
    <w:rsid w:val="003F7967"/>
    <w:rsid w:val="00403339"/>
    <w:rsid w:val="004040BC"/>
    <w:rsid w:val="00405B58"/>
    <w:rsid w:val="00406132"/>
    <w:rsid w:val="00406649"/>
    <w:rsid w:val="00411637"/>
    <w:rsid w:val="0041170F"/>
    <w:rsid w:val="0041238D"/>
    <w:rsid w:val="004163B8"/>
    <w:rsid w:val="004175C5"/>
    <w:rsid w:val="00420E5A"/>
    <w:rsid w:val="00421542"/>
    <w:rsid w:val="0042287C"/>
    <w:rsid w:val="004232EE"/>
    <w:rsid w:val="004251C8"/>
    <w:rsid w:val="00425456"/>
    <w:rsid w:val="00426AFF"/>
    <w:rsid w:val="00430895"/>
    <w:rsid w:val="004312D4"/>
    <w:rsid w:val="004321F7"/>
    <w:rsid w:val="004356F3"/>
    <w:rsid w:val="0043594A"/>
    <w:rsid w:val="00435BA3"/>
    <w:rsid w:val="00441082"/>
    <w:rsid w:val="0044600C"/>
    <w:rsid w:val="00446A19"/>
    <w:rsid w:val="004509B8"/>
    <w:rsid w:val="00455C76"/>
    <w:rsid w:val="00456091"/>
    <w:rsid w:val="0045758F"/>
    <w:rsid w:val="00462B52"/>
    <w:rsid w:val="00463B3B"/>
    <w:rsid w:val="0046743E"/>
    <w:rsid w:val="004708DC"/>
    <w:rsid w:val="004713BD"/>
    <w:rsid w:val="004801F7"/>
    <w:rsid w:val="004811F8"/>
    <w:rsid w:val="004863E2"/>
    <w:rsid w:val="00486BA7"/>
    <w:rsid w:val="0048789F"/>
    <w:rsid w:val="00495D4B"/>
    <w:rsid w:val="004A39F8"/>
    <w:rsid w:val="004A5499"/>
    <w:rsid w:val="004A65FA"/>
    <w:rsid w:val="004A70B8"/>
    <w:rsid w:val="004B0F61"/>
    <w:rsid w:val="004B116C"/>
    <w:rsid w:val="004B4888"/>
    <w:rsid w:val="004B7C65"/>
    <w:rsid w:val="004C195E"/>
    <w:rsid w:val="004C5DC1"/>
    <w:rsid w:val="004D10B3"/>
    <w:rsid w:val="004D16A0"/>
    <w:rsid w:val="004D393D"/>
    <w:rsid w:val="004D3D1C"/>
    <w:rsid w:val="004D3FF3"/>
    <w:rsid w:val="004D5BD9"/>
    <w:rsid w:val="004D770B"/>
    <w:rsid w:val="004E1FF8"/>
    <w:rsid w:val="004E4BE5"/>
    <w:rsid w:val="004E66A2"/>
    <w:rsid w:val="004E7C77"/>
    <w:rsid w:val="004F1D4E"/>
    <w:rsid w:val="004F1D73"/>
    <w:rsid w:val="004F5215"/>
    <w:rsid w:val="00500FB3"/>
    <w:rsid w:val="00501B51"/>
    <w:rsid w:val="00503AC8"/>
    <w:rsid w:val="00504AFE"/>
    <w:rsid w:val="00504F44"/>
    <w:rsid w:val="00504F90"/>
    <w:rsid w:val="0050619B"/>
    <w:rsid w:val="005078D5"/>
    <w:rsid w:val="005102EE"/>
    <w:rsid w:val="00515489"/>
    <w:rsid w:val="00516616"/>
    <w:rsid w:val="00520537"/>
    <w:rsid w:val="00521E2C"/>
    <w:rsid w:val="00525206"/>
    <w:rsid w:val="00525D78"/>
    <w:rsid w:val="00526004"/>
    <w:rsid w:val="00533B8F"/>
    <w:rsid w:val="0053509C"/>
    <w:rsid w:val="00535CF8"/>
    <w:rsid w:val="005400D1"/>
    <w:rsid w:val="005419EE"/>
    <w:rsid w:val="00542D2E"/>
    <w:rsid w:val="0054440C"/>
    <w:rsid w:val="00545228"/>
    <w:rsid w:val="00547CDC"/>
    <w:rsid w:val="005513F3"/>
    <w:rsid w:val="00553B73"/>
    <w:rsid w:val="00554374"/>
    <w:rsid w:val="00554DC0"/>
    <w:rsid w:val="005555FC"/>
    <w:rsid w:val="00556BF3"/>
    <w:rsid w:val="005574DA"/>
    <w:rsid w:val="0056120D"/>
    <w:rsid w:val="00561A22"/>
    <w:rsid w:val="0056215B"/>
    <w:rsid w:val="005670CE"/>
    <w:rsid w:val="0057101A"/>
    <w:rsid w:val="0057439E"/>
    <w:rsid w:val="00577F7B"/>
    <w:rsid w:val="00584301"/>
    <w:rsid w:val="0058431B"/>
    <w:rsid w:val="00584A2F"/>
    <w:rsid w:val="005868DA"/>
    <w:rsid w:val="005872DA"/>
    <w:rsid w:val="0059141B"/>
    <w:rsid w:val="00592EEA"/>
    <w:rsid w:val="0059301E"/>
    <w:rsid w:val="005942CF"/>
    <w:rsid w:val="005943AB"/>
    <w:rsid w:val="00596B17"/>
    <w:rsid w:val="005A005A"/>
    <w:rsid w:val="005A0D91"/>
    <w:rsid w:val="005A0F7D"/>
    <w:rsid w:val="005A1D8F"/>
    <w:rsid w:val="005A264A"/>
    <w:rsid w:val="005A31C2"/>
    <w:rsid w:val="005A3C52"/>
    <w:rsid w:val="005A62BB"/>
    <w:rsid w:val="005A715E"/>
    <w:rsid w:val="005A772C"/>
    <w:rsid w:val="005B6A88"/>
    <w:rsid w:val="005B6BC9"/>
    <w:rsid w:val="005B6D81"/>
    <w:rsid w:val="005B7230"/>
    <w:rsid w:val="005B72BE"/>
    <w:rsid w:val="005B7DA8"/>
    <w:rsid w:val="005C0D35"/>
    <w:rsid w:val="005C1688"/>
    <w:rsid w:val="005C2150"/>
    <w:rsid w:val="005C60B4"/>
    <w:rsid w:val="005C647C"/>
    <w:rsid w:val="005C78A8"/>
    <w:rsid w:val="005D0657"/>
    <w:rsid w:val="005D1AF1"/>
    <w:rsid w:val="005D36DE"/>
    <w:rsid w:val="005D5EB3"/>
    <w:rsid w:val="005D71F7"/>
    <w:rsid w:val="005E11C9"/>
    <w:rsid w:val="005E206F"/>
    <w:rsid w:val="005E3AAF"/>
    <w:rsid w:val="005F29BE"/>
    <w:rsid w:val="005F5240"/>
    <w:rsid w:val="005F5AAF"/>
    <w:rsid w:val="00600116"/>
    <w:rsid w:val="00600DF9"/>
    <w:rsid w:val="00602EB6"/>
    <w:rsid w:val="00602EDA"/>
    <w:rsid w:val="006042D6"/>
    <w:rsid w:val="00606C2E"/>
    <w:rsid w:val="006076AE"/>
    <w:rsid w:val="00610095"/>
    <w:rsid w:val="00610A10"/>
    <w:rsid w:val="006131F9"/>
    <w:rsid w:val="00613FC6"/>
    <w:rsid w:val="00616CC1"/>
    <w:rsid w:val="0062232D"/>
    <w:rsid w:val="00622606"/>
    <w:rsid w:val="00622D2E"/>
    <w:rsid w:val="00623F85"/>
    <w:rsid w:val="006247DD"/>
    <w:rsid w:val="006250D2"/>
    <w:rsid w:val="0062595F"/>
    <w:rsid w:val="0062672B"/>
    <w:rsid w:val="00627046"/>
    <w:rsid w:val="00627B61"/>
    <w:rsid w:val="00631FD9"/>
    <w:rsid w:val="00632106"/>
    <w:rsid w:val="00633AF3"/>
    <w:rsid w:val="0063425B"/>
    <w:rsid w:val="00634D7E"/>
    <w:rsid w:val="006354EF"/>
    <w:rsid w:val="0064294B"/>
    <w:rsid w:val="00642EFB"/>
    <w:rsid w:val="00645DE1"/>
    <w:rsid w:val="00646BAE"/>
    <w:rsid w:val="00652A5B"/>
    <w:rsid w:val="00662686"/>
    <w:rsid w:val="00673A0F"/>
    <w:rsid w:val="00674E46"/>
    <w:rsid w:val="00681D59"/>
    <w:rsid w:val="00681F13"/>
    <w:rsid w:val="006821A8"/>
    <w:rsid w:val="00682F3E"/>
    <w:rsid w:val="006831F7"/>
    <w:rsid w:val="00684E4E"/>
    <w:rsid w:val="006850C8"/>
    <w:rsid w:val="00687AEE"/>
    <w:rsid w:val="00687E0C"/>
    <w:rsid w:val="00692CF7"/>
    <w:rsid w:val="0069316C"/>
    <w:rsid w:val="0069477C"/>
    <w:rsid w:val="00696460"/>
    <w:rsid w:val="00696B93"/>
    <w:rsid w:val="00697573"/>
    <w:rsid w:val="0069768D"/>
    <w:rsid w:val="006A155A"/>
    <w:rsid w:val="006A18E9"/>
    <w:rsid w:val="006A1F33"/>
    <w:rsid w:val="006A2D4A"/>
    <w:rsid w:val="006B5BBD"/>
    <w:rsid w:val="006B6A76"/>
    <w:rsid w:val="006B787A"/>
    <w:rsid w:val="006C1309"/>
    <w:rsid w:val="006C4564"/>
    <w:rsid w:val="006C6D93"/>
    <w:rsid w:val="006D2251"/>
    <w:rsid w:val="006D2BEB"/>
    <w:rsid w:val="006D5703"/>
    <w:rsid w:val="006D66BF"/>
    <w:rsid w:val="006E0546"/>
    <w:rsid w:val="006E27E7"/>
    <w:rsid w:val="006E3F56"/>
    <w:rsid w:val="006E4748"/>
    <w:rsid w:val="006E48EE"/>
    <w:rsid w:val="006E7412"/>
    <w:rsid w:val="006F159A"/>
    <w:rsid w:val="006F2785"/>
    <w:rsid w:val="006F5603"/>
    <w:rsid w:val="006F7E0F"/>
    <w:rsid w:val="007008B2"/>
    <w:rsid w:val="00701063"/>
    <w:rsid w:val="00703221"/>
    <w:rsid w:val="00703413"/>
    <w:rsid w:val="00707A7E"/>
    <w:rsid w:val="00710B09"/>
    <w:rsid w:val="00711457"/>
    <w:rsid w:val="00713C6E"/>
    <w:rsid w:val="00715DF7"/>
    <w:rsid w:val="00724DBF"/>
    <w:rsid w:val="007260E4"/>
    <w:rsid w:val="00731265"/>
    <w:rsid w:val="007331C8"/>
    <w:rsid w:val="00733690"/>
    <w:rsid w:val="007345A7"/>
    <w:rsid w:val="0073571B"/>
    <w:rsid w:val="007426A4"/>
    <w:rsid w:val="007440D7"/>
    <w:rsid w:val="0074680E"/>
    <w:rsid w:val="007538DC"/>
    <w:rsid w:val="00753A29"/>
    <w:rsid w:val="00753D8C"/>
    <w:rsid w:val="007551A0"/>
    <w:rsid w:val="00756798"/>
    <w:rsid w:val="00756AFE"/>
    <w:rsid w:val="00761177"/>
    <w:rsid w:val="007622BB"/>
    <w:rsid w:val="007626FE"/>
    <w:rsid w:val="00766795"/>
    <w:rsid w:val="00766D59"/>
    <w:rsid w:val="0076796E"/>
    <w:rsid w:val="00767C02"/>
    <w:rsid w:val="007714D1"/>
    <w:rsid w:val="0077171A"/>
    <w:rsid w:val="00771AF6"/>
    <w:rsid w:val="00777566"/>
    <w:rsid w:val="0078057F"/>
    <w:rsid w:val="00780662"/>
    <w:rsid w:val="0078143B"/>
    <w:rsid w:val="0078188A"/>
    <w:rsid w:val="007A07E0"/>
    <w:rsid w:val="007A6C26"/>
    <w:rsid w:val="007A6FE8"/>
    <w:rsid w:val="007B0EDB"/>
    <w:rsid w:val="007B3082"/>
    <w:rsid w:val="007C121C"/>
    <w:rsid w:val="007C1585"/>
    <w:rsid w:val="007C16FB"/>
    <w:rsid w:val="007C2E48"/>
    <w:rsid w:val="007C6006"/>
    <w:rsid w:val="007C60ED"/>
    <w:rsid w:val="007C6FC8"/>
    <w:rsid w:val="007D0D3C"/>
    <w:rsid w:val="007D250E"/>
    <w:rsid w:val="007D4F2C"/>
    <w:rsid w:val="007D597A"/>
    <w:rsid w:val="007E4C39"/>
    <w:rsid w:val="007E57D0"/>
    <w:rsid w:val="007E7868"/>
    <w:rsid w:val="007F0922"/>
    <w:rsid w:val="007F1DF8"/>
    <w:rsid w:val="007F2C18"/>
    <w:rsid w:val="007F3CC0"/>
    <w:rsid w:val="007F5F26"/>
    <w:rsid w:val="007F7FC8"/>
    <w:rsid w:val="008006F2"/>
    <w:rsid w:val="0080250E"/>
    <w:rsid w:val="00803B30"/>
    <w:rsid w:val="00810C6B"/>
    <w:rsid w:val="00812B6C"/>
    <w:rsid w:val="00815779"/>
    <w:rsid w:val="00816DA3"/>
    <w:rsid w:val="00827CEF"/>
    <w:rsid w:val="008304C6"/>
    <w:rsid w:val="00830A13"/>
    <w:rsid w:val="00832A94"/>
    <w:rsid w:val="00835095"/>
    <w:rsid w:val="008367AC"/>
    <w:rsid w:val="0083786F"/>
    <w:rsid w:val="008401E1"/>
    <w:rsid w:val="008443B5"/>
    <w:rsid w:val="00846F8E"/>
    <w:rsid w:val="00851D49"/>
    <w:rsid w:val="008540F4"/>
    <w:rsid w:val="008541A0"/>
    <w:rsid w:val="00855282"/>
    <w:rsid w:val="00855A50"/>
    <w:rsid w:val="00857E24"/>
    <w:rsid w:val="008625A5"/>
    <w:rsid w:val="00862EBB"/>
    <w:rsid w:val="00863F6D"/>
    <w:rsid w:val="00864B1C"/>
    <w:rsid w:val="00864DB6"/>
    <w:rsid w:val="00865564"/>
    <w:rsid w:val="00865EFB"/>
    <w:rsid w:val="0086641E"/>
    <w:rsid w:val="00867FEC"/>
    <w:rsid w:val="00870672"/>
    <w:rsid w:val="00871348"/>
    <w:rsid w:val="00872E5F"/>
    <w:rsid w:val="00876F7F"/>
    <w:rsid w:val="008820E4"/>
    <w:rsid w:val="008838E9"/>
    <w:rsid w:val="00884003"/>
    <w:rsid w:val="00884291"/>
    <w:rsid w:val="00885033"/>
    <w:rsid w:val="0088599F"/>
    <w:rsid w:val="00887044"/>
    <w:rsid w:val="008879A4"/>
    <w:rsid w:val="00887E7D"/>
    <w:rsid w:val="008903DF"/>
    <w:rsid w:val="00893479"/>
    <w:rsid w:val="00893F20"/>
    <w:rsid w:val="00897C5F"/>
    <w:rsid w:val="008A085B"/>
    <w:rsid w:val="008A0EEC"/>
    <w:rsid w:val="008A2D32"/>
    <w:rsid w:val="008A3572"/>
    <w:rsid w:val="008A482E"/>
    <w:rsid w:val="008A5D7C"/>
    <w:rsid w:val="008A7250"/>
    <w:rsid w:val="008A735E"/>
    <w:rsid w:val="008B051A"/>
    <w:rsid w:val="008B1219"/>
    <w:rsid w:val="008B52E5"/>
    <w:rsid w:val="008C1BD2"/>
    <w:rsid w:val="008C30A4"/>
    <w:rsid w:val="008C3FAC"/>
    <w:rsid w:val="008C5BA2"/>
    <w:rsid w:val="008C7F11"/>
    <w:rsid w:val="008D1246"/>
    <w:rsid w:val="008D3771"/>
    <w:rsid w:val="008D6C49"/>
    <w:rsid w:val="008D78AD"/>
    <w:rsid w:val="008E0B84"/>
    <w:rsid w:val="008E29F9"/>
    <w:rsid w:val="008E4973"/>
    <w:rsid w:val="008E63EE"/>
    <w:rsid w:val="008E68A4"/>
    <w:rsid w:val="008F0821"/>
    <w:rsid w:val="008F0CCE"/>
    <w:rsid w:val="008F0FBB"/>
    <w:rsid w:val="008F165B"/>
    <w:rsid w:val="008F2B5A"/>
    <w:rsid w:val="008F2B77"/>
    <w:rsid w:val="008F3E02"/>
    <w:rsid w:val="008F486F"/>
    <w:rsid w:val="008F505F"/>
    <w:rsid w:val="008F58FD"/>
    <w:rsid w:val="009010A3"/>
    <w:rsid w:val="009039DA"/>
    <w:rsid w:val="00904A14"/>
    <w:rsid w:val="00904B24"/>
    <w:rsid w:val="00904B67"/>
    <w:rsid w:val="00904E3E"/>
    <w:rsid w:val="00905A66"/>
    <w:rsid w:val="009102D0"/>
    <w:rsid w:val="00910CBD"/>
    <w:rsid w:val="00912160"/>
    <w:rsid w:val="009132D0"/>
    <w:rsid w:val="0091340D"/>
    <w:rsid w:val="009162D4"/>
    <w:rsid w:val="00920022"/>
    <w:rsid w:val="00920249"/>
    <w:rsid w:val="009221D5"/>
    <w:rsid w:val="00922653"/>
    <w:rsid w:val="00927C48"/>
    <w:rsid w:val="00930B9D"/>
    <w:rsid w:val="00935902"/>
    <w:rsid w:val="00935C34"/>
    <w:rsid w:val="0094016B"/>
    <w:rsid w:val="00941195"/>
    <w:rsid w:val="009416B3"/>
    <w:rsid w:val="00942724"/>
    <w:rsid w:val="009476C0"/>
    <w:rsid w:val="00951481"/>
    <w:rsid w:val="009540A6"/>
    <w:rsid w:val="00954372"/>
    <w:rsid w:val="00955049"/>
    <w:rsid w:val="009555A1"/>
    <w:rsid w:val="009566F1"/>
    <w:rsid w:val="009625A5"/>
    <w:rsid w:val="009654AA"/>
    <w:rsid w:val="00965F80"/>
    <w:rsid w:val="0096711A"/>
    <w:rsid w:val="009678BD"/>
    <w:rsid w:val="00974414"/>
    <w:rsid w:val="00974EBA"/>
    <w:rsid w:val="00981D66"/>
    <w:rsid w:val="00982C22"/>
    <w:rsid w:val="00984D21"/>
    <w:rsid w:val="00987163"/>
    <w:rsid w:val="009903C1"/>
    <w:rsid w:val="009935F0"/>
    <w:rsid w:val="00995C71"/>
    <w:rsid w:val="009960C1"/>
    <w:rsid w:val="009961E0"/>
    <w:rsid w:val="009A0E0C"/>
    <w:rsid w:val="009A0ED9"/>
    <w:rsid w:val="009A18B4"/>
    <w:rsid w:val="009A21CC"/>
    <w:rsid w:val="009A27DD"/>
    <w:rsid w:val="009A371F"/>
    <w:rsid w:val="009A397D"/>
    <w:rsid w:val="009A5043"/>
    <w:rsid w:val="009A7051"/>
    <w:rsid w:val="009B2204"/>
    <w:rsid w:val="009B3CB3"/>
    <w:rsid w:val="009B4623"/>
    <w:rsid w:val="009B6AF4"/>
    <w:rsid w:val="009C25AF"/>
    <w:rsid w:val="009C2721"/>
    <w:rsid w:val="009C3C77"/>
    <w:rsid w:val="009D10E5"/>
    <w:rsid w:val="009D2920"/>
    <w:rsid w:val="009D4A48"/>
    <w:rsid w:val="009D5E9A"/>
    <w:rsid w:val="009D63E7"/>
    <w:rsid w:val="009D6FA5"/>
    <w:rsid w:val="009D7A86"/>
    <w:rsid w:val="009E02E2"/>
    <w:rsid w:val="009E36CA"/>
    <w:rsid w:val="009E4605"/>
    <w:rsid w:val="009E4F38"/>
    <w:rsid w:val="009F1F28"/>
    <w:rsid w:val="009F27D6"/>
    <w:rsid w:val="009F42FB"/>
    <w:rsid w:val="009F46E8"/>
    <w:rsid w:val="009F5280"/>
    <w:rsid w:val="009F576B"/>
    <w:rsid w:val="00A03124"/>
    <w:rsid w:val="00A04AEC"/>
    <w:rsid w:val="00A0623A"/>
    <w:rsid w:val="00A11538"/>
    <w:rsid w:val="00A11BAF"/>
    <w:rsid w:val="00A168D7"/>
    <w:rsid w:val="00A21867"/>
    <w:rsid w:val="00A21ED9"/>
    <w:rsid w:val="00A225EA"/>
    <w:rsid w:val="00A236D5"/>
    <w:rsid w:val="00A24EF1"/>
    <w:rsid w:val="00A30754"/>
    <w:rsid w:val="00A324A1"/>
    <w:rsid w:val="00A324B6"/>
    <w:rsid w:val="00A32871"/>
    <w:rsid w:val="00A36173"/>
    <w:rsid w:val="00A370C8"/>
    <w:rsid w:val="00A40182"/>
    <w:rsid w:val="00A407BF"/>
    <w:rsid w:val="00A41AB0"/>
    <w:rsid w:val="00A4211D"/>
    <w:rsid w:val="00A4225A"/>
    <w:rsid w:val="00A44A76"/>
    <w:rsid w:val="00A44F17"/>
    <w:rsid w:val="00A45C03"/>
    <w:rsid w:val="00A46492"/>
    <w:rsid w:val="00A46E91"/>
    <w:rsid w:val="00A47DD2"/>
    <w:rsid w:val="00A504D7"/>
    <w:rsid w:val="00A52988"/>
    <w:rsid w:val="00A55213"/>
    <w:rsid w:val="00A566ED"/>
    <w:rsid w:val="00A61A69"/>
    <w:rsid w:val="00A65E30"/>
    <w:rsid w:val="00A67B0F"/>
    <w:rsid w:val="00A70FB1"/>
    <w:rsid w:val="00A73B1B"/>
    <w:rsid w:val="00A76031"/>
    <w:rsid w:val="00A82AA0"/>
    <w:rsid w:val="00A83046"/>
    <w:rsid w:val="00A84D04"/>
    <w:rsid w:val="00A8562F"/>
    <w:rsid w:val="00A862E4"/>
    <w:rsid w:val="00A86B2C"/>
    <w:rsid w:val="00A92DB3"/>
    <w:rsid w:val="00A93B52"/>
    <w:rsid w:val="00A96A68"/>
    <w:rsid w:val="00AA3A13"/>
    <w:rsid w:val="00AA701C"/>
    <w:rsid w:val="00AB19B0"/>
    <w:rsid w:val="00AB255F"/>
    <w:rsid w:val="00AB6771"/>
    <w:rsid w:val="00AB6A60"/>
    <w:rsid w:val="00AB6D60"/>
    <w:rsid w:val="00AB71E1"/>
    <w:rsid w:val="00AB7A5D"/>
    <w:rsid w:val="00AC061C"/>
    <w:rsid w:val="00AC1225"/>
    <w:rsid w:val="00AC21A1"/>
    <w:rsid w:val="00AC400A"/>
    <w:rsid w:val="00AC402B"/>
    <w:rsid w:val="00AC57F9"/>
    <w:rsid w:val="00AD0D41"/>
    <w:rsid w:val="00AD1FCB"/>
    <w:rsid w:val="00AD30B7"/>
    <w:rsid w:val="00AD4AB7"/>
    <w:rsid w:val="00AD5539"/>
    <w:rsid w:val="00AD68D0"/>
    <w:rsid w:val="00AD72CA"/>
    <w:rsid w:val="00AE130D"/>
    <w:rsid w:val="00AE2D20"/>
    <w:rsid w:val="00AE664F"/>
    <w:rsid w:val="00AE6792"/>
    <w:rsid w:val="00AE789F"/>
    <w:rsid w:val="00AF0A40"/>
    <w:rsid w:val="00AF1456"/>
    <w:rsid w:val="00AF2EF8"/>
    <w:rsid w:val="00AF4D5B"/>
    <w:rsid w:val="00AF4DDA"/>
    <w:rsid w:val="00AF5563"/>
    <w:rsid w:val="00B02479"/>
    <w:rsid w:val="00B0371F"/>
    <w:rsid w:val="00B06652"/>
    <w:rsid w:val="00B10320"/>
    <w:rsid w:val="00B13A12"/>
    <w:rsid w:val="00B15A5F"/>
    <w:rsid w:val="00B15BAF"/>
    <w:rsid w:val="00B15E19"/>
    <w:rsid w:val="00B16F56"/>
    <w:rsid w:val="00B20693"/>
    <w:rsid w:val="00B20B11"/>
    <w:rsid w:val="00B2535F"/>
    <w:rsid w:val="00B257E8"/>
    <w:rsid w:val="00B27523"/>
    <w:rsid w:val="00B27E2D"/>
    <w:rsid w:val="00B32B7C"/>
    <w:rsid w:val="00B45C0D"/>
    <w:rsid w:val="00B47686"/>
    <w:rsid w:val="00B54BFB"/>
    <w:rsid w:val="00B5721E"/>
    <w:rsid w:val="00B57750"/>
    <w:rsid w:val="00B615F1"/>
    <w:rsid w:val="00B64F01"/>
    <w:rsid w:val="00B65EA8"/>
    <w:rsid w:val="00B70616"/>
    <w:rsid w:val="00B70E84"/>
    <w:rsid w:val="00B7262D"/>
    <w:rsid w:val="00B72F22"/>
    <w:rsid w:val="00B74CFC"/>
    <w:rsid w:val="00B74F8F"/>
    <w:rsid w:val="00B76B8E"/>
    <w:rsid w:val="00B77C30"/>
    <w:rsid w:val="00B80121"/>
    <w:rsid w:val="00B80CCB"/>
    <w:rsid w:val="00B81E58"/>
    <w:rsid w:val="00B820F5"/>
    <w:rsid w:val="00B85477"/>
    <w:rsid w:val="00B9031A"/>
    <w:rsid w:val="00B9628E"/>
    <w:rsid w:val="00BA02F5"/>
    <w:rsid w:val="00BA370C"/>
    <w:rsid w:val="00BA5251"/>
    <w:rsid w:val="00BB0D91"/>
    <w:rsid w:val="00BB102D"/>
    <w:rsid w:val="00BB3ACE"/>
    <w:rsid w:val="00BB6D1E"/>
    <w:rsid w:val="00BB755C"/>
    <w:rsid w:val="00BC7D0A"/>
    <w:rsid w:val="00BD05C3"/>
    <w:rsid w:val="00BD1262"/>
    <w:rsid w:val="00BD1BC2"/>
    <w:rsid w:val="00BD2248"/>
    <w:rsid w:val="00BD34AE"/>
    <w:rsid w:val="00BD3A8E"/>
    <w:rsid w:val="00BD5392"/>
    <w:rsid w:val="00BE082D"/>
    <w:rsid w:val="00BE6028"/>
    <w:rsid w:val="00BE6381"/>
    <w:rsid w:val="00BF1BD9"/>
    <w:rsid w:val="00BF2F13"/>
    <w:rsid w:val="00BF5DFE"/>
    <w:rsid w:val="00BF5E93"/>
    <w:rsid w:val="00C005D2"/>
    <w:rsid w:val="00C021CB"/>
    <w:rsid w:val="00C028B7"/>
    <w:rsid w:val="00C03F8D"/>
    <w:rsid w:val="00C04F64"/>
    <w:rsid w:val="00C0654C"/>
    <w:rsid w:val="00C0684F"/>
    <w:rsid w:val="00C10543"/>
    <w:rsid w:val="00C124A9"/>
    <w:rsid w:val="00C14A23"/>
    <w:rsid w:val="00C14F44"/>
    <w:rsid w:val="00C20CCB"/>
    <w:rsid w:val="00C2231C"/>
    <w:rsid w:val="00C22810"/>
    <w:rsid w:val="00C254A1"/>
    <w:rsid w:val="00C256E8"/>
    <w:rsid w:val="00C259F5"/>
    <w:rsid w:val="00C3438C"/>
    <w:rsid w:val="00C34AA1"/>
    <w:rsid w:val="00C40613"/>
    <w:rsid w:val="00C40BF4"/>
    <w:rsid w:val="00C411F9"/>
    <w:rsid w:val="00C460D9"/>
    <w:rsid w:val="00C46125"/>
    <w:rsid w:val="00C46C4F"/>
    <w:rsid w:val="00C509AE"/>
    <w:rsid w:val="00C50EDE"/>
    <w:rsid w:val="00C51B94"/>
    <w:rsid w:val="00C61135"/>
    <w:rsid w:val="00C61BC8"/>
    <w:rsid w:val="00C61EF7"/>
    <w:rsid w:val="00C62225"/>
    <w:rsid w:val="00C62F92"/>
    <w:rsid w:val="00C65FFC"/>
    <w:rsid w:val="00C72FA4"/>
    <w:rsid w:val="00C7507C"/>
    <w:rsid w:val="00C751AD"/>
    <w:rsid w:val="00C754C2"/>
    <w:rsid w:val="00C75685"/>
    <w:rsid w:val="00C75EBA"/>
    <w:rsid w:val="00C76FE6"/>
    <w:rsid w:val="00C775E2"/>
    <w:rsid w:val="00C81382"/>
    <w:rsid w:val="00C843C6"/>
    <w:rsid w:val="00C8495D"/>
    <w:rsid w:val="00C85B4C"/>
    <w:rsid w:val="00C86792"/>
    <w:rsid w:val="00C8781D"/>
    <w:rsid w:val="00C90205"/>
    <w:rsid w:val="00C9110C"/>
    <w:rsid w:val="00C936AA"/>
    <w:rsid w:val="00CA69E8"/>
    <w:rsid w:val="00CB0DE7"/>
    <w:rsid w:val="00CB5659"/>
    <w:rsid w:val="00CC0F57"/>
    <w:rsid w:val="00CC1116"/>
    <w:rsid w:val="00CC2C59"/>
    <w:rsid w:val="00CC4DFE"/>
    <w:rsid w:val="00CC5260"/>
    <w:rsid w:val="00CC5FB2"/>
    <w:rsid w:val="00CC691E"/>
    <w:rsid w:val="00CC75A0"/>
    <w:rsid w:val="00CC773A"/>
    <w:rsid w:val="00CD0378"/>
    <w:rsid w:val="00CD0946"/>
    <w:rsid w:val="00CD2C6C"/>
    <w:rsid w:val="00CD30C8"/>
    <w:rsid w:val="00CD44DE"/>
    <w:rsid w:val="00CE0E58"/>
    <w:rsid w:val="00CE5F88"/>
    <w:rsid w:val="00CE67CE"/>
    <w:rsid w:val="00CE70C2"/>
    <w:rsid w:val="00CF7066"/>
    <w:rsid w:val="00CF782C"/>
    <w:rsid w:val="00D00922"/>
    <w:rsid w:val="00D00C9D"/>
    <w:rsid w:val="00D00E5F"/>
    <w:rsid w:val="00D00E85"/>
    <w:rsid w:val="00D00FC2"/>
    <w:rsid w:val="00D02194"/>
    <w:rsid w:val="00D02BDA"/>
    <w:rsid w:val="00D20203"/>
    <w:rsid w:val="00D21BD4"/>
    <w:rsid w:val="00D23044"/>
    <w:rsid w:val="00D241C9"/>
    <w:rsid w:val="00D2560F"/>
    <w:rsid w:val="00D25DA2"/>
    <w:rsid w:val="00D25E8D"/>
    <w:rsid w:val="00D271E5"/>
    <w:rsid w:val="00D33FDA"/>
    <w:rsid w:val="00D40822"/>
    <w:rsid w:val="00D40844"/>
    <w:rsid w:val="00D40F5F"/>
    <w:rsid w:val="00D4157C"/>
    <w:rsid w:val="00D42974"/>
    <w:rsid w:val="00D42C34"/>
    <w:rsid w:val="00D430BD"/>
    <w:rsid w:val="00D445B0"/>
    <w:rsid w:val="00D4465D"/>
    <w:rsid w:val="00D4578F"/>
    <w:rsid w:val="00D50542"/>
    <w:rsid w:val="00D526F1"/>
    <w:rsid w:val="00D57699"/>
    <w:rsid w:val="00D576BD"/>
    <w:rsid w:val="00D57E2B"/>
    <w:rsid w:val="00D60217"/>
    <w:rsid w:val="00D6726E"/>
    <w:rsid w:val="00D700F5"/>
    <w:rsid w:val="00D70148"/>
    <w:rsid w:val="00D703E0"/>
    <w:rsid w:val="00D71DB0"/>
    <w:rsid w:val="00D72C52"/>
    <w:rsid w:val="00D73340"/>
    <w:rsid w:val="00D75851"/>
    <w:rsid w:val="00D75E91"/>
    <w:rsid w:val="00D812A0"/>
    <w:rsid w:val="00D82720"/>
    <w:rsid w:val="00D838F5"/>
    <w:rsid w:val="00D83E73"/>
    <w:rsid w:val="00D84BCE"/>
    <w:rsid w:val="00D84E18"/>
    <w:rsid w:val="00D869F9"/>
    <w:rsid w:val="00D901D3"/>
    <w:rsid w:val="00D913A9"/>
    <w:rsid w:val="00D9173F"/>
    <w:rsid w:val="00D91EF9"/>
    <w:rsid w:val="00D9204B"/>
    <w:rsid w:val="00D92E13"/>
    <w:rsid w:val="00D93FD7"/>
    <w:rsid w:val="00D968F8"/>
    <w:rsid w:val="00D97DA6"/>
    <w:rsid w:val="00DA00A0"/>
    <w:rsid w:val="00DA111A"/>
    <w:rsid w:val="00DA3C41"/>
    <w:rsid w:val="00DA51E2"/>
    <w:rsid w:val="00DA5E53"/>
    <w:rsid w:val="00DB2FAF"/>
    <w:rsid w:val="00DB6AFF"/>
    <w:rsid w:val="00DC10ED"/>
    <w:rsid w:val="00DC1447"/>
    <w:rsid w:val="00DC20BA"/>
    <w:rsid w:val="00DC6944"/>
    <w:rsid w:val="00DC7DBC"/>
    <w:rsid w:val="00DD3C8E"/>
    <w:rsid w:val="00DE0F28"/>
    <w:rsid w:val="00DE1727"/>
    <w:rsid w:val="00DE3F85"/>
    <w:rsid w:val="00DE7683"/>
    <w:rsid w:val="00DF5BDD"/>
    <w:rsid w:val="00E00B4F"/>
    <w:rsid w:val="00E010A5"/>
    <w:rsid w:val="00E11DBB"/>
    <w:rsid w:val="00E11DDF"/>
    <w:rsid w:val="00E14EA5"/>
    <w:rsid w:val="00E162E3"/>
    <w:rsid w:val="00E17E29"/>
    <w:rsid w:val="00E2113E"/>
    <w:rsid w:val="00E227CB"/>
    <w:rsid w:val="00E24347"/>
    <w:rsid w:val="00E25C33"/>
    <w:rsid w:val="00E27028"/>
    <w:rsid w:val="00E2729F"/>
    <w:rsid w:val="00E3301F"/>
    <w:rsid w:val="00E334A5"/>
    <w:rsid w:val="00E345BC"/>
    <w:rsid w:val="00E34A49"/>
    <w:rsid w:val="00E366C1"/>
    <w:rsid w:val="00E40FAC"/>
    <w:rsid w:val="00E411D9"/>
    <w:rsid w:val="00E42129"/>
    <w:rsid w:val="00E42432"/>
    <w:rsid w:val="00E4623C"/>
    <w:rsid w:val="00E517E5"/>
    <w:rsid w:val="00E5319E"/>
    <w:rsid w:val="00E57CB9"/>
    <w:rsid w:val="00E57EEF"/>
    <w:rsid w:val="00E617A2"/>
    <w:rsid w:val="00E62423"/>
    <w:rsid w:val="00E63619"/>
    <w:rsid w:val="00E82542"/>
    <w:rsid w:val="00E82ECB"/>
    <w:rsid w:val="00E86638"/>
    <w:rsid w:val="00E90AAC"/>
    <w:rsid w:val="00E91450"/>
    <w:rsid w:val="00E9270B"/>
    <w:rsid w:val="00E928F7"/>
    <w:rsid w:val="00E94712"/>
    <w:rsid w:val="00E94CA2"/>
    <w:rsid w:val="00E9561A"/>
    <w:rsid w:val="00E962AF"/>
    <w:rsid w:val="00E966C9"/>
    <w:rsid w:val="00EA0B66"/>
    <w:rsid w:val="00EA216B"/>
    <w:rsid w:val="00EA31F6"/>
    <w:rsid w:val="00EA436C"/>
    <w:rsid w:val="00EA53E7"/>
    <w:rsid w:val="00EB0A61"/>
    <w:rsid w:val="00EB4E7A"/>
    <w:rsid w:val="00EB7C8B"/>
    <w:rsid w:val="00EC2E93"/>
    <w:rsid w:val="00EC4FB4"/>
    <w:rsid w:val="00EC79A9"/>
    <w:rsid w:val="00ED0E32"/>
    <w:rsid w:val="00ED22BA"/>
    <w:rsid w:val="00ED3193"/>
    <w:rsid w:val="00ED3583"/>
    <w:rsid w:val="00ED45BB"/>
    <w:rsid w:val="00ED4A13"/>
    <w:rsid w:val="00ED7AB8"/>
    <w:rsid w:val="00EE14D0"/>
    <w:rsid w:val="00EE2AC4"/>
    <w:rsid w:val="00EE6C90"/>
    <w:rsid w:val="00EE7A4F"/>
    <w:rsid w:val="00EF4ACB"/>
    <w:rsid w:val="00EF5E92"/>
    <w:rsid w:val="00EF7D0C"/>
    <w:rsid w:val="00F02741"/>
    <w:rsid w:val="00F02D9E"/>
    <w:rsid w:val="00F02E15"/>
    <w:rsid w:val="00F034EB"/>
    <w:rsid w:val="00F05707"/>
    <w:rsid w:val="00F06B8E"/>
    <w:rsid w:val="00F070B3"/>
    <w:rsid w:val="00F11A06"/>
    <w:rsid w:val="00F13AA8"/>
    <w:rsid w:val="00F20EE9"/>
    <w:rsid w:val="00F22219"/>
    <w:rsid w:val="00F22684"/>
    <w:rsid w:val="00F30698"/>
    <w:rsid w:val="00F30ABE"/>
    <w:rsid w:val="00F32300"/>
    <w:rsid w:val="00F33CF1"/>
    <w:rsid w:val="00F34495"/>
    <w:rsid w:val="00F44F5C"/>
    <w:rsid w:val="00F4580E"/>
    <w:rsid w:val="00F46770"/>
    <w:rsid w:val="00F47AAF"/>
    <w:rsid w:val="00F47F5C"/>
    <w:rsid w:val="00F50AA3"/>
    <w:rsid w:val="00F50EF8"/>
    <w:rsid w:val="00F52DE8"/>
    <w:rsid w:val="00F53883"/>
    <w:rsid w:val="00F53BB9"/>
    <w:rsid w:val="00F54ABC"/>
    <w:rsid w:val="00F5507C"/>
    <w:rsid w:val="00F570CD"/>
    <w:rsid w:val="00F60FA8"/>
    <w:rsid w:val="00F61A2B"/>
    <w:rsid w:val="00F62097"/>
    <w:rsid w:val="00F62D01"/>
    <w:rsid w:val="00F64663"/>
    <w:rsid w:val="00F64731"/>
    <w:rsid w:val="00F6771D"/>
    <w:rsid w:val="00F702C3"/>
    <w:rsid w:val="00F72102"/>
    <w:rsid w:val="00F72FF1"/>
    <w:rsid w:val="00F76067"/>
    <w:rsid w:val="00F77919"/>
    <w:rsid w:val="00F77C7C"/>
    <w:rsid w:val="00F80F13"/>
    <w:rsid w:val="00F813D5"/>
    <w:rsid w:val="00F81E4B"/>
    <w:rsid w:val="00F83288"/>
    <w:rsid w:val="00F868BD"/>
    <w:rsid w:val="00F876A0"/>
    <w:rsid w:val="00F878CC"/>
    <w:rsid w:val="00F87E2D"/>
    <w:rsid w:val="00F90A8B"/>
    <w:rsid w:val="00F9370A"/>
    <w:rsid w:val="00F93980"/>
    <w:rsid w:val="00F94E24"/>
    <w:rsid w:val="00F97ECD"/>
    <w:rsid w:val="00FA01CC"/>
    <w:rsid w:val="00FA09B9"/>
    <w:rsid w:val="00FA39BE"/>
    <w:rsid w:val="00FA5388"/>
    <w:rsid w:val="00FA6D2A"/>
    <w:rsid w:val="00FA7738"/>
    <w:rsid w:val="00FB0B21"/>
    <w:rsid w:val="00FB0B35"/>
    <w:rsid w:val="00FB6D93"/>
    <w:rsid w:val="00FC0126"/>
    <w:rsid w:val="00FC5058"/>
    <w:rsid w:val="00FC76A2"/>
    <w:rsid w:val="00FD033A"/>
    <w:rsid w:val="00FD15B5"/>
    <w:rsid w:val="00FD4EF6"/>
    <w:rsid w:val="00FD54CA"/>
    <w:rsid w:val="00FE52D6"/>
    <w:rsid w:val="00FE7BA1"/>
    <w:rsid w:val="00FF048C"/>
    <w:rsid w:val="00FF1B42"/>
    <w:rsid w:val="00FF34D0"/>
    <w:rsid w:val="00FF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2F"/>
  </w:style>
  <w:style w:type="paragraph" w:styleId="1">
    <w:name w:val="heading 1"/>
    <w:basedOn w:val="a"/>
    <w:next w:val="a"/>
    <w:link w:val="10"/>
    <w:qFormat/>
    <w:rsid w:val="00A830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046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qFormat/>
    <w:rsid w:val="00A83046"/>
    <w:rPr>
      <w:b/>
      <w:bCs/>
    </w:rPr>
  </w:style>
  <w:style w:type="paragraph" w:styleId="a4">
    <w:name w:val="No Spacing"/>
    <w:uiPriority w:val="1"/>
    <w:qFormat/>
    <w:rsid w:val="00A8304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1"/>
    <w:qFormat/>
    <w:rsid w:val="00A83046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6">
    <w:name w:val="TOC Heading"/>
    <w:basedOn w:val="1"/>
    <w:next w:val="a"/>
    <w:uiPriority w:val="39"/>
    <w:unhideWhenUsed/>
    <w:qFormat/>
    <w:rsid w:val="00A83046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F1D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F1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4F1D4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F1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642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64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B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2204"/>
  </w:style>
  <w:style w:type="paragraph" w:styleId="ac">
    <w:name w:val="footer"/>
    <w:basedOn w:val="a"/>
    <w:link w:val="ad"/>
    <w:uiPriority w:val="99"/>
    <w:unhideWhenUsed/>
    <w:rsid w:val="009B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2204"/>
  </w:style>
  <w:style w:type="paragraph" w:styleId="ae">
    <w:name w:val="Normal (Web)"/>
    <w:basedOn w:val="a"/>
    <w:uiPriority w:val="99"/>
    <w:semiHidden/>
    <w:unhideWhenUsed/>
    <w:rsid w:val="002B3BBF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+ Не полужирный"/>
    <w:basedOn w:val="a0"/>
    <w:rsid w:val="00B80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0">
    <w:name w:val="Основной текст_"/>
    <w:basedOn w:val="a0"/>
    <w:link w:val="2"/>
    <w:rsid w:val="00B801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B80121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B0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371F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link w:val="71"/>
    <w:uiPriority w:val="99"/>
    <w:locked/>
    <w:rsid w:val="00161E36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61E36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70">
    <w:name w:val="Основной текст (7)"/>
    <w:basedOn w:val="7"/>
    <w:uiPriority w:val="99"/>
    <w:rsid w:val="00161E36"/>
    <w:rPr>
      <w:rFonts w:ascii="Times New Roman" w:hAnsi="Times New Roman"/>
      <w:b/>
      <w:bCs/>
      <w:sz w:val="30"/>
      <w:szCs w:val="30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00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2F"/>
  </w:style>
  <w:style w:type="paragraph" w:styleId="1">
    <w:name w:val="heading 1"/>
    <w:basedOn w:val="a"/>
    <w:next w:val="a"/>
    <w:link w:val="10"/>
    <w:qFormat/>
    <w:rsid w:val="00A830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046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qFormat/>
    <w:rsid w:val="00A83046"/>
    <w:rPr>
      <w:b/>
      <w:bCs/>
    </w:rPr>
  </w:style>
  <w:style w:type="paragraph" w:styleId="a4">
    <w:name w:val="No Spacing"/>
    <w:uiPriority w:val="1"/>
    <w:qFormat/>
    <w:rsid w:val="00A8304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1"/>
    <w:qFormat/>
    <w:rsid w:val="00A83046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6">
    <w:name w:val="TOC Heading"/>
    <w:basedOn w:val="1"/>
    <w:next w:val="a"/>
    <w:uiPriority w:val="39"/>
    <w:unhideWhenUsed/>
    <w:qFormat/>
    <w:rsid w:val="00A83046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F1D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F1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4F1D4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F1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642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64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B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2204"/>
  </w:style>
  <w:style w:type="paragraph" w:styleId="ac">
    <w:name w:val="footer"/>
    <w:basedOn w:val="a"/>
    <w:link w:val="ad"/>
    <w:uiPriority w:val="99"/>
    <w:unhideWhenUsed/>
    <w:rsid w:val="009B2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2204"/>
  </w:style>
  <w:style w:type="paragraph" w:styleId="ae">
    <w:name w:val="Normal (Web)"/>
    <w:basedOn w:val="a"/>
    <w:uiPriority w:val="99"/>
    <w:semiHidden/>
    <w:unhideWhenUsed/>
    <w:rsid w:val="002B3BBF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+ Не полужирный"/>
    <w:basedOn w:val="a0"/>
    <w:rsid w:val="00B80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0">
    <w:name w:val="Основной текст_"/>
    <w:basedOn w:val="a0"/>
    <w:link w:val="2"/>
    <w:rsid w:val="00B801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0"/>
    <w:rsid w:val="00B80121"/>
    <w:pPr>
      <w:widowControl w:val="0"/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B0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371F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link w:val="71"/>
    <w:uiPriority w:val="99"/>
    <w:locked/>
    <w:rsid w:val="00161E36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61E36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70">
    <w:name w:val="Основной текст (7)"/>
    <w:basedOn w:val="7"/>
    <w:uiPriority w:val="99"/>
    <w:rsid w:val="00161E36"/>
    <w:rPr>
      <w:rFonts w:ascii="Times New Roman" w:hAnsi="Times New Roman"/>
      <w:b/>
      <w:bCs/>
      <w:sz w:val="30"/>
      <w:szCs w:val="30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68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00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48DB-23AC-4186-94D1-5AD5F2EC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9810</TotalTime>
  <Pages>1</Pages>
  <Words>16616</Words>
  <Characters>94713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ZULFIYA ISAEVA</dc:creator>
  <cp:lastModifiedBy>111</cp:lastModifiedBy>
  <cp:revision>155</cp:revision>
  <cp:lastPrinted>2021-03-31T13:24:00Z</cp:lastPrinted>
  <dcterms:created xsi:type="dcterms:W3CDTF">2019-06-03T10:19:00Z</dcterms:created>
  <dcterms:modified xsi:type="dcterms:W3CDTF">2023-04-11T11:21:00Z</dcterms:modified>
</cp:coreProperties>
</file>